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4BE" w:rsidRDefault="00E724BE"/>
    <w:p w:rsidR="00E724BE" w:rsidRDefault="00E724BE">
      <w:pPr>
        <w:spacing w:line="600" w:lineRule="exact"/>
        <w:rPr>
          <w:rFonts w:ascii="仿宋_GB2312"/>
          <w:szCs w:val="32"/>
        </w:rPr>
      </w:pPr>
    </w:p>
    <w:p w:rsidR="00E724BE" w:rsidRDefault="00E724BE">
      <w:pPr>
        <w:shd w:val="solid" w:color="FFFFFF" w:fill="auto"/>
        <w:autoSpaceDN w:val="0"/>
        <w:spacing w:line="700" w:lineRule="exact"/>
        <w:jc w:val="center"/>
        <w:rPr>
          <w:rFonts w:ascii="方正小标宋简体" w:eastAsia="方正小标宋简体" w:hAnsi="方正小标宋简体" w:cs="方正小标宋简体"/>
          <w:kern w:val="0"/>
          <w:sz w:val="44"/>
          <w:szCs w:val="44"/>
          <w:shd w:val="clear" w:color="auto" w:fill="FFFFFF"/>
        </w:rPr>
      </w:pPr>
      <w:r>
        <w:rPr>
          <w:rFonts w:ascii="方正小标宋简体" w:eastAsia="方正小标宋简体" w:hAnsi="方正小标宋简体" w:cs="方正小标宋简体" w:hint="eastAsia"/>
          <w:kern w:val="0"/>
          <w:sz w:val="44"/>
          <w:szCs w:val="44"/>
          <w:shd w:val="clear" w:color="auto" w:fill="FFFFFF"/>
        </w:rPr>
        <w:t>温州市住建委</w:t>
      </w:r>
    </w:p>
    <w:p w:rsidR="00E724BE" w:rsidRDefault="00E724BE">
      <w:pPr>
        <w:autoSpaceDE w:val="0"/>
        <w:spacing w:line="700" w:lineRule="exact"/>
        <w:jc w:val="center"/>
        <w:rPr>
          <w:rFonts w:ascii="方正小标宋简体" w:eastAsia="方正小标宋简体" w:hAnsi="方正小标宋简体" w:cs="宋体"/>
          <w:sz w:val="44"/>
          <w:szCs w:val="44"/>
        </w:rPr>
      </w:pPr>
      <w:r>
        <w:rPr>
          <w:rFonts w:ascii="方正小标宋简体" w:eastAsia="方正小标宋简体" w:hAnsi="方正小标宋简体" w:cs="宋体" w:hint="eastAsia"/>
          <w:sz w:val="44"/>
          <w:szCs w:val="44"/>
        </w:rPr>
        <w:t>关于印发《温州市建筑市场信用评价管理</w:t>
      </w:r>
    </w:p>
    <w:p w:rsidR="00E724BE" w:rsidRDefault="00E724BE">
      <w:pPr>
        <w:autoSpaceDE w:val="0"/>
        <w:spacing w:line="700" w:lineRule="exact"/>
        <w:jc w:val="center"/>
        <w:rPr>
          <w:rFonts w:ascii="方正小标宋简体" w:eastAsia="方正小标宋简体" w:hAnsi="方正小标宋简体" w:cs="宋体"/>
          <w:sz w:val="44"/>
          <w:szCs w:val="44"/>
        </w:rPr>
      </w:pPr>
      <w:r>
        <w:rPr>
          <w:rFonts w:ascii="方正小标宋简体" w:eastAsia="方正小标宋简体" w:hAnsi="方正小标宋简体" w:cs="宋体" w:hint="eastAsia"/>
          <w:sz w:val="44"/>
          <w:szCs w:val="44"/>
        </w:rPr>
        <w:t>实施办法》的通知</w:t>
      </w:r>
    </w:p>
    <w:p w:rsidR="00E724BE" w:rsidRDefault="00E724BE" w:rsidP="000E6DD8">
      <w:pPr>
        <w:autoSpaceDE w:val="0"/>
        <w:spacing w:line="560" w:lineRule="exact"/>
        <w:ind w:firstLineChars="200" w:firstLine="31680"/>
        <w:rPr>
          <w:rFonts w:ascii="仿宋_GB2312" w:eastAsia="仿宋_GB2312" w:hAnsi="仿宋" w:cs="宋体"/>
          <w:sz w:val="32"/>
          <w:szCs w:val="32"/>
        </w:rPr>
      </w:pPr>
      <w:r>
        <w:rPr>
          <w:rFonts w:ascii="仿宋_GB2312" w:eastAsia="仿宋_GB2312" w:hAnsi="仿宋" w:cs="宋体" w:hint="eastAsia"/>
          <w:sz w:val="32"/>
          <w:szCs w:val="32"/>
        </w:rPr>
        <w:t>温住建发〔</w:t>
      </w:r>
      <w:r>
        <w:rPr>
          <w:rFonts w:ascii="仿宋_GB2312" w:eastAsia="仿宋_GB2312" w:hAnsi="仿宋" w:cs="宋体"/>
          <w:sz w:val="32"/>
          <w:szCs w:val="32"/>
        </w:rPr>
        <w:t>2015</w:t>
      </w:r>
      <w:r>
        <w:rPr>
          <w:rFonts w:ascii="仿宋_GB2312" w:eastAsia="仿宋_GB2312" w:hAnsi="仿宋" w:cs="宋体" w:hint="eastAsia"/>
          <w:sz w:val="32"/>
          <w:szCs w:val="32"/>
        </w:rPr>
        <w:t>〕</w:t>
      </w:r>
      <w:r>
        <w:rPr>
          <w:rFonts w:ascii="仿宋_GB2312" w:eastAsia="仿宋_GB2312" w:hAnsi="仿宋" w:cs="宋体"/>
          <w:sz w:val="32"/>
          <w:szCs w:val="32"/>
        </w:rPr>
        <w:t>259</w:t>
      </w:r>
      <w:r>
        <w:rPr>
          <w:rFonts w:ascii="仿宋_GB2312" w:eastAsia="仿宋_GB2312" w:hAnsi="仿宋" w:cs="宋体" w:hint="eastAsia"/>
          <w:sz w:val="32"/>
          <w:szCs w:val="32"/>
        </w:rPr>
        <w:t>号</w:t>
      </w:r>
    </w:p>
    <w:p w:rsidR="00E724BE" w:rsidRDefault="00E724BE" w:rsidP="000E6DD8">
      <w:pPr>
        <w:autoSpaceDE w:val="0"/>
        <w:spacing w:line="560" w:lineRule="exact"/>
        <w:ind w:firstLineChars="200" w:firstLine="31680"/>
        <w:rPr>
          <w:rFonts w:ascii="仿宋_GB2312" w:eastAsia="仿宋_GB2312" w:hAnsi="仿宋" w:cs="宋体"/>
          <w:sz w:val="32"/>
          <w:szCs w:val="32"/>
        </w:rPr>
      </w:pPr>
    </w:p>
    <w:p w:rsidR="00E724BE" w:rsidRDefault="00E724BE" w:rsidP="000E6DD8">
      <w:pPr>
        <w:autoSpaceDE w:val="0"/>
        <w:spacing w:line="560" w:lineRule="exact"/>
        <w:ind w:firstLineChars="200" w:firstLine="31680"/>
        <w:rPr>
          <w:rFonts w:ascii="仿宋_GB2312" w:eastAsia="仿宋_GB2312" w:hAnsi="仿宋" w:cs="宋体"/>
          <w:sz w:val="32"/>
          <w:szCs w:val="32"/>
        </w:rPr>
      </w:pPr>
      <w:r>
        <w:rPr>
          <w:rFonts w:ascii="仿宋_GB2312" w:eastAsia="仿宋_GB2312" w:hAnsi="仿宋" w:cs="宋体" w:hint="eastAsia"/>
          <w:sz w:val="32"/>
          <w:szCs w:val="32"/>
        </w:rPr>
        <w:t>各县（市、区、市级功能区）住建局、市政园林局（市政环保局、城管办），各有关单位</w:t>
      </w:r>
      <w:r>
        <w:rPr>
          <w:rFonts w:ascii="仿宋_GB2312" w:eastAsia="仿宋_GB2312" w:hAnsi="仿宋" w:cs="宋体"/>
          <w:sz w:val="32"/>
          <w:szCs w:val="32"/>
        </w:rPr>
        <w:t>:</w:t>
      </w:r>
    </w:p>
    <w:p w:rsidR="00E724BE" w:rsidRDefault="00E724BE" w:rsidP="000E6DD8">
      <w:pPr>
        <w:autoSpaceDE w:val="0"/>
        <w:spacing w:line="560" w:lineRule="exact"/>
        <w:ind w:firstLineChars="200" w:firstLine="31680"/>
        <w:rPr>
          <w:rFonts w:ascii="仿宋_GB2312" w:eastAsia="仿宋_GB2312" w:hAnsi="仿宋" w:cs="宋体"/>
          <w:sz w:val="32"/>
          <w:szCs w:val="32"/>
        </w:rPr>
      </w:pPr>
      <w:r>
        <w:rPr>
          <w:rFonts w:ascii="仿宋_GB2312" w:eastAsia="仿宋_GB2312" w:hAnsi="仿宋" w:cs="宋体" w:hint="eastAsia"/>
          <w:sz w:val="32"/>
          <w:szCs w:val="32"/>
        </w:rPr>
        <w:t>为保证招投标活动健康有序开展，进一步健全建设招投标市场信用体系，营造诚实守信市场环境，保障建设工程质量和安全，加快工程建设的速度</w:t>
      </w:r>
      <w:r>
        <w:rPr>
          <w:rFonts w:ascii="仿宋_GB2312" w:eastAsia="仿宋_GB2312" w:hAnsi="仿宋" w:cs="宋体"/>
          <w:sz w:val="32"/>
          <w:szCs w:val="32"/>
        </w:rPr>
        <w:t>,</w:t>
      </w:r>
      <w:r>
        <w:rPr>
          <w:rFonts w:ascii="仿宋_GB2312" w:eastAsia="仿宋_GB2312" w:hAnsi="仿宋" w:cs="宋体" w:hint="eastAsia"/>
          <w:sz w:val="32"/>
          <w:szCs w:val="32"/>
        </w:rPr>
        <w:t>我委制定了《温州市建筑市场信用评价管理实施办法》，现印发给你们，请认真贯彻实施。</w:t>
      </w:r>
    </w:p>
    <w:p w:rsidR="00E724BE" w:rsidRDefault="00E724BE" w:rsidP="000E6DD8">
      <w:pPr>
        <w:autoSpaceDE w:val="0"/>
        <w:spacing w:line="560" w:lineRule="exact"/>
        <w:ind w:firstLineChars="200" w:firstLine="31680"/>
        <w:rPr>
          <w:rFonts w:ascii="仿宋_GB2312" w:eastAsia="仿宋_GB2312" w:hAnsi="仿宋" w:cs="宋体"/>
          <w:sz w:val="32"/>
          <w:szCs w:val="32"/>
        </w:rPr>
      </w:pPr>
    </w:p>
    <w:p w:rsidR="00E724BE" w:rsidRDefault="00E724BE" w:rsidP="000E6DD8">
      <w:pPr>
        <w:autoSpaceDE w:val="0"/>
        <w:spacing w:line="560" w:lineRule="exact"/>
        <w:ind w:firstLineChars="200" w:firstLine="31680"/>
        <w:rPr>
          <w:rFonts w:ascii="仿宋_GB2312" w:eastAsia="仿宋_GB2312" w:hAnsi="仿宋" w:cs="宋体"/>
          <w:sz w:val="32"/>
          <w:szCs w:val="32"/>
        </w:rPr>
      </w:pPr>
    </w:p>
    <w:p w:rsidR="00E724BE" w:rsidRDefault="00E724BE" w:rsidP="000E6DD8">
      <w:pPr>
        <w:autoSpaceDE w:val="0"/>
        <w:spacing w:line="560" w:lineRule="exact"/>
        <w:ind w:firstLineChars="200" w:firstLine="31680"/>
        <w:rPr>
          <w:rFonts w:ascii="仿宋_GB2312" w:eastAsia="仿宋_GB2312" w:hAnsi="仿宋" w:cs="宋体"/>
          <w:sz w:val="32"/>
          <w:szCs w:val="32"/>
        </w:rPr>
      </w:pPr>
      <w:r>
        <w:rPr>
          <w:rFonts w:ascii="仿宋_GB2312" w:eastAsia="仿宋_GB2312" w:hAnsi="仿宋" w:cs="宋体"/>
          <w:sz w:val="32"/>
          <w:szCs w:val="32"/>
        </w:rPr>
        <w:t xml:space="preserve">                     </w:t>
      </w:r>
      <w:r>
        <w:rPr>
          <w:rFonts w:ascii="仿宋_GB2312" w:eastAsia="仿宋_GB2312" w:hAnsi="仿宋" w:cs="宋体" w:hint="eastAsia"/>
          <w:sz w:val="32"/>
          <w:szCs w:val="32"/>
        </w:rPr>
        <w:t>温州市住房和城乡建设委员会</w:t>
      </w:r>
    </w:p>
    <w:p w:rsidR="00E724BE" w:rsidRDefault="00E724BE" w:rsidP="000E6DD8">
      <w:pPr>
        <w:autoSpaceDE w:val="0"/>
        <w:spacing w:line="560" w:lineRule="exact"/>
        <w:ind w:firstLineChars="200" w:firstLine="31680"/>
        <w:rPr>
          <w:rFonts w:ascii="仿宋_GB2312" w:eastAsia="仿宋_GB2312" w:hAnsi="仿宋" w:cs="宋体"/>
          <w:sz w:val="32"/>
          <w:szCs w:val="32"/>
        </w:rPr>
      </w:pPr>
      <w:r>
        <w:rPr>
          <w:rFonts w:ascii="仿宋_GB2312" w:eastAsia="仿宋_GB2312" w:hAnsi="仿宋" w:cs="宋体"/>
          <w:sz w:val="32"/>
          <w:szCs w:val="32"/>
        </w:rPr>
        <w:t xml:space="preserve">                          2015</w:t>
      </w:r>
      <w:r>
        <w:rPr>
          <w:rFonts w:ascii="仿宋_GB2312" w:eastAsia="仿宋_GB2312" w:hAnsi="仿宋" w:cs="宋体" w:hint="eastAsia"/>
          <w:sz w:val="32"/>
          <w:szCs w:val="32"/>
        </w:rPr>
        <w:t>年</w:t>
      </w:r>
      <w:r>
        <w:rPr>
          <w:rFonts w:ascii="仿宋_GB2312" w:eastAsia="仿宋_GB2312" w:hAnsi="仿宋" w:cs="宋体"/>
          <w:sz w:val="32"/>
          <w:szCs w:val="32"/>
        </w:rPr>
        <w:t>11</w:t>
      </w:r>
      <w:r>
        <w:rPr>
          <w:rFonts w:ascii="仿宋_GB2312" w:eastAsia="仿宋_GB2312" w:hAnsi="仿宋" w:cs="宋体" w:hint="eastAsia"/>
          <w:sz w:val="32"/>
          <w:szCs w:val="32"/>
        </w:rPr>
        <w:t>月</w:t>
      </w:r>
      <w:r>
        <w:rPr>
          <w:rFonts w:ascii="仿宋_GB2312" w:eastAsia="仿宋_GB2312" w:hAnsi="仿宋" w:cs="宋体"/>
          <w:sz w:val="32"/>
          <w:szCs w:val="32"/>
        </w:rPr>
        <w:t>6</w:t>
      </w:r>
      <w:r>
        <w:rPr>
          <w:rFonts w:ascii="仿宋_GB2312" w:eastAsia="仿宋_GB2312" w:hAnsi="仿宋" w:cs="宋体" w:hint="eastAsia"/>
          <w:sz w:val="32"/>
          <w:szCs w:val="32"/>
        </w:rPr>
        <w:t>日</w:t>
      </w:r>
    </w:p>
    <w:p w:rsidR="00E724BE" w:rsidRDefault="00E724BE">
      <w:pPr>
        <w:autoSpaceDE w:val="0"/>
        <w:spacing w:line="700" w:lineRule="exact"/>
        <w:jc w:val="center"/>
        <w:rPr>
          <w:rFonts w:ascii="方正小标宋简体" w:eastAsia="方正小标宋简体" w:hAnsi="方正小标宋简体" w:cs="宋体"/>
          <w:sz w:val="44"/>
          <w:szCs w:val="44"/>
        </w:rPr>
      </w:pPr>
    </w:p>
    <w:p w:rsidR="00E724BE" w:rsidRDefault="00E724BE">
      <w:pPr>
        <w:autoSpaceDE w:val="0"/>
        <w:spacing w:line="700" w:lineRule="exact"/>
        <w:jc w:val="center"/>
        <w:rPr>
          <w:rFonts w:ascii="方正小标宋简体" w:eastAsia="方正小标宋简体" w:hAnsi="方正小标宋简体" w:cs="宋体"/>
          <w:sz w:val="44"/>
          <w:szCs w:val="44"/>
        </w:rPr>
      </w:pPr>
    </w:p>
    <w:p w:rsidR="00E724BE" w:rsidRDefault="00E724BE">
      <w:pPr>
        <w:autoSpaceDE w:val="0"/>
        <w:spacing w:line="700" w:lineRule="exact"/>
        <w:jc w:val="center"/>
        <w:rPr>
          <w:rFonts w:ascii="方正小标宋简体" w:eastAsia="方正小标宋简体" w:hAnsi="方正小标宋简体" w:cs="宋体"/>
          <w:sz w:val="44"/>
          <w:szCs w:val="44"/>
        </w:rPr>
      </w:pPr>
    </w:p>
    <w:p w:rsidR="00E724BE" w:rsidRDefault="00E724BE">
      <w:pPr>
        <w:autoSpaceDE w:val="0"/>
        <w:spacing w:line="700" w:lineRule="exact"/>
        <w:jc w:val="center"/>
        <w:rPr>
          <w:rFonts w:ascii="方正小标宋简体" w:eastAsia="方正小标宋简体" w:hAnsi="方正小标宋简体" w:cs="宋体"/>
          <w:sz w:val="44"/>
          <w:szCs w:val="44"/>
        </w:rPr>
      </w:pPr>
    </w:p>
    <w:p w:rsidR="00E724BE" w:rsidRDefault="00E724BE">
      <w:pPr>
        <w:autoSpaceDE w:val="0"/>
        <w:spacing w:line="700" w:lineRule="exact"/>
        <w:jc w:val="center"/>
        <w:rPr>
          <w:rFonts w:ascii="方正小标宋简体" w:eastAsia="方正小标宋简体" w:hAnsi="方正小标宋简体" w:cs="宋体"/>
          <w:sz w:val="44"/>
          <w:szCs w:val="44"/>
        </w:rPr>
      </w:pPr>
    </w:p>
    <w:p w:rsidR="00E724BE" w:rsidRDefault="00E724BE">
      <w:pPr>
        <w:autoSpaceDE w:val="0"/>
        <w:spacing w:line="700" w:lineRule="exact"/>
        <w:jc w:val="center"/>
        <w:rPr>
          <w:rFonts w:ascii="方正小标宋简体" w:eastAsia="方正小标宋简体" w:hAnsi="仿宋" w:cs="宋体"/>
          <w:sz w:val="32"/>
          <w:szCs w:val="32"/>
        </w:rPr>
      </w:pPr>
      <w:bookmarkStart w:id="0" w:name="_GoBack"/>
      <w:bookmarkEnd w:id="0"/>
      <w:r>
        <w:rPr>
          <w:rFonts w:ascii="方正小标宋简体" w:eastAsia="方正小标宋简体" w:hAnsi="方正小标宋简体" w:cs="宋体" w:hint="eastAsia"/>
          <w:sz w:val="44"/>
          <w:szCs w:val="44"/>
        </w:rPr>
        <w:t>温州市建筑市场信用评价管理实施办法</w:t>
      </w:r>
    </w:p>
    <w:p w:rsidR="00E724BE" w:rsidRDefault="00E724BE">
      <w:pPr>
        <w:autoSpaceDE w:val="0"/>
        <w:spacing w:line="560" w:lineRule="exact"/>
        <w:rPr>
          <w:rFonts w:ascii="仿宋_GB2312" w:eastAsia="仿宋_GB2312" w:hAnsi="仿宋" w:cs="宋体"/>
          <w:sz w:val="32"/>
          <w:szCs w:val="32"/>
        </w:rPr>
      </w:pPr>
    </w:p>
    <w:p w:rsidR="00E724BE" w:rsidRDefault="00E724BE" w:rsidP="000E6DD8">
      <w:pPr>
        <w:autoSpaceDE w:val="0"/>
        <w:spacing w:line="560" w:lineRule="exact"/>
        <w:ind w:firstLineChars="200" w:firstLine="31680"/>
        <w:rPr>
          <w:rFonts w:ascii="仿宋_GB2312" w:eastAsia="仿宋_GB2312" w:hAnsi="仿宋" w:cs="宋体"/>
          <w:sz w:val="32"/>
          <w:szCs w:val="32"/>
        </w:rPr>
      </w:pPr>
      <w:r>
        <w:rPr>
          <w:rFonts w:ascii="仿宋_GB2312" w:eastAsia="仿宋_GB2312" w:hAnsi="仿宋" w:cs="宋体" w:hint="eastAsia"/>
          <w:sz w:val="32"/>
          <w:szCs w:val="32"/>
        </w:rPr>
        <w:t>为保证招投标活动健康有序开展，进一步健全建设招投标市场信用体系，营造诚实守信市场环境，保障建设工程质量和安全，加快工程建设的速度</w:t>
      </w:r>
      <w:r>
        <w:rPr>
          <w:rFonts w:ascii="仿宋_GB2312" w:eastAsia="仿宋_GB2312" w:hAnsi="仿宋" w:cs="宋体"/>
          <w:sz w:val="32"/>
          <w:szCs w:val="32"/>
        </w:rPr>
        <w:t>,</w:t>
      </w:r>
      <w:r>
        <w:rPr>
          <w:rFonts w:ascii="仿宋_GB2312" w:eastAsia="仿宋_GB2312" w:hAnsi="仿宋" w:cs="宋体" w:hint="eastAsia"/>
          <w:sz w:val="32"/>
          <w:szCs w:val="32"/>
        </w:rPr>
        <w:t>制定办法。</w:t>
      </w:r>
    </w:p>
    <w:p w:rsidR="00E724BE" w:rsidRDefault="00E724BE" w:rsidP="000E6DD8">
      <w:pPr>
        <w:autoSpaceDE w:val="0"/>
        <w:spacing w:line="560" w:lineRule="exact"/>
        <w:ind w:firstLineChars="200" w:firstLine="31680"/>
        <w:rPr>
          <w:rFonts w:ascii="仿宋_GB2312" w:eastAsia="仿宋_GB2312" w:cs="仿宋_GB2312"/>
          <w:sz w:val="32"/>
          <w:szCs w:val="32"/>
          <w:shd w:val="clear" w:color="auto" w:fill="FFFFFF"/>
        </w:rPr>
      </w:pPr>
      <w:r>
        <w:rPr>
          <w:rFonts w:ascii="仿宋_GB2312" w:eastAsia="仿宋_GB2312" w:cs="仿宋_GB2312" w:hint="eastAsia"/>
          <w:sz w:val="32"/>
          <w:szCs w:val="32"/>
        </w:rPr>
        <w:t>一、本办法适用在本市行政区域内参与房屋建筑和市政园林工程建设活动的勘察、设计、施工、监理、招标代理企业信用信息的采集、记录、评价、公布</w:t>
      </w:r>
      <w:r>
        <w:rPr>
          <w:rFonts w:ascii="仿宋_GB2312" w:eastAsia="仿宋_GB2312" w:cs="仿宋_GB2312" w:hint="eastAsia"/>
          <w:sz w:val="32"/>
          <w:szCs w:val="32"/>
          <w:shd w:val="clear" w:color="auto" w:fill="FFFFFF"/>
        </w:rPr>
        <w:t>及应用管理。</w:t>
      </w:r>
    </w:p>
    <w:p w:rsidR="00E724BE" w:rsidRDefault="00E724BE" w:rsidP="000E6DD8">
      <w:pPr>
        <w:autoSpaceDE w:val="0"/>
        <w:spacing w:line="560" w:lineRule="exact"/>
        <w:ind w:firstLineChars="200" w:firstLine="31680"/>
        <w:rPr>
          <w:rFonts w:ascii="仿宋_GB2312" w:eastAsia="仿宋_GB2312" w:hAnsi="仿宋" w:cs="宋体"/>
          <w:sz w:val="32"/>
          <w:szCs w:val="32"/>
        </w:rPr>
      </w:pPr>
      <w:r>
        <w:rPr>
          <w:rFonts w:ascii="仿宋_GB2312" w:eastAsia="仿宋_GB2312" w:hAnsi="仿宋" w:cs="宋体" w:hint="eastAsia"/>
          <w:kern w:val="0"/>
          <w:sz w:val="32"/>
          <w:szCs w:val="32"/>
        </w:rPr>
        <w:t>二、我委建立全市统一的建筑市场信用评价标准体系，</w:t>
      </w:r>
      <w:r>
        <w:rPr>
          <w:rFonts w:ascii="仿宋_GB2312" w:eastAsia="仿宋_GB2312" w:cs="仿宋_GB2312" w:hint="eastAsia"/>
          <w:sz w:val="32"/>
          <w:szCs w:val="32"/>
        </w:rPr>
        <w:t>通过采集参与本市建设市场相关活动企业的信用和企业综合信息，对其做出评价，并将结果与招投标活动挂钩。</w:t>
      </w:r>
    </w:p>
    <w:p w:rsidR="00E724BE" w:rsidRDefault="00E724BE" w:rsidP="000E6DD8">
      <w:pPr>
        <w:autoSpaceDE w:val="0"/>
        <w:spacing w:line="560" w:lineRule="exact"/>
        <w:ind w:firstLineChars="200" w:firstLine="31680"/>
        <w:rPr>
          <w:rFonts w:ascii="仿宋_GB2312" w:eastAsia="仿宋_GB2312" w:hAnsi="仿宋" w:cs="宋体"/>
          <w:sz w:val="32"/>
          <w:szCs w:val="32"/>
        </w:rPr>
      </w:pPr>
      <w:r>
        <w:rPr>
          <w:rFonts w:ascii="仿宋_GB2312" w:eastAsia="仿宋_GB2312" w:hAnsi="仿宋" w:cs="宋体" w:hint="eastAsia"/>
          <w:kern w:val="0"/>
          <w:sz w:val="32"/>
          <w:szCs w:val="32"/>
        </w:rPr>
        <w:t>三、各级建设行政部门或其委托的事权单位</w:t>
      </w:r>
      <w:r>
        <w:rPr>
          <w:rFonts w:ascii="仿宋_GB2312" w:eastAsia="仿宋_GB2312" w:hAnsi="仿宋" w:cs="宋体" w:hint="eastAsia"/>
          <w:color w:val="000000"/>
          <w:sz w:val="32"/>
          <w:szCs w:val="32"/>
          <w:shd w:val="clear" w:color="auto" w:fill="FFFFFF"/>
        </w:rPr>
        <w:t>按照各自职责负责信用评价的监督管理，发现被评价企业在建筑市场、工程现场方面有不良行为的信息应及时录入评价系统。</w:t>
      </w:r>
    </w:p>
    <w:p w:rsidR="00E724BE" w:rsidRDefault="00E724BE" w:rsidP="000E6DD8">
      <w:pPr>
        <w:autoSpaceDE w:val="0"/>
        <w:spacing w:line="560" w:lineRule="exact"/>
        <w:ind w:firstLineChars="200" w:firstLine="31680"/>
        <w:rPr>
          <w:rFonts w:ascii="仿宋_GB2312" w:eastAsia="仿宋_GB2312" w:hAnsi="仿宋" w:cs="宋体"/>
          <w:sz w:val="32"/>
          <w:szCs w:val="32"/>
        </w:rPr>
      </w:pPr>
      <w:r>
        <w:rPr>
          <w:rFonts w:ascii="仿宋_GB2312" w:eastAsia="仿宋_GB2312" w:hAnsi="仿宋" w:cs="宋体" w:hint="eastAsia"/>
          <w:sz w:val="32"/>
          <w:szCs w:val="32"/>
        </w:rPr>
        <w:t>四、各级招标投标监管部门制定相应的招标文件、资格预审文件范本，设置合理的企业信用评分分值，指导招标人应用信用评价成果。</w:t>
      </w:r>
    </w:p>
    <w:p w:rsidR="00E724BE" w:rsidRDefault="00E724BE">
      <w:pPr>
        <w:autoSpaceDE w:val="0"/>
        <w:spacing w:line="560" w:lineRule="exact"/>
        <w:rPr>
          <w:rFonts w:ascii="仿宋_GB2312" w:eastAsia="仿宋_GB2312" w:hAnsi="Wingdings" w:cs="宋体" w:hint="eastAsia"/>
          <w:kern w:val="0"/>
          <w:sz w:val="32"/>
          <w:szCs w:val="32"/>
        </w:rPr>
      </w:pPr>
      <w:r>
        <w:rPr>
          <w:rFonts w:ascii="仿宋_GB2312" w:eastAsia="仿宋_GB2312" w:hAnsi="Wingdings" w:cs="宋体" w:hint="eastAsia"/>
          <w:kern w:val="0"/>
          <w:sz w:val="32"/>
          <w:szCs w:val="32"/>
        </w:rPr>
        <w:t>五、本办法所称信息包括企业实力、社会贡献、优质产品、科技进步、</w:t>
      </w:r>
      <w:r>
        <w:rPr>
          <w:rFonts w:ascii="仿宋_GB2312" w:eastAsia="仿宋_GB2312" w:cs="仿宋_GB2312" w:hint="eastAsia"/>
          <w:sz w:val="32"/>
          <w:szCs w:val="32"/>
        </w:rPr>
        <w:t>业主履约</w:t>
      </w:r>
      <w:r>
        <w:rPr>
          <w:rFonts w:ascii="仿宋_GB2312" w:eastAsia="仿宋_GB2312" w:hAnsi="Wingdings" w:cs="宋体" w:hint="eastAsia"/>
          <w:kern w:val="0"/>
          <w:sz w:val="32"/>
          <w:szCs w:val="32"/>
        </w:rPr>
        <w:t>评价及不良行为信息，具体评价信息及标准详见附件。</w:t>
      </w:r>
    </w:p>
    <w:p w:rsidR="00E724BE" w:rsidRDefault="00E724BE" w:rsidP="000E6DD8">
      <w:pPr>
        <w:autoSpaceDE w:val="0"/>
        <w:spacing w:line="560" w:lineRule="exact"/>
        <w:ind w:firstLineChars="200" w:firstLine="31680"/>
        <w:rPr>
          <w:rFonts w:ascii="仿宋_GB2312" w:eastAsia="仿宋_GB2312" w:cs="仿宋_GB2312"/>
          <w:sz w:val="32"/>
          <w:szCs w:val="32"/>
        </w:rPr>
      </w:pPr>
      <w:r>
        <w:rPr>
          <w:rFonts w:ascii="仿宋_GB2312" w:eastAsia="仿宋_GB2312" w:cs="仿宋_GB2312" w:hint="eastAsia"/>
          <w:sz w:val="32"/>
          <w:szCs w:val="32"/>
        </w:rPr>
        <w:t>六、不良行为信息评价由我市</w:t>
      </w:r>
      <w:r>
        <w:rPr>
          <w:rFonts w:ascii="仿宋_GB2312" w:eastAsia="仿宋_GB2312" w:hAnsi="仿宋" w:cs="宋体" w:hint="eastAsia"/>
          <w:kern w:val="0"/>
          <w:sz w:val="32"/>
          <w:szCs w:val="32"/>
        </w:rPr>
        <w:t>各级建设行政部门或其委托的事权单位负责</w:t>
      </w:r>
      <w:r>
        <w:rPr>
          <w:rFonts w:ascii="仿宋_GB2312" w:eastAsia="仿宋_GB2312" w:cs="仿宋_GB2312" w:hint="eastAsia"/>
          <w:sz w:val="32"/>
          <w:szCs w:val="32"/>
        </w:rPr>
        <w:t>，业主履约评价由温州市建设工程造价管理处负责，其他行为信息由企业向各行业协会申报；以上信息均录入信用评价系统，在温州建设工程招标投标网站公示</w:t>
      </w:r>
      <w:r>
        <w:rPr>
          <w:rFonts w:ascii="仿宋_GB2312" w:eastAsia="仿宋_GB2312" w:cs="仿宋_GB2312"/>
          <w:sz w:val="32"/>
          <w:szCs w:val="32"/>
        </w:rPr>
        <w:t>3</w:t>
      </w:r>
      <w:r>
        <w:rPr>
          <w:rFonts w:ascii="仿宋_GB2312" w:eastAsia="仿宋_GB2312" w:cs="仿宋_GB2312" w:hint="eastAsia"/>
          <w:sz w:val="32"/>
          <w:szCs w:val="32"/>
        </w:rPr>
        <w:t>天后更新企业信用得分。</w:t>
      </w:r>
    </w:p>
    <w:p w:rsidR="00E724BE" w:rsidRDefault="00E724BE" w:rsidP="000E6DD8">
      <w:pPr>
        <w:autoSpaceDE w:val="0"/>
        <w:spacing w:line="560" w:lineRule="exact"/>
        <w:ind w:firstLineChars="200" w:firstLine="31680"/>
        <w:rPr>
          <w:rFonts w:ascii="仿宋_GB2312" w:eastAsia="仿宋_GB2312" w:cs="仿宋_GB2312"/>
          <w:sz w:val="32"/>
          <w:szCs w:val="32"/>
        </w:rPr>
      </w:pPr>
      <w:r>
        <w:rPr>
          <w:rFonts w:ascii="仿宋_GB2312" w:eastAsia="仿宋_GB2312" w:cs="仿宋_GB2312" w:hint="eastAsia"/>
          <w:sz w:val="32"/>
          <w:szCs w:val="32"/>
        </w:rPr>
        <w:t>七、我市工程获得的表彰、奖惩、纳税等信息由企业自行申报，并对所申报内容的真实性负责。市外工程获得的表彰、奖惩、纳税等信息待条件成熟后逐步纳入本市信用评价。</w:t>
      </w:r>
    </w:p>
    <w:p w:rsidR="00E724BE" w:rsidRDefault="00E724BE" w:rsidP="000E6DD8">
      <w:pPr>
        <w:autoSpaceDE w:val="0"/>
        <w:spacing w:line="560" w:lineRule="exact"/>
        <w:ind w:firstLineChars="200" w:firstLine="31680"/>
        <w:rPr>
          <w:rFonts w:ascii="仿宋_GB2312" w:eastAsia="仿宋_GB2312" w:cs="仿宋_GB2312"/>
          <w:sz w:val="32"/>
          <w:szCs w:val="32"/>
        </w:rPr>
      </w:pPr>
      <w:r>
        <w:rPr>
          <w:rFonts w:ascii="仿宋_GB2312" w:eastAsia="仿宋_GB2312" w:cs="仿宋_GB2312" w:hint="eastAsia"/>
          <w:sz w:val="32"/>
          <w:szCs w:val="32"/>
        </w:rPr>
        <w:t>八、评价得分满分为</w:t>
      </w:r>
      <w:r>
        <w:rPr>
          <w:rFonts w:ascii="仿宋_GB2312" w:eastAsia="仿宋_GB2312" w:cs="仿宋_GB2312"/>
          <w:sz w:val="32"/>
          <w:szCs w:val="32"/>
        </w:rPr>
        <w:t>100</w:t>
      </w:r>
      <w:r>
        <w:rPr>
          <w:rFonts w:ascii="仿宋_GB2312" w:eastAsia="仿宋_GB2312" w:cs="仿宋_GB2312" w:hint="eastAsia"/>
          <w:sz w:val="32"/>
          <w:szCs w:val="32"/>
        </w:rPr>
        <w:t>分；勘察、设计、施工、监理、招标代理企业按各专业分别进行评价。信息评价实行动态管理，</w:t>
      </w:r>
      <w:r>
        <w:rPr>
          <w:rFonts w:ascii="仿宋_GB2312" w:eastAsia="仿宋_GB2312" w:hAnsi="仿宋" w:cs="仿宋" w:hint="eastAsia"/>
          <w:sz w:val="32"/>
          <w:szCs w:val="32"/>
        </w:rPr>
        <w:t>未申报企业可在</w:t>
      </w:r>
      <w:r>
        <w:rPr>
          <w:rFonts w:ascii="仿宋_GB2312" w:eastAsia="仿宋_GB2312" w:cs="仿宋_GB2312" w:hint="eastAsia"/>
          <w:sz w:val="32"/>
          <w:szCs w:val="32"/>
        </w:rPr>
        <w:t>每年</w:t>
      </w:r>
      <w:r>
        <w:rPr>
          <w:rFonts w:ascii="仿宋_GB2312" w:eastAsia="仿宋_GB2312" w:hAnsi="仿宋" w:cs="仿宋" w:hint="eastAsia"/>
          <w:sz w:val="32"/>
          <w:szCs w:val="32"/>
        </w:rPr>
        <w:t>集中受理评价后每月上旬申请加入评价</w:t>
      </w:r>
      <w:r>
        <w:rPr>
          <w:rFonts w:ascii="仿宋_GB2312" w:eastAsia="仿宋_GB2312" w:cs="仿宋_GB2312" w:hint="eastAsia"/>
          <w:sz w:val="32"/>
          <w:szCs w:val="32"/>
        </w:rPr>
        <w:t>。</w:t>
      </w:r>
    </w:p>
    <w:p w:rsidR="00E724BE" w:rsidRDefault="00E724BE" w:rsidP="000E6DD8">
      <w:pPr>
        <w:autoSpaceDE w:val="0"/>
        <w:spacing w:line="560" w:lineRule="exact"/>
        <w:ind w:firstLineChars="200" w:firstLine="31680"/>
        <w:rPr>
          <w:rFonts w:ascii="仿宋_GB2312" w:eastAsia="仿宋_GB2312" w:cs="仿宋_GB2312"/>
          <w:sz w:val="32"/>
          <w:szCs w:val="32"/>
          <w:u w:val="single"/>
        </w:rPr>
      </w:pPr>
      <w:r>
        <w:rPr>
          <w:rFonts w:ascii="仿宋_GB2312" w:eastAsia="仿宋_GB2312" w:cs="仿宋_GB2312" w:hint="eastAsia"/>
          <w:sz w:val="32"/>
          <w:szCs w:val="32"/>
        </w:rPr>
        <w:t>九、温州市建设工程招标投标监理处负责信用评价系统的建设、维护。评价系统按照评价标准自动对投标企业的信用信息进行打分，并于每日</w:t>
      </w:r>
      <w:r>
        <w:rPr>
          <w:rFonts w:ascii="仿宋_GB2312" w:eastAsia="仿宋_GB2312" w:cs="仿宋_GB2312"/>
          <w:sz w:val="32"/>
          <w:szCs w:val="32"/>
        </w:rPr>
        <w:t>8</w:t>
      </w:r>
      <w:r>
        <w:rPr>
          <w:rFonts w:ascii="仿宋_GB2312" w:eastAsia="仿宋_GB2312" w:cs="仿宋_GB2312" w:hint="eastAsia"/>
          <w:sz w:val="32"/>
          <w:szCs w:val="32"/>
        </w:rPr>
        <w:t>：</w:t>
      </w:r>
      <w:r>
        <w:rPr>
          <w:rFonts w:ascii="仿宋_GB2312" w:eastAsia="仿宋_GB2312" w:cs="仿宋_GB2312"/>
          <w:sz w:val="32"/>
          <w:szCs w:val="32"/>
        </w:rPr>
        <w:t>00</w:t>
      </w:r>
      <w:r>
        <w:rPr>
          <w:rFonts w:ascii="仿宋_GB2312" w:eastAsia="仿宋_GB2312" w:cs="仿宋_GB2312" w:hint="eastAsia"/>
          <w:sz w:val="32"/>
          <w:szCs w:val="32"/>
        </w:rPr>
        <w:t>前在网站公布得分。被评价企业可登录温州建设工程招标投标网站查询信用评价结果。</w:t>
      </w:r>
    </w:p>
    <w:p w:rsidR="00E724BE" w:rsidRDefault="00E724BE" w:rsidP="000E6DD8">
      <w:pPr>
        <w:autoSpaceDE w:val="0"/>
        <w:spacing w:line="560" w:lineRule="exact"/>
        <w:ind w:firstLineChars="200" w:firstLine="31680"/>
        <w:rPr>
          <w:rFonts w:ascii="仿宋_GB2312" w:eastAsia="仿宋_GB2312" w:cs="仿宋_GB2312"/>
          <w:sz w:val="32"/>
          <w:szCs w:val="32"/>
        </w:rPr>
      </w:pPr>
      <w:r>
        <w:rPr>
          <w:rFonts w:ascii="仿宋_GB2312" w:eastAsia="仿宋_GB2312" w:cs="仿宋_GB2312" w:hint="eastAsia"/>
          <w:sz w:val="32"/>
          <w:szCs w:val="32"/>
        </w:rPr>
        <w:t>十、评价结果在招投标活动中的应用。</w:t>
      </w:r>
    </w:p>
    <w:p w:rsidR="00E724BE" w:rsidRDefault="00E724BE">
      <w:pPr>
        <w:autoSpaceDE w:val="0"/>
        <w:spacing w:line="560" w:lineRule="exact"/>
        <w:rPr>
          <w:rFonts w:ascii="仿宋_GB2312" w:eastAsia="仿宋_GB2312" w:cs="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（一）评价结果采取动态管理，招投标过程中应以投标截止日公布的结果为准。</w:t>
      </w:r>
    </w:p>
    <w:p w:rsidR="00E724BE" w:rsidRDefault="00E724BE" w:rsidP="000E6DD8">
      <w:pPr>
        <w:autoSpaceDE w:val="0"/>
        <w:spacing w:line="560" w:lineRule="exact"/>
        <w:ind w:firstLineChars="200" w:firstLine="31680"/>
        <w:rPr>
          <w:rFonts w:ascii="仿宋_GB2312" w:eastAsia="仿宋_GB2312" w:cs="仿宋_GB2312"/>
          <w:sz w:val="32"/>
          <w:szCs w:val="32"/>
        </w:rPr>
      </w:pPr>
      <w:r>
        <w:rPr>
          <w:rFonts w:ascii="仿宋_GB2312" w:eastAsia="仿宋_GB2312" w:cs="仿宋_GB2312" w:hint="eastAsia"/>
          <w:sz w:val="32"/>
          <w:szCs w:val="32"/>
        </w:rPr>
        <w:t>（二）规模（工程投资额房建</w:t>
      </w:r>
      <w:r>
        <w:rPr>
          <w:rFonts w:ascii="仿宋_GB2312" w:eastAsia="仿宋_GB2312" w:cs="仿宋_GB2312"/>
          <w:sz w:val="32"/>
          <w:szCs w:val="32"/>
        </w:rPr>
        <w:t>3000</w:t>
      </w:r>
      <w:r>
        <w:rPr>
          <w:rFonts w:ascii="仿宋_GB2312" w:eastAsia="仿宋_GB2312" w:cs="仿宋_GB2312" w:hint="eastAsia"/>
          <w:sz w:val="32"/>
          <w:szCs w:val="32"/>
        </w:rPr>
        <w:t>万元、市政</w:t>
      </w:r>
      <w:r>
        <w:rPr>
          <w:rFonts w:ascii="仿宋_GB2312" w:eastAsia="仿宋_GB2312" w:cs="仿宋_GB2312"/>
          <w:sz w:val="32"/>
          <w:szCs w:val="32"/>
        </w:rPr>
        <w:t>1000</w:t>
      </w:r>
      <w:r>
        <w:rPr>
          <w:rFonts w:ascii="仿宋_GB2312" w:eastAsia="仿宋_GB2312" w:cs="仿宋_GB2312" w:hint="eastAsia"/>
          <w:sz w:val="32"/>
          <w:szCs w:val="32"/>
        </w:rPr>
        <w:t>万元、装饰</w:t>
      </w:r>
      <w:r>
        <w:rPr>
          <w:rFonts w:ascii="仿宋_GB2312" w:eastAsia="仿宋_GB2312" w:cs="仿宋_GB2312"/>
          <w:sz w:val="32"/>
          <w:szCs w:val="32"/>
        </w:rPr>
        <w:t>500</w:t>
      </w:r>
      <w:r>
        <w:rPr>
          <w:rFonts w:ascii="仿宋_GB2312" w:eastAsia="仿宋_GB2312" w:cs="仿宋_GB2312" w:hint="eastAsia"/>
          <w:sz w:val="32"/>
          <w:szCs w:val="32"/>
        </w:rPr>
        <w:t>万元、园林绿化</w:t>
      </w:r>
      <w:r>
        <w:rPr>
          <w:rFonts w:ascii="仿宋_GB2312" w:eastAsia="仿宋_GB2312" w:cs="仿宋_GB2312"/>
          <w:sz w:val="32"/>
          <w:szCs w:val="32"/>
        </w:rPr>
        <w:t>500</w:t>
      </w:r>
      <w:r>
        <w:rPr>
          <w:rFonts w:ascii="仿宋_GB2312" w:eastAsia="仿宋_GB2312" w:cs="仿宋_GB2312" w:hint="eastAsia"/>
          <w:sz w:val="32"/>
          <w:szCs w:val="32"/>
        </w:rPr>
        <w:t>万元、智能化</w:t>
      </w:r>
      <w:r>
        <w:rPr>
          <w:rFonts w:ascii="仿宋_GB2312" w:eastAsia="仿宋_GB2312" w:cs="仿宋_GB2312"/>
          <w:sz w:val="32"/>
          <w:szCs w:val="32"/>
        </w:rPr>
        <w:t>500</w:t>
      </w:r>
      <w:r>
        <w:rPr>
          <w:rFonts w:ascii="仿宋_GB2312" w:eastAsia="仿宋_GB2312" w:cs="仿宋_GB2312" w:hint="eastAsia"/>
          <w:sz w:val="32"/>
          <w:szCs w:val="32"/>
        </w:rPr>
        <w:t>万元、设计监理规模同上、代理投资额</w:t>
      </w:r>
      <w:r>
        <w:rPr>
          <w:rFonts w:ascii="仿宋_GB2312" w:eastAsia="仿宋_GB2312" w:cs="仿宋_GB2312"/>
          <w:sz w:val="32"/>
          <w:szCs w:val="32"/>
        </w:rPr>
        <w:t>6000</w:t>
      </w:r>
      <w:r>
        <w:rPr>
          <w:rFonts w:ascii="仿宋_GB2312" w:eastAsia="仿宋_GB2312" w:cs="仿宋_GB2312" w:hint="eastAsia"/>
          <w:sz w:val="32"/>
          <w:szCs w:val="32"/>
        </w:rPr>
        <w:t>万元</w:t>
      </w:r>
      <w:r>
        <w:rPr>
          <w:rFonts w:ascii="仿宋_GB2312" w:eastAsia="仿宋_GB2312" w:cs="仿宋_GB2312"/>
          <w:sz w:val="32"/>
          <w:szCs w:val="32"/>
        </w:rPr>
        <w:t>;</w:t>
      </w:r>
      <w:r>
        <w:rPr>
          <w:rFonts w:ascii="仿宋_GB2312" w:eastAsia="仿宋_GB2312" w:cs="仿宋_GB2312" w:hint="eastAsia"/>
          <w:sz w:val="32"/>
          <w:szCs w:val="32"/>
        </w:rPr>
        <w:t>各县区可根据实际情况制订相应规模标准）以上国有投资项目招标（代理比选）项目应当设置评价分，其他项目由招标人决定是否设置。评价结果可占招标文件评标办法总分值的</w:t>
      </w:r>
      <w:r>
        <w:rPr>
          <w:rFonts w:ascii="仿宋_GB2312" w:eastAsia="仿宋_GB2312" w:cs="仿宋_GB2312"/>
          <w:sz w:val="32"/>
          <w:szCs w:val="32"/>
        </w:rPr>
        <w:t>5</w:t>
      </w:r>
      <w:r>
        <w:rPr>
          <w:rFonts w:ascii="仿宋_GB2312" w:eastAsia="仿宋_GB2312" w:cs="仿宋_GB2312" w:hint="eastAsia"/>
          <w:sz w:val="32"/>
          <w:szCs w:val="32"/>
        </w:rPr>
        <w:t>％～</w:t>
      </w:r>
      <w:r>
        <w:rPr>
          <w:rFonts w:ascii="仿宋_GB2312" w:eastAsia="仿宋_GB2312" w:cs="仿宋_GB2312"/>
          <w:sz w:val="32"/>
          <w:szCs w:val="32"/>
        </w:rPr>
        <w:t>10%</w:t>
      </w:r>
      <w:r>
        <w:rPr>
          <w:rFonts w:ascii="仿宋_GB2312" w:eastAsia="仿宋_GB2312" w:cs="仿宋_GB2312" w:hint="eastAsia"/>
          <w:sz w:val="32"/>
          <w:szCs w:val="32"/>
        </w:rPr>
        <w:t>（货物、服务类招标</w:t>
      </w:r>
      <w:r>
        <w:rPr>
          <w:rFonts w:ascii="仿宋_GB2312" w:eastAsia="仿宋_GB2312" w:cs="仿宋_GB2312"/>
          <w:sz w:val="32"/>
          <w:szCs w:val="32"/>
        </w:rPr>
        <w:t>10</w:t>
      </w:r>
      <w:r>
        <w:rPr>
          <w:rFonts w:ascii="仿宋_GB2312" w:eastAsia="仿宋_GB2312" w:cs="仿宋_GB2312" w:hint="eastAsia"/>
          <w:sz w:val="32"/>
          <w:szCs w:val="32"/>
        </w:rPr>
        <w:t>％～</w:t>
      </w:r>
      <w:r>
        <w:rPr>
          <w:rFonts w:ascii="仿宋_GB2312" w:eastAsia="仿宋_GB2312" w:cs="仿宋_GB2312"/>
          <w:sz w:val="32"/>
          <w:szCs w:val="32"/>
        </w:rPr>
        <w:t>15%</w:t>
      </w:r>
      <w:r>
        <w:rPr>
          <w:rFonts w:ascii="仿宋_GB2312" w:eastAsia="仿宋_GB2312" w:cs="仿宋_GB2312" w:hint="eastAsia"/>
          <w:sz w:val="32"/>
          <w:szCs w:val="32"/>
        </w:rPr>
        <w:t>），资格预审文件审查办法总分值占</w:t>
      </w:r>
      <w:r>
        <w:rPr>
          <w:rFonts w:ascii="仿宋_GB2312" w:eastAsia="仿宋_GB2312" w:cs="仿宋_GB2312"/>
          <w:sz w:val="32"/>
          <w:szCs w:val="32"/>
        </w:rPr>
        <w:t>15</w:t>
      </w:r>
      <w:r>
        <w:rPr>
          <w:rFonts w:ascii="仿宋_GB2312" w:eastAsia="仿宋_GB2312" w:cs="仿宋_GB2312" w:hint="eastAsia"/>
          <w:sz w:val="32"/>
          <w:szCs w:val="32"/>
        </w:rPr>
        <w:t>％～</w:t>
      </w:r>
      <w:r>
        <w:rPr>
          <w:rFonts w:ascii="仿宋_GB2312" w:eastAsia="仿宋_GB2312" w:cs="仿宋_GB2312"/>
          <w:sz w:val="32"/>
          <w:szCs w:val="32"/>
        </w:rPr>
        <w:t>20%</w:t>
      </w:r>
      <w:r>
        <w:rPr>
          <w:rFonts w:ascii="仿宋_GB2312" w:eastAsia="仿宋_GB2312" w:cs="仿宋_GB2312" w:hint="eastAsia"/>
          <w:sz w:val="32"/>
          <w:szCs w:val="32"/>
        </w:rPr>
        <w:t>，由招标人在资格预审文件或招标文件中明确。</w:t>
      </w:r>
    </w:p>
    <w:p w:rsidR="00E724BE" w:rsidRDefault="00E724BE" w:rsidP="000E6DD8">
      <w:pPr>
        <w:autoSpaceDE w:val="0"/>
        <w:spacing w:line="560" w:lineRule="exact"/>
        <w:ind w:firstLineChars="200" w:firstLine="31680"/>
        <w:rPr>
          <w:rFonts w:ascii="仿宋_GB2312" w:eastAsia="仿宋_GB2312" w:cs="仿宋_GB2312"/>
          <w:sz w:val="32"/>
          <w:szCs w:val="32"/>
        </w:rPr>
      </w:pPr>
      <w:r>
        <w:rPr>
          <w:rFonts w:ascii="仿宋_GB2312" w:eastAsia="仿宋_GB2312" w:cs="仿宋_GB2312" w:hint="eastAsia"/>
          <w:sz w:val="32"/>
          <w:szCs w:val="32"/>
        </w:rPr>
        <w:t>十一、信用评价体系的管理要求。</w:t>
      </w:r>
    </w:p>
    <w:p w:rsidR="00E724BE" w:rsidRDefault="00E724BE" w:rsidP="000E6DD8">
      <w:pPr>
        <w:autoSpaceDE w:val="0"/>
        <w:spacing w:line="560" w:lineRule="exact"/>
        <w:ind w:firstLineChars="200" w:firstLine="31680"/>
        <w:rPr>
          <w:rFonts w:ascii="仿宋_GB2312" w:eastAsia="仿宋_GB2312" w:cs="仿宋_GB2312"/>
          <w:sz w:val="32"/>
          <w:szCs w:val="32"/>
        </w:rPr>
      </w:pPr>
      <w:r>
        <w:rPr>
          <w:rFonts w:ascii="仿宋_GB2312" w:eastAsia="仿宋_GB2312" w:cs="仿宋_GB2312" w:hint="eastAsia"/>
          <w:sz w:val="32"/>
          <w:szCs w:val="32"/>
        </w:rPr>
        <w:t>（一）被评价建筑企业对其评价情况有异议的，可向评价单位反映，情况属实的，应当及时予以修正。</w:t>
      </w:r>
    </w:p>
    <w:p w:rsidR="00E724BE" w:rsidRDefault="00E724BE" w:rsidP="000E6DD8">
      <w:pPr>
        <w:autoSpaceDE w:val="0"/>
        <w:spacing w:line="560" w:lineRule="exact"/>
        <w:ind w:firstLineChars="200" w:firstLine="31680"/>
        <w:rPr>
          <w:rFonts w:ascii="仿宋_GB2312" w:eastAsia="仿宋_GB2312" w:cs="仿宋_GB2312"/>
          <w:sz w:val="32"/>
          <w:szCs w:val="32"/>
        </w:rPr>
      </w:pPr>
      <w:r>
        <w:rPr>
          <w:rFonts w:ascii="仿宋_GB2312" w:eastAsia="仿宋_GB2312" w:cs="仿宋_GB2312" w:hint="eastAsia"/>
          <w:sz w:val="32"/>
          <w:szCs w:val="32"/>
        </w:rPr>
        <w:t>（二）参与评价建设、评价、应用工作的有关单位和人员应当客观、公正地履行职责，徇私舞弊、滥用职权或者玩忽职守的，依照有关规定处理。</w:t>
      </w:r>
    </w:p>
    <w:p w:rsidR="00E724BE" w:rsidRDefault="00E724BE" w:rsidP="000E6DD8">
      <w:pPr>
        <w:autoSpaceDE w:val="0"/>
        <w:spacing w:line="560" w:lineRule="exact"/>
        <w:ind w:firstLineChars="200" w:firstLine="31680"/>
        <w:rPr>
          <w:rFonts w:ascii="仿宋_GB2312" w:eastAsia="仿宋_GB2312" w:hAnsi="仿宋" w:cs="宋体"/>
          <w:sz w:val="32"/>
          <w:szCs w:val="32"/>
        </w:rPr>
      </w:pPr>
      <w:r>
        <w:rPr>
          <w:rFonts w:ascii="仿宋_GB2312" w:eastAsia="仿宋_GB2312" w:hAnsi="仿宋" w:cs="宋体" w:hint="eastAsia"/>
          <w:sz w:val="32"/>
          <w:szCs w:val="32"/>
        </w:rPr>
        <w:t>十二、本办法自</w:t>
      </w:r>
      <w:r>
        <w:rPr>
          <w:rFonts w:ascii="仿宋_GB2312" w:eastAsia="仿宋_GB2312" w:hAnsi="仿宋" w:cs="宋体"/>
          <w:sz w:val="32"/>
          <w:szCs w:val="32"/>
        </w:rPr>
        <w:t>2016</w:t>
      </w:r>
      <w:r>
        <w:rPr>
          <w:rFonts w:ascii="仿宋_GB2312" w:eastAsia="仿宋_GB2312" w:hAnsi="仿宋" w:cs="宋体" w:hint="eastAsia"/>
          <w:sz w:val="32"/>
          <w:szCs w:val="32"/>
        </w:rPr>
        <w:t>年</w:t>
      </w:r>
      <w:r>
        <w:rPr>
          <w:rFonts w:ascii="仿宋_GB2312" w:eastAsia="仿宋_GB2312" w:hAnsi="仿宋" w:cs="宋体"/>
          <w:sz w:val="32"/>
          <w:szCs w:val="32"/>
        </w:rPr>
        <w:t>1</w:t>
      </w:r>
      <w:r>
        <w:rPr>
          <w:rFonts w:ascii="仿宋_GB2312" w:eastAsia="仿宋_GB2312" w:hAnsi="仿宋" w:cs="宋体" w:hint="eastAsia"/>
          <w:sz w:val="32"/>
          <w:szCs w:val="32"/>
        </w:rPr>
        <w:t>月</w:t>
      </w:r>
      <w:r>
        <w:rPr>
          <w:rFonts w:ascii="仿宋_GB2312" w:eastAsia="仿宋_GB2312" w:hAnsi="仿宋" w:cs="宋体"/>
          <w:sz w:val="32"/>
          <w:szCs w:val="32"/>
        </w:rPr>
        <w:t>1</w:t>
      </w:r>
      <w:r>
        <w:rPr>
          <w:rFonts w:ascii="仿宋_GB2312" w:eastAsia="仿宋_GB2312" w:hAnsi="仿宋" w:cs="宋体" w:hint="eastAsia"/>
          <w:sz w:val="32"/>
          <w:szCs w:val="32"/>
        </w:rPr>
        <w:t>日起施行，原《温州市建设招投标市场信用评价管理实施办法（试行）》（温住建发〔</w:t>
      </w:r>
      <w:r>
        <w:rPr>
          <w:rFonts w:ascii="仿宋_GB2312" w:eastAsia="仿宋_GB2312" w:hAnsi="仿宋" w:cs="宋体"/>
          <w:sz w:val="32"/>
          <w:szCs w:val="32"/>
        </w:rPr>
        <w:t>2014</w:t>
      </w:r>
      <w:r>
        <w:rPr>
          <w:rFonts w:ascii="仿宋_GB2312" w:eastAsia="仿宋_GB2312" w:hAnsi="仿宋" w:cs="宋体" w:hint="eastAsia"/>
          <w:sz w:val="32"/>
          <w:szCs w:val="32"/>
        </w:rPr>
        <w:t>〕</w:t>
      </w:r>
      <w:r>
        <w:rPr>
          <w:rFonts w:ascii="仿宋_GB2312" w:eastAsia="仿宋_GB2312" w:hAnsi="仿宋" w:cs="宋体"/>
          <w:sz w:val="32"/>
          <w:szCs w:val="32"/>
        </w:rPr>
        <w:t>252</w:t>
      </w:r>
      <w:r>
        <w:rPr>
          <w:rFonts w:ascii="仿宋_GB2312" w:eastAsia="仿宋_GB2312" w:hAnsi="仿宋" w:cs="宋体" w:hint="eastAsia"/>
          <w:sz w:val="32"/>
          <w:szCs w:val="32"/>
        </w:rPr>
        <w:t>号）同时废止。</w:t>
      </w:r>
    </w:p>
    <w:p w:rsidR="00E724BE" w:rsidRDefault="00E724BE" w:rsidP="000E6DD8">
      <w:pPr>
        <w:autoSpaceDE w:val="0"/>
        <w:spacing w:line="560" w:lineRule="exact"/>
        <w:ind w:firstLineChars="200" w:firstLine="31680"/>
        <w:rPr>
          <w:rFonts w:ascii="仿宋_GB2312" w:eastAsia="仿宋_GB2312" w:cs="仿宋_GB2312"/>
          <w:sz w:val="32"/>
          <w:szCs w:val="32"/>
        </w:rPr>
      </w:pPr>
    </w:p>
    <w:p w:rsidR="00E724BE" w:rsidRDefault="00E724BE" w:rsidP="000E6DD8">
      <w:pPr>
        <w:autoSpaceDE w:val="0"/>
        <w:spacing w:line="560" w:lineRule="exact"/>
        <w:ind w:firstLineChars="200" w:firstLine="31680"/>
        <w:rPr>
          <w:rFonts w:ascii="仿宋_GB2312" w:eastAsia="仿宋_GB2312" w:cs="仿宋_GB2312"/>
          <w:sz w:val="32"/>
          <w:szCs w:val="32"/>
        </w:rPr>
      </w:pPr>
      <w:r>
        <w:rPr>
          <w:rFonts w:ascii="仿宋_GB2312" w:eastAsia="仿宋_GB2312" w:cs="仿宋_GB2312" w:hint="eastAsia"/>
          <w:sz w:val="32"/>
          <w:szCs w:val="32"/>
        </w:rPr>
        <w:t>附件：</w:t>
      </w:r>
    </w:p>
    <w:p w:rsidR="00E724BE" w:rsidRDefault="00E724BE" w:rsidP="000E6DD8">
      <w:pPr>
        <w:autoSpaceDE w:val="0"/>
        <w:spacing w:line="560" w:lineRule="exact"/>
        <w:ind w:firstLineChars="200" w:firstLine="31680"/>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、企业评价标准</w:t>
      </w:r>
      <w:r>
        <w:rPr>
          <w:rFonts w:ascii="仿宋_GB2312" w:eastAsia="仿宋_GB2312" w:cs="仿宋_GB2312"/>
          <w:sz w:val="32"/>
          <w:szCs w:val="32"/>
        </w:rPr>
        <w:t xml:space="preserve">       </w:t>
      </w:r>
    </w:p>
    <w:p w:rsidR="00E724BE" w:rsidRDefault="00E724BE">
      <w:pPr>
        <w:autoSpaceDE w:val="0"/>
        <w:spacing w:line="560" w:lineRule="exact"/>
        <w:rPr>
          <w:rFonts w:ascii="仿宋_GB2312" w:eastAsia="仿宋_GB2312" w:cs="仿宋_GB2312"/>
          <w:sz w:val="32"/>
          <w:szCs w:val="32"/>
        </w:rPr>
      </w:pPr>
      <w:r>
        <w:rPr>
          <w:rFonts w:ascii="仿宋_GB2312" w:eastAsia="仿宋_GB2312" w:cs="仿宋_GB2312"/>
          <w:sz w:val="32"/>
          <w:szCs w:val="32"/>
        </w:rPr>
        <w:t xml:space="preserve">    2</w:t>
      </w:r>
      <w:r>
        <w:rPr>
          <w:rFonts w:ascii="仿宋_GB2312" w:eastAsia="仿宋_GB2312" w:cs="仿宋_GB2312" w:hint="eastAsia"/>
          <w:sz w:val="32"/>
          <w:szCs w:val="32"/>
        </w:rPr>
        <w:t>、市场不良行为评价标准</w:t>
      </w:r>
    </w:p>
    <w:p w:rsidR="00E724BE" w:rsidRDefault="00E724BE">
      <w:pPr>
        <w:autoSpaceDE w:val="0"/>
        <w:spacing w:line="560" w:lineRule="exact"/>
        <w:rPr>
          <w:rFonts w:ascii="仿宋_GB2312" w:eastAsia="仿宋_GB2312" w:cs="仿宋_GB2312"/>
          <w:sz w:val="32"/>
          <w:szCs w:val="32"/>
        </w:rPr>
      </w:pPr>
      <w:r>
        <w:rPr>
          <w:rFonts w:ascii="仿宋_GB2312" w:eastAsia="仿宋_GB2312" w:cs="仿宋_GB2312"/>
          <w:sz w:val="32"/>
          <w:szCs w:val="32"/>
        </w:rPr>
        <w:t xml:space="preserve">    3</w:t>
      </w:r>
      <w:r>
        <w:rPr>
          <w:rFonts w:ascii="仿宋_GB2312" w:eastAsia="仿宋_GB2312" w:cs="仿宋_GB2312" w:hint="eastAsia"/>
          <w:sz w:val="32"/>
          <w:szCs w:val="32"/>
        </w:rPr>
        <w:t>、现场不良行为评价标准</w:t>
      </w:r>
    </w:p>
    <w:p w:rsidR="00E724BE" w:rsidRDefault="00E724BE">
      <w:pPr>
        <w:autoSpaceDE w:val="0"/>
        <w:spacing w:line="560" w:lineRule="exact"/>
        <w:ind w:firstLine="660"/>
        <w:rPr>
          <w:rFonts w:ascii="黑体" w:eastAsia="黑体" w:hAnsi="Wingdings" w:cs="宋体" w:hint="eastAsia"/>
          <w:sz w:val="32"/>
          <w:szCs w:val="32"/>
        </w:rPr>
      </w:pPr>
      <w:r>
        <w:rPr>
          <w:rFonts w:ascii="仿宋_GB2312" w:eastAsia="仿宋_GB2312" w:cs="仿宋_GB2312"/>
          <w:sz w:val="32"/>
          <w:szCs w:val="32"/>
        </w:rPr>
        <w:t>4</w:t>
      </w:r>
      <w:r>
        <w:rPr>
          <w:rFonts w:ascii="仿宋_GB2312" w:eastAsia="仿宋_GB2312" w:cs="仿宋_GB2312" w:hint="eastAsia"/>
          <w:sz w:val="32"/>
          <w:szCs w:val="32"/>
        </w:rPr>
        <w:t>、勘察设计不良行为评价标准</w:t>
      </w:r>
      <w:r>
        <w:rPr>
          <w:rFonts w:ascii="仿宋_GB2312" w:eastAsia="仿宋_GB2312" w:cs="仿宋_GB2312"/>
          <w:sz w:val="32"/>
          <w:szCs w:val="32"/>
        </w:rPr>
        <w:br w:type="page"/>
      </w:r>
      <w:r>
        <w:rPr>
          <w:rFonts w:ascii="黑体" w:eastAsia="黑体" w:hAnsi="Wingdings" w:cs="宋体" w:hint="eastAsia"/>
          <w:sz w:val="32"/>
          <w:szCs w:val="32"/>
        </w:rPr>
        <w:t>附件1-1</w:t>
      </w:r>
    </w:p>
    <w:p w:rsidR="00E724BE" w:rsidRDefault="00E724BE">
      <w:pPr>
        <w:autoSpaceDE w:val="0"/>
        <w:spacing w:line="400" w:lineRule="exact"/>
        <w:ind w:firstLine="658"/>
        <w:rPr>
          <w:rFonts w:ascii="黑体" w:eastAsia="黑体" w:hAnsi="Wingdings" w:cs="宋体" w:hint="eastAsia"/>
          <w:sz w:val="32"/>
          <w:szCs w:val="32"/>
        </w:rPr>
      </w:pPr>
    </w:p>
    <w:p w:rsidR="00E724BE" w:rsidRDefault="00E724BE">
      <w:pPr>
        <w:autoSpaceDE w:val="0"/>
        <w:spacing w:line="700" w:lineRule="exact"/>
        <w:jc w:val="center"/>
        <w:rPr>
          <w:rFonts w:ascii="方正小标宋简体" w:eastAsia="方正小标宋简体" w:hAnsi="方正小标宋简体" w:cs="宋体"/>
          <w:sz w:val="44"/>
          <w:szCs w:val="44"/>
        </w:rPr>
      </w:pPr>
      <w:r>
        <w:rPr>
          <w:rFonts w:ascii="方正小标宋简体" w:eastAsia="方正小标宋简体" w:hAnsi="方正小标宋简体" w:cs="宋体" w:hint="eastAsia"/>
          <w:sz w:val="44"/>
          <w:szCs w:val="44"/>
        </w:rPr>
        <w:t>总承包施工企业信用评价标准</w:t>
      </w:r>
    </w:p>
    <w:p w:rsidR="00E724BE" w:rsidRDefault="00E724BE">
      <w:pPr>
        <w:autoSpaceDE w:val="0"/>
        <w:spacing w:line="240" w:lineRule="exact"/>
        <w:jc w:val="center"/>
        <w:rPr>
          <w:rFonts w:ascii="方正小标宋简体" w:eastAsia="仿宋_GB2312" w:hAnsi="方正小标宋简体" w:cs="宋体"/>
          <w:sz w:val="44"/>
          <w:szCs w:val="44"/>
        </w:rPr>
      </w:pPr>
    </w:p>
    <w:tbl>
      <w:tblPr>
        <w:tblW w:w="9219" w:type="dxa"/>
        <w:tblLayout w:type="fixed"/>
        <w:tblLook w:val="00A0"/>
      </w:tblPr>
      <w:tblGrid>
        <w:gridCol w:w="781"/>
        <w:gridCol w:w="683"/>
        <w:gridCol w:w="1140"/>
        <w:gridCol w:w="5895"/>
        <w:gridCol w:w="720"/>
      </w:tblGrid>
      <w:tr w:rsidR="00E724BE">
        <w:trPr>
          <w:trHeight w:val="835"/>
        </w:trPr>
        <w:tc>
          <w:tcPr>
            <w:tcW w:w="781" w:type="dxa"/>
            <w:tcBorders>
              <w:top w:val="single" w:sz="4" w:space="0" w:color="auto"/>
              <w:left w:val="single" w:sz="4" w:space="0" w:color="auto"/>
              <w:bottom w:val="single" w:sz="4" w:space="0" w:color="auto"/>
              <w:right w:val="single" w:sz="4" w:space="0" w:color="auto"/>
            </w:tcBorders>
            <w:vAlign w:val="center"/>
          </w:tcPr>
          <w:p w:rsidR="00E724BE" w:rsidRDefault="00E724BE">
            <w:pPr>
              <w:autoSpaceDE w:val="0"/>
              <w:spacing w:line="360" w:lineRule="auto"/>
              <w:jc w:val="center"/>
              <w:rPr>
                <w:rFonts w:ascii="仿宋_GB2312" w:eastAsia="仿宋_GB2312" w:cs="仿宋_GB2312"/>
                <w:b/>
                <w:szCs w:val="21"/>
              </w:rPr>
            </w:pPr>
            <w:r>
              <w:rPr>
                <w:rFonts w:ascii="仿宋_GB2312" w:eastAsia="仿宋_GB2312" w:cs="仿宋_GB2312" w:hint="eastAsia"/>
                <w:b/>
                <w:szCs w:val="21"/>
              </w:rPr>
              <w:t>评价内容</w:t>
            </w:r>
          </w:p>
        </w:tc>
        <w:tc>
          <w:tcPr>
            <w:tcW w:w="683" w:type="dxa"/>
            <w:tcBorders>
              <w:top w:val="single" w:sz="4" w:space="0" w:color="auto"/>
              <w:left w:val="nil"/>
              <w:bottom w:val="single" w:sz="4" w:space="0" w:color="auto"/>
              <w:right w:val="single" w:sz="4" w:space="0" w:color="auto"/>
            </w:tcBorders>
            <w:vAlign w:val="center"/>
          </w:tcPr>
          <w:p w:rsidR="00E724BE" w:rsidRDefault="00E724BE">
            <w:pPr>
              <w:spacing w:line="360" w:lineRule="auto"/>
              <w:jc w:val="center"/>
              <w:rPr>
                <w:rFonts w:ascii="仿宋_GB2312" w:eastAsia="仿宋_GB2312" w:cs="仿宋_GB2312"/>
                <w:b/>
                <w:szCs w:val="21"/>
              </w:rPr>
            </w:pPr>
            <w:r>
              <w:rPr>
                <w:rFonts w:ascii="仿宋_GB2312" w:eastAsia="仿宋_GB2312" w:cs="仿宋_GB2312" w:hint="eastAsia"/>
                <w:b/>
                <w:szCs w:val="21"/>
              </w:rPr>
              <w:t>分值</w:t>
            </w:r>
          </w:p>
        </w:tc>
        <w:tc>
          <w:tcPr>
            <w:tcW w:w="1140" w:type="dxa"/>
            <w:tcBorders>
              <w:top w:val="single" w:sz="4" w:space="0" w:color="auto"/>
              <w:left w:val="nil"/>
              <w:bottom w:val="single" w:sz="4" w:space="0" w:color="auto"/>
              <w:right w:val="single" w:sz="4" w:space="0" w:color="auto"/>
            </w:tcBorders>
            <w:vAlign w:val="center"/>
          </w:tcPr>
          <w:p w:rsidR="00E724BE" w:rsidRDefault="00E724BE">
            <w:pPr>
              <w:spacing w:line="360" w:lineRule="auto"/>
              <w:jc w:val="center"/>
              <w:rPr>
                <w:rFonts w:ascii="仿宋_GB2312" w:eastAsia="仿宋_GB2312" w:cs="仿宋_GB2312"/>
                <w:b/>
                <w:szCs w:val="21"/>
              </w:rPr>
            </w:pPr>
            <w:r>
              <w:rPr>
                <w:rFonts w:ascii="仿宋_GB2312" w:eastAsia="仿宋_GB2312" w:cs="仿宋_GB2312" w:hint="eastAsia"/>
                <w:b/>
                <w:szCs w:val="21"/>
              </w:rPr>
              <w:t>子项</w:t>
            </w:r>
          </w:p>
        </w:tc>
        <w:tc>
          <w:tcPr>
            <w:tcW w:w="5895" w:type="dxa"/>
            <w:tcBorders>
              <w:top w:val="single" w:sz="4" w:space="0" w:color="auto"/>
              <w:left w:val="nil"/>
              <w:bottom w:val="single" w:sz="4" w:space="0" w:color="auto"/>
              <w:right w:val="single" w:sz="4" w:space="0" w:color="auto"/>
            </w:tcBorders>
            <w:vAlign w:val="center"/>
          </w:tcPr>
          <w:p w:rsidR="00E724BE" w:rsidRDefault="00E724BE">
            <w:pPr>
              <w:spacing w:line="360" w:lineRule="auto"/>
              <w:jc w:val="center"/>
              <w:rPr>
                <w:rFonts w:ascii="仿宋_GB2312" w:eastAsia="仿宋_GB2312" w:cs="仿宋_GB2312"/>
                <w:szCs w:val="21"/>
              </w:rPr>
            </w:pPr>
            <w:r>
              <w:rPr>
                <w:rFonts w:ascii="仿宋_GB2312" w:eastAsia="仿宋_GB2312" w:cs="仿宋_GB2312" w:hint="eastAsia"/>
                <w:b/>
                <w:szCs w:val="21"/>
              </w:rPr>
              <w:t>评价标准</w:t>
            </w:r>
          </w:p>
        </w:tc>
        <w:tc>
          <w:tcPr>
            <w:tcW w:w="720" w:type="dxa"/>
            <w:tcBorders>
              <w:top w:val="single" w:sz="4" w:space="0" w:color="auto"/>
              <w:left w:val="nil"/>
              <w:bottom w:val="single" w:sz="4" w:space="0" w:color="auto"/>
              <w:right w:val="single" w:sz="4" w:space="0" w:color="auto"/>
            </w:tcBorders>
          </w:tcPr>
          <w:p w:rsidR="00E724BE" w:rsidRDefault="00E724BE">
            <w:pPr>
              <w:spacing w:line="360" w:lineRule="auto"/>
              <w:jc w:val="center"/>
              <w:rPr>
                <w:rFonts w:ascii="仿宋_GB2312" w:eastAsia="仿宋_GB2312" w:cs="仿宋_GB2312"/>
                <w:szCs w:val="21"/>
              </w:rPr>
            </w:pPr>
            <w:r>
              <w:rPr>
                <w:rFonts w:ascii="仿宋_GB2312" w:eastAsia="仿宋_GB2312" w:cs="仿宋_GB2312" w:hint="eastAsia"/>
                <w:b/>
                <w:szCs w:val="21"/>
              </w:rPr>
              <w:t>评价主体</w:t>
            </w:r>
          </w:p>
        </w:tc>
      </w:tr>
      <w:tr w:rsidR="00E724BE">
        <w:trPr>
          <w:trHeight w:val="612"/>
        </w:trPr>
        <w:tc>
          <w:tcPr>
            <w:tcW w:w="781" w:type="dxa"/>
            <w:vMerge w:val="restart"/>
            <w:tcBorders>
              <w:top w:val="nil"/>
              <w:left w:val="single" w:sz="4" w:space="0" w:color="auto"/>
              <w:right w:val="single" w:sz="4" w:space="0" w:color="auto"/>
            </w:tcBorders>
          </w:tcPr>
          <w:p w:rsidR="00E724BE" w:rsidRDefault="00E724BE">
            <w:pPr>
              <w:spacing w:line="560" w:lineRule="exact"/>
              <w:jc w:val="center"/>
              <w:rPr>
                <w:rFonts w:ascii="仿宋_GB2312" w:eastAsia="仿宋_GB2312" w:cs="仿宋_GB2312"/>
                <w:szCs w:val="21"/>
              </w:rPr>
            </w:pPr>
          </w:p>
          <w:p w:rsidR="00E724BE" w:rsidRDefault="00E724BE">
            <w:pPr>
              <w:spacing w:line="560" w:lineRule="exact"/>
              <w:jc w:val="center"/>
              <w:rPr>
                <w:rFonts w:ascii="仿宋_GB2312" w:eastAsia="仿宋_GB2312" w:cs="仿宋_GB2312"/>
                <w:szCs w:val="21"/>
              </w:rPr>
            </w:pPr>
          </w:p>
          <w:p w:rsidR="00E724BE" w:rsidRDefault="00E724BE">
            <w:pPr>
              <w:spacing w:line="560" w:lineRule="exact"/>
              <w:jc w:val="center"/>
              <w:rPr>
                <w:rFonts w:ascii="仿宋_GB2312" w:eastAsia="仿宋_GB2312" w:cs="仿宋_GB2312"/>
                <w:szCs w:val="21"/>
              </w:rPr>
            </w:pPr>
          </w:p>
          <w:p w:rsidR="00E724BE" w:rsidRDefault="00E724BE">
            <w:pPr>
              <w:spacing w:line="560" w:lineRule="exact"/>
              <w:jc w:val="center"/>
              <w:rPr>
                <w:rFonts w:ascii="仿宋_GB2312" w:eastAsia="仿宋_GB2312" w:cs="仿宋_GB2312"/>
                <w:szCs w:val="21"/>
              </w:rPr>
            </w:pPr>
          </w:p>
          <w:p w:rsidR="00E724BE" w:rsidRDefault="00E724BE">
            <w:pPr>
              <w:spacing w:line="560" w:lineRule="exact"/>
              <w:jc w:val="center"/>
              <w:rPr>
                <w:rFonts w:ascii="仿宋_GB2312" w:eastAsia="仿宋_GB2312" w:cs="仿宋_GB2312"/>
                <w:szCs w:val="21"/>
              </w:rPr>
            </w:pPr>
          </w:p>
          <w:p w:rsidR="00E724BE" w:rsidRDefault="00E724BE">
            <w:pPr>
              <w:spacing w:line="560" w:lineRule="exact"/>
              <w:jc w:val="center"/>
              <w:rPr>
                <w:rFonts w:ascii="仿宋_GB2312" w:eastAsia="仿宋_GB2312" w:cs="仿宋_GB2312"/>
                <w:szCs w:val="21"/>
              </w:rPr>
            </w:pPr>
            <w:r>
              <w:rPr>
                <w:rFonts w:ascii="仿宋_GB2312" w:eastAsia="仿宋_GB2312" w:cs="仿宋_GB2312" w:hint="eastAsia"/>
                <w:szCs w:val="21"/>
              </w:rPr>
              <w:t>企业信用</w:t>
            </w:r>
          </w:p>
          <w:p w:rsidR="00E724BE" w:rsidRDefault="00E724BE">
            <w:pPr>
              <w:spacing w:line="90" w:lineRule="atLeast"/>
              <w:jc w:val="center"/>
              <w:rPr>
                <w:rFonts w:ascii="仿宋_GB2312" w:eastAsia="仿宋_GB2312" w:cs="仿宋_GB2312"/>
                <w:szCs w:val="21"/>
              </w:rPr>
            </w:pPr>
            <w:r>
              <w:rPr>
                <w:rFonts w:ascii="仿宋_GB2312" w:eastAsia="仿宋_GB2312" w:cs="仿宋_GB2312" w:hint="eastAsia"/>
                <w:szCs w:val="21"/>
              </w:rPr>
              <w:t>（</w:t>
            </w:r>
            <w:r>
              <w:rPr>
                <w:rFonts w:ascii="仿宋_GB2312" w:eastAsia="仿宋_GB2312" w:cs="仿宋_GB2312"/>
                <w:szCs w:val="21"/>
              </w:rPr>
              <w:t>85</w:t>
            </w:r>
            <w:r>
              <w:rPr>
                <w:rFonts w:ascii="仿宋_GB2312" w:eastAsia="仿宋_GB2312" w:cs="仿宋_GB2312" w:hint="eastAsia"/>
                <w:szCs w:val="21"/>
              </w:rPr>
              <w:t>）</w:t>
            </w:r>
          </w:p>
          <w:p w:rsidR="00E724BE" w:rsidRDefault="00E724BE">
            <w:pPr>
              <w:spacing w:line="360" w:lineRule="auto"/>
              <w:jc w:val="center"/>
              <w:rPr>
                <w:rFonts w:ascii="仿宋_GB2312" w:eastAsia="仿宋_GB2312" w:cs="仿宋_GB2312"/>
                <w:szCs w:val="21"/>
              </w:rPr>
            </w:pPr>
          </w:p>
        </w:tc>
        <w:tc>
          <w:tcPr>
            <w:tcW w:w="683" w:type="dxa"/>
            <w:tcBorders>
              <w:top w:val="single" w:sz="4" w:space="0" w:color="auto"/>
              <w:left w:val="nil"/>
              <w:bottom w:val="single" w:sz="4" w:space="0" w:color="auto"/>
              <w:right w:val="single" w:sz="4" w:space="0" w:color="auto"/>
            </w:tcBorders>
            <w:vAlign w:val="center"/>
          </w:tcPr>
          <w:p w:rsidR="00E724BE" w:rsidRDefault="00E724BE">
            <w:pPr>
              <w:spacing w:line="90" w:lineRule="atLeast"/>
              <w:jc w:val="center"/>
              <w:rPr>
                <w:rFonts w:ascii="仿宋_GB2312" w:eastAsia="仿宋_GB2312" w:cs="仿宋_GB2312"/>
                <w:szCs w:val="21"/>
              </w:rPr>
            </w:pPr>
            <w:r>
              <w:rPr>
                <w:rFonts w:ascii="仿宋_GB2312" w:eastAsia="仿宋_GB2312" w:cs="仿宋_GB2312"/>
                <w:szCs w:val="21"/>
              </w:rPr>
              <w:t>60</w:t>
            </w:r>
          </w:p>
        </w:tc>
        <w:tc>
          <w:tcPr>
            <w:tcW w:w="1140" w:type="dxa"/>
            <w:tcBorders>
              <w:top w:val="single" w:sz="4" w:space="0" w:color="auto"/>
              <w:left w:val="nil"/>
              <w:bottom w:val="single" w:sz="4" w:space="0" w:color="auto"/>
              <w:right w:val="single" w:sz="4" w:space="0" w:color="auto"/>
            </w:tcBorders>
            <w:vAlign w:val="center"/>
          </w:tcPr>
          <w:p w:rsidR="00E724BE" w:rsidRDefault="00E724BE">
            <w:pPr>
              <w:spacing w:line="90" w:lineRule="atLeast"/>
              <w:jc w:val="center"/>
              <w:rPr>
                <w:rFonts w:ascii="仿宋_GB2312" w:eastAsia="仿宋_GB2312" w:cs="仿宋_GB2312"/>
                <w:szCs w:val="21"/>
              </w:rPr>
            </w:pPr>
            <w:r>
              <w:rPr>
                <w:rFonts w:ascii="仿宋_GB2312" w:eastAsia="仿宋_GB2312" w:cs="仿宋_GB2312" w:hint="eastAsia"/>
                <w:szCs w:val="21"/>
              </w:rPr>
              <w:t>基本分</w:t>
            </w:r>
          </w:p>
        </w:tc>
        <w:tc>
          <w:tcPr>
            <w:tcW w:w="5895" w:type="dxa"/>
            <w:tcBorders>
              <w:top w:val="single" w:sz="4" w:space="0" w:color="auto"/>
              <w:left w:val="nil"/>
              <w:bottom w:val="single" w:sz="4" w:space="0" w:color="auto"/>
              <w:right w:val="single" w:sz="4" w:space="0" w:color="auto"/>
            </w:tcBorders>
            <w:vAlign w:val="center"/>
          </w:tcPr>
          <w:p w:rsidR="00E724BE" w:rsidRDefault="00E724BE">
            <w:pPr>
              <w:autoSpaceDE w:val="0"/>
              <w:spacing w:line="90" w:lineRule="atLeast"/>
              <w:rPr>
                <w:rFonts w:ascii="仿宋_GB2312" w:eastAsia="仿宋_GB2312" w:cs="仿宋_GB2312"/>
                <w:szCs w:val="21"/>
              </w:rPr>
            </w:pPr>
            <w:r>
              <w:rPr>
                <w:rFonts w:ascii="仿宋_GB2312" w:eastAsia="仿宋_GB2312" w:cs="仿宋_GB2312" w:hint="eastAsia"/>
                <w:szCs w:val="21"/>
              </w:rPr>
              <w:t>按要求申报信用评价信息，企业负责人到场诚信面谈，签订企业信用承诺书、安全生产承诺书、廉政承诺书的得基本分。</w:t>
            </w:r>
          </w:p>
        </w:tc>
        <w:tc>
          <w:tcPr>
            <w:tcW w:w="720" w:type="dxa"/>
            <w:vMerge w:val="restart"/>
            <w:tcBorders>
              <w:top w:val="nil"/>
              <w:left w:val="nil"/>
              <w:bottom w:val="single" w:sz="4" w:space="0" w:color="auto"/>
              <w:right w:val="single" w:sz="4" w:space="0" w:color="auto"/>
            </w:tcBorders>
            <w:vAlign w:val="center"/>
          </w:tcPr>
          <w:p w:rsidR="00E724BE" w:rsidRDefault="00E724BE">
            <w:pPr>
              <w:spacing w:line="560" w:lineRule="exact"/>
              <w:jc w:val="center"/>
              <w:rPr>
                <w:rFonts w:ascii="仿宋_GB2312" w:eastAsia="仿宋_GB2312" w:cs="仿宋_GB2312"/>
                <w:szCs w:val="21"/>
              </w:rPr>
            </w:pPr>
            <w:r>
              <w:rPr>
                <w:rFonts w:ascii="仿宋_GB2312" w:eastAsia="仿宋_GB2312" w:cs="仿宋_GB2312" w:hint="eastAsia"/>
                <w:szCs w:val="21"/>
              </w:rPr>
              <w:t>行业协会</w:t>
            </w:r>
          </w:p>
          <w:p w:rsidR="00E724BE" w:rsidRDefault="00E724BE">
            <w:pPr>
              <w:spacing w:line="560" w:lineRule="exact"/>
              <w:jc w:val="center"/>
              <w:rPr>
                <w:rFonts w:ascii="仿宋_GB2312" w:eastAsia="仿宋_GB2312" w:cs="仿宋_GB2312"/>
                <w:szCs w:val="21"/>
              </w:rPr>
            </w:pPr>
          </w:p>
        </w:tc>
      </w:tr>
      <w:tr w:rsidR="00E724BE">
        <w:trPr>
          <w:trHeight w:val="1180"/>
        </w:trPr>
        <w:tc>
          <w:tcPr>
            <w:tcW w:w="781" w:type="dxa"/>
            <w:vMerge/>
            <w:tcBorders>
              <w:left w:val="single" w:sz="4" w:space="0" w:color="auto"/>
              <w:right w:val="single" w:sz="4" w:space="0" w:color="auto"/>
            </w:tcBorders>
          </w:tcPr>
          <w:p w:rsidR="00E724BE" w:rsidRDefault="00E724BE">
            <w:pPr>
              <w:rPr>
                <w:sz w:val="20"/>
              </w:rPr>
            </w:pPr>
          </w:p>
        </w:tc>
        <w:tc>
          <w:tcPr>
            <w:tcW w:w="683" w:type="dxa"/>
            <w:tcBorders>
              <w:top w:val="single" w:sz="4" w:space="0" w:color="auto"/>
              <w:left w:val="nil"/>
              <w:bottom w:val="single" w:sz="4" w:space="0" w:color="auto"/>
              <w:right w:val="single" w:sz="4" w:space="0" w:color="auto"/>
            </w:tcBorders>
            <w:vAlign w:val="center"/>
          </w:tcPr>
          <w:p w:rsidR="00E724BE" w:rsidRDefault="00E724BE">
            <w:pPr>
              <w:spacing w:line="360" w:lineRule="auto"/>
              <w:jc w:val="center"/>
              <w:rPr>
                <w:rFonts w:ascii="仿宋_GB2312" w:eastAsia="仿宋_GB2312" w:cs="仿宋_GB2312"/>
                <w:szCs w:val="21"/>
              </w:rPr>
            </w:pPr>
            <w:r>
              <w:rPr>
                <w:rFonts w:ascii="仿宋_GB2312" w:eastAsia="仿宋_GB2312" w:cs="仿宋_GB2312"/>
                <w:szCs w:val="21"/>
              </w:rPr>
              <w:t>5</w:t>
            </w:r>
          </w:p>
        </w:tc>
        <w:tc>
          <w:tcPr>
            <w:tcW w:w="1140" w:type="dxa"/>
            <w:tcBorders>
              <w:top w:val="single" w:sz="4" w:space="0" w:color="auto"/>
              <w:left w:val="nil"/>
              <w:bottom w:val="single" w:sz="4" w:space="0" w:color="auto"/>
              <w:right w:val="single" w:sz="4" w:space="0" w:color="auto"/>
            </w:tcBorders>
            <w:vAlign w:val="center"/>
          </w:tcPr>
          <w:p w:rsidR="00E724BE" w:rsidRDefault="00E724BE">
            <w:pPr>
              <w:spacing w:line="360" w:lineRule="auto"/>
              <w:jc w:val="center"/>
              <w:rPr>
                <w:rFonts w:ascii="仿宋_GB2312" w:eastAsia="仿宋_GB2312" w:cs="仿宋_GB2312"/>
                <w:szCs w:val="21"/>
              </w:rPr>
            </w:pPr>
            <w:r>
              <w:rPr>
                <w:rFonts w:ascii="仿宋_GB2312" w:eastAsia="仿宋_GB2312" w:cs="仿宋_GB2312" w:hint="eastAsia"/>
                <w:szCs w:val="21"/>
              </w:rPr>
              <w:t>表彰</w:t>
            </w:r>
          </w:p>
        </w:tc>
        <w:tc>
          <w:tcPr>
            <w:tcW w:w="5895" w:type="dxa"/>
            <w:tcBorders>
              <w:top w:val="single" w:sz="4" w:space="0" w:color="auto"/>
              <w:left w:val="nil"/>
              <w:bottom w:val="single" w:sz="4" w:space="0" w:color="auto"/>
              <w:right w:val="single" w:sz="4" w:space="0" w:color="auto"/>
            </w:tcBorders>
            <w:vAlign w:val="center"/>
          </w:tcPr>
          <w:p w:rsidR="00E724BE" w:rsidRDefault="00E724BE">
            <w:pPr>
              <w:autoSpaceDE w:val="0"/>
              <w:spacing w:line="400" w:lineRule="exact"/>
              <w:rPr>
                <w:rFonts w:ascii="仿宋_GB2312" w:eastAsia="仿宋_GB2312" w:cs="仿宋_GB2312"/>
                <w:szCs w:val="21"/>
              </w:rPr>
            </w:pPr>
            <w:r>
              <w:rPr>
                <w:rFonts w:ascii="仿宋_GB2312" w:eastAsia="仿宋_GB2312" w:cs="仿宋_GB2312" w:hint="eastAsia"/>
                <w:szCs w:val="21"/>
              </w:rPr>
              <w:t>前</w:t>
            </w:r>
            <w:r>
              <w:rPr>
                <w:rFonts w:ascii="仿宋_GB2312" w:eastAsia="仿宋_GB2312" w:cs="仿宋_GB2312"/>
                <w:szCs w:val="21"/>
              </w:rPr>
              <w:t>2</w:t>
            </w:r>
            <w:r>
              <w:rPr>
                <w:rFonts w:ascii="仿宋_GB2312" w:eastAsia="仿宋_GB2312" w:cs="仿宋_GB2312" w:hint="eastAsia"/>
                <w:szCs w:val="21"/>
              </w:rPr>
              <w:t>年度受温州市政府表彰得</w:t>
            </w:r>
            <w:r>
              <w:rPr>
                <w:rFonts w:ascii="仿宋_GB2312" w:eastAsia="仿宋_GB2312" w:cs="仿宋_GB2312"/>
                <w:szCs w:val="21"/>
              </w:rPr>
              <w:t>3</w:t>
            </w:r>
            <w:r>
              <w:rPr>
                <w:rFonts w:ascii="仿宋_GB2312" w:eastAsia="仿宋_GB2312" w:cs="仿宋_GB2312" w:hint="eastAsia"/>
                <w:szCs w:val="21"/>
              </w:rPr>
              <w:t>分，受温州市住建委或县区政府表彰得</w:t>
            </w:r>
            <w:r>
              <w:rPr>
                <w:rFonts w:ascii="仿宋_GB2312" w:eastAsia="仿宋_GB2312" w:cs="仿宋_GB2312"/>
                <w:szCs w:val="21"/>
              </w:rPr>
              <w:t>2</w:t>
            </w:r>
            <w:r>
              <w:rPr>
                <w:rFonts w:ascii="仿宋_GB2312" w:eastAsia="仿宋_GB2312" w:cs="仿宋_GB2312" w:hint="eastAsia"/>
                <w:szCs w:val="21"/>
              </w:rPr>
              <w:t>分，受温州市区、县住建局表彰得</w:t>
            </w:r>
            <w:r>
              <w:rPr>
                <w:rFonts w:ascii="仿宋_GB2312" w:eastAsia="仿宋_GB2312" w:cs="仿宋_GB2312"/>
                <w:szCs w:val="21"/>
              </w:rPr>
              <w:t>1</w:t>
            </w:r>
            <w:r>
              <w:rPr>
                <w:rFonts w:ascii="仿宋_GB2312" w:eastAsia="仿宋_GB2312" w:cs="仿宋_GB2312" w:hint="eastAsia"/>
                <w:szCs w:val="21"/>
              </w:rPr>
              <w:t>分。（一次表彰只计算一个相关专业得分，其他专业不得分）</w:t>
            </w:r>
          </w:p>
        </w:tc>
        <w:tc>
          <w:tcPr>
            <w:tcW w:w="720" w:type="dxa"/>
            <w:vMerge/>
            <w:tcBorders>
              <w:top w:val="nil"/>
              <w:left w:val="nil"/>
              <w:bottom w:val="single" w:sz="4" w:space="0" w:color="auto"/>
              <w:right w:val="single" w:sz="4" w:space="0" w:color="auto"/>
            </w:tcBorders>
            <w:vAlign w:val="center"/>
          </w:tcPr>
          <w:p w:rsidR="00E724BE" w:rsidRDefault="00E724BE">
            <w:pPr>
              <w:rPr>
                <w:sz w:val="20"/>
              </w:rPr>
            </w:pPr>
          </w:p>
        </w:tc>
      </w:tr>
      <w:tr w:rsidR="00E724BE">
        <w:trPr>
          <w:trHeight w:val="1335"/>
        </w:trPr>
        <w:tc>
          <w:tcPr>
            <w:tcW w:w="781" w:type="dxa"/>
            <w:vMerge/>
            <w:tcBorders>
              <w:left w:val="single" w:sz="4" w:space="0" w:color="auto"/>
              <w:right w:val="single" w:sz="4" w:space="0" w:color="auto"/>
            </w:tcBorders>
          </w:tcPr>
          <w:p w:rsidR="00E724BE" w:rsidRDefault="00E724BE">
            <w:pPr>
              <w:rPr>
                <w:sz w:val="20"/>
              </w:rPr>
            </w:pPr>
          </w:p>
        </w:tc>
        <w:tc>
          <w:tcPr>
            <w:tcW w:w="683" w:type="dxa"/>
            <w:tcBorders>
              <w:top w:val="single" w:sz="4" w:space="0" w:color="auto"/>
              <w:left w:val="nil"/>
              <w:bottom w:val="single" w:sz="4" w:space="0" w:color="auto"/>
              <w:right w:val="single" w:sz="4" w:space="0" w:color="auto"/>
            </w:tcBorders>
            <w:vAlign w:val="center"/>
          </w:tcPr>
          <w:p w:rsidR="00E724BE" w:rsidRDefault="00E724BE">
            <w:pPr>
              <w:spacing w:line="360" w:lineRule="auto"/>
              <w:jc w:val="center"/>
              <w:rPr>
                <w:rFonts w:ascii="仿宋_GB2312" w:eastAsia="仿宋_GB2312" w:cs="仿宋_GB2312"/>
                <w:szCs w:val="21"/>
              </w:rPr>
            </w:pPr>
            <w:r>
              <w:rPr>
                <w:rFonts w:ascii="仿宋_GB2312" w:eastAsia="仿宋_GB2312" w:cs="仿宋_GB2312"/>
                <w:szCs w:val="21"/>
              </w:rPr>
              <w:t>5</w:t>
            </w:r>
          </w:p>
        </w:tc>
        <w:tc>
          <w:tcPr>
            <w:tcW w:w="1140" w:type="dxa"/>
            <w:tcBorders>
              <w:top w:val="single" w:sz="4" w:space="0" w:color="auto"/>
              <w:left w:val="nil"/>
              <w:bottom w:val="single" w:sz="4" w:space="0" w:color="auto"/>
              <w:right w:val="single" w:sz="4" w:space="0" w:color="auto"/>
            </w:tcBorders>
            <w:vAlign w:val="center"/>
          </w:tcPr>
          <w:p w:rsidR="00E724BE" w:rsidRDefault="00E724BE">
            <w:pPr>
              <w:spacing w:line="360" w:lineRule="auto"/>
              <w:jc w:val="center"/>
              <w:rPr>
                <w:rFonts w:ascii="仿宋_GB2312" w:eastAsia="仿宋_GB2312" w:cs="仿宋_GB2312"/>
                <w:color w:val="FF0000"/>
                <w:szCs w:val="21"/>
              </w:rPr>
            </w:pPr>
            <w:r>
              <w:rPr>
                <w:rFonts w:ascii="仿宋_GB2312" w:eastAsia="仿宋_GB2312" w:cs="仿宋_GB2312" w:hint="eastAsia"/>
                <w:szCs w:val="21"/>
              </w:rPr>
              <w:t>工程获奖</w:t>
            </w:r>
          </w:p>
        </w:tc>
        <w:tc>
          <w:tcPr>
            <w:tcW w:w="5895" w:type="dxa"/>
            <w:tcBorders>
              <w:top w:val="single" w:sz="4" w:space="0" w:color="auto"/>
              <w:left w:val="nil"/>
              <w:bottom w:val="single" w:sz="4" w:space="0" w:color="auto"/>
              <w:right w:val="single" w:sz="4" w:space="0" w:color="auto"/>
            </w:tcBorders>
            <w:vAlign w:val="center"/>
          </w:tcPr>
          <w:p w:rsidR="00E724BE" w:rsidRDefault="00E724BE">
            <w:pPr>
              <w:autoSpaceDE w:val="0"/>
              <w:spacing w:line="400" w:lineRule="exact"/>
              <w:rPr>
                <w:rFonts w:ascii="仿宋_GB2312" w:eastAsia="仿宋_GB2312" w:cs="仿宋_GB2312"/>
                <w:szCs w:val="21"/>
              </w:rPr>
            </w:pPr>
            <w:r>
              <w:rPr>
                <w:rFonts w:ascii="仿宋_GB2312" w:eastAsia="仿宋_GB2312" w:cs="仿宋_GB2312" w:hint="eastAsia"/>
                <w:szCs w:val="21"/>
              </w:rPr>
              <w:t>各企业按以下获奖总分从高向低排序，排名第</w:t>
            </w:r>
            <w:r>
              <w:rPr>
                <w:rFonts w:ascii="仿宋_GB2312" w:eastAsia="仿宋_GB2312" w:cs="仿宋_GB2312"/>
                <w:szCs w:val="21"/>
              </w:rPr>
              <w:t>1</w:t>
            </w:r>
            <w:r>
              <w:rPr>
                <w:rFonts w:ascii="仿宋_GB2312" w:eastAsia="仿宋_GB2312" w:cs="仿宋_GB2312" w:hint="eastAsia"/>
                <w:szCs w:val="21"/>
              </w:rPr>
              <w:t>～</w:t>
            </w:r>
            <w:r>
              <w:rPr>
                <w:rFonts w:ascii="仿宋_GB2312" w:eastAsia="仿宋_GB2312" w:cs="仿宋_GB2312"/>
                <w:szCs w:val="21"/>
              </w:rPr>
              <w:t>5</w:t>
            </w:r>
            <w:r>
              <w:rPr>
                <w:rFonts w:ascii="仿宋_GB2312" w:eastAsia="仿宋_GB2312" w:cs="仿宋_GB2312" w:hint="eastAsia"/>
                <w:szCs w:val="21"/>
              </w:rPr>
              <w:t>名的得</w:t>
            </w:r>
            <w:r>
              <w:rPr>
                <w:rFonts w:ascii="仿宋_GB2312" w:eastAsia="仿宋_GB2312" w:cs="仿宋_GB2312"/>
                <w:szCs w:val="21"/>
              </w:rPr>
              <w:t>5</w:t>
            </w:r>
            <w:r>
              <w:rPr>
                <w:rFonts w:ascii="仿宋_GB2312" w:eastAsia="仿宋_GB2312" w:cs="仿宋_GB2312" w:hint="eastAsia"/>
                <w:szCs w:val="21"/>
              </w:rPr>
              <w:t>分；排名第</w:t>
            </w:r>
            <w:r>
              <w:rPr>
                <w:rFonts w:ascii="仿宋_GB2312" w:eastAsia="仿宋_GB2312" w:cs="仿宋_GB2312"/>
                <w:szCs w:val="21"/>
              </w:rPr>
              <w:t>6</w:t>
            </w:r>
            <w:r>
              <w:rPr>
                <w:rFonts w:ascii="仿宋_GB2312" w:eastAsia="仿宋_GB2312" w:cs="仿宋_GB2312" w:hint="eastAsia"/>
                <w:szCs w:val="21"/>
              </w:rPr>
              <w:t>～</w:t>
            </w:r>
            <w:r>
              <w:rPr>
                <w:rFonts w:ascii="仿宋_GB2312" w:eastAsia="仿宋_GB2312" w:cs="仿宋_GB2312"/>
                <w:szCs w:val="21"/>
              </w:rPr>
              <w:t>10</w:t>
            </w:r>
            <w:r>
              <w:rPr>
                <w:rFonts w:ascii="仿宋_GB2312" w:eastAsia="仿宋_GB2312" w:cs="仿宋_GB2312" w:hint="eastAsia"/>
                <w:szCs w:val="21"/>
              </w:rPr>
              <w:t>名的得</w:t>
            </w:r>
            <w:r>
              <w:rPr>
                <w:rFonts w:ascii="仿宋_GB2312" w:eastAsia="仿宋_GB2312" w:cs="仿宋_GB2312"/>
                <w:szCs w:val="21"/>
              </w:rPr>
              <w:t>4.5</w:t>
            </w:r>
            <w:r>
              <w:rPr>
                <w:rFonts w:ascii="仿宋_GB2312" w:eastAsia="仿宋_GB2312" w:cs="仿宋_GB2312" w:hint="eastAsia"/>
                <w:szCs w:val="21"/>
              </w:rPr>
              <w:t>分；每</w:t>
            </w:r>
            <w:r>
              <w:rPr>
                <w:rFonts w:ascii="仿宋_GB2312" w:eastAsia="仿宋_GB2312" w:cs="仿宋_GB2312"/>
                <w:szCs w:val="21"/>
              </w:rPr>
              <w:t>5</w:t>
            </w:r>
            <w:r>
              <w:rPr>
                <w:rFonts w:ascii="仿宋_GB2312" w:eastAsia="仿宋_GB2312" w:cs="仿宋_GB2312" w:hint="eastAsia"/>
                <w:szCs w:val="21"/>
              </w:rPr>
              <w:t>名一个档次，每档递减</w:t>
            </w:r>
            <w:r>
              <w:rPr>
                <w:rFonts w:ascii="仿宋_GB2312" w:eastAsia="仿宋_GB2312" w:cs="仿宋_GB2312"/>
                <w:szCs w:val="21"/>
              </w:rPr>
              <w:t>0.5</w:t>
            </w:r>
            <w:r>
              <w:rPr>
                <w:rFonts w:ascii="仿宋_GB2312" w:eastAsia="仿宋_GB2312" w:cs="仿宋_GB2312" w:hint="eastAsia"/>
                <w:szCs w:val="21"/>
              </w:rPr>
              <w:t>分，依此类推，</w:t>
            </w:r>
            <w:r>
              <w:rPr>
                <w:rFonts w:ascii="仿宋_GB2312" w:eastAsia="仿宋_GB2312" w:cs="仿宋_GB2312"/>
                <w:szCs w:val="21"/>
              </w:rPr>
              <w:t>50</w:t>
            </w:r>
            <w:r>
              <w:rPr>
                <w:rFonts w:ascii="仿宋_GB2312" w:eastAsia="仿宋_GB2312" w:cs="仿宋_GB2312" w:hint="eastAsia"/>
                <w:szCs w:val="21"/>
              </w:rPr>
              <w:t>名以后或无获奖不得分。</w:t>
            </w:r>
          </w:p>
          <w:p w:rsidR="00E724BE" w:rsidRDefault="00E724BE">
            <w:pPr>
              <w:autoSpaceDE w:val="0"/>
              <w:spacing w:line="400" w:lineRule="exact"/>
              <w:rPr>
                <w:rFonts w:ascii="仿宋_GB2312" w:eastAsia="仿宋_GB2312" w:cs="仿宋_GB2312"/>
                <w:b/>
                <w:szCs w:val="21"/>
              </w:rPr>
            </w:pPr>
            <w:r>
              <w:rPr>
                <w:rFonts w:ascii="仿宋_GB2312" w:eastAsia="仿宋_GB2312" w:cs="仿宋_GB2312" w:hint="eastAsia"/>
                <w:szCs w:val="21"/>
              </w:rPr>
              <w:t>前</w:t>
            </w:r>
            <w:r>
              <w:rPr>
                <w:rFonts w:ascii="仿宋_GB2312" w:eastAsia="仿宋_GB2312" w:cs="仿宋_GB2312"/>
                <w:szCs w:val="21"/>
              </w:rPr>
              <w:t>10</w:t>
            </w:r>
            <w:r>
              <w:rPr>
                <w:rFonts w:ascii="仿宋_GB2312" w:eastAsia="仿宋_GB2312" w:cs="仿宋_GB2312" w:hint="eastAsia"/>
                <w:szCs w:val="21"/>
              </w:rPr>
              <w:t>年度每获国家级奖项（金）得</w:t>
            </w:r>
            <w:r>
              <w:rPr>
                <w:rFonts w:ascii="仿宋_GB2312" w:eastAsia="仿宋_GB2312" w:cs="仿宋_GB2312"/>
                <w:szCs w:val="21"/>
              </w:rPr>
              <w:t>10</w:t>
            </w:r>
            <w:r>
              <w:rPr>
                <w:rFonts w:ascii="仿宋_GB2312" w:eastAsia="仿宋_GB2312" w:cs="仿宋_GB2312" w:hint="eastAsia"/>
                <w:szCs w:val="21"/>
              </w:rPr>
              <w:t>分，每获国家级银奖得</w:t>
            </w:r>
            <w:r>
              <w:rPr>
                <w:rFonts w:ascii="仿宋_GB2312" w:eastAsia="仿宋_GB2312" w:cs="仿宋_GB2312"/>
                <w:szCs w:val="21"/>
              </w:rPr>
              <w:t>8</w:t>
            </w:r>
            <w:r>
              <w:rPr>
                <w:rFonts w:ascii="仿宋_GB2312" w:eastAsia="仿宋_GB2312" w:cs="仿宋_GB2312" w:hint="eastAsia"/>
                <w:szCs w:val="21"/>
              </w:rPr>
              <w:t>分，前</w:t>
            </w:r>
            <w:r>
              <w:rPr>
                <w:rFonts w:ascii="仿宋_GB2312" w:eastAsia="仿宋_GB2312" w:cs="仿宋_GB2312"/>
                <w:szCs w:val="21"/>
              </w:rPr>
              <w:t>5</w:t>
            </w:r>
            <w:r>
              <w:rPr>
                <w:rFonts w:ascii="仿宋_GB2312" w:eastAsia="仿宋_GB2312" w:cs="仿宋_GB2312" w:hint="eastAsia"/>
                <w:szCs w:val="21"/>
              </w:rPr>
              <w:t>年度每获省级奖项得</w:t>
            </w:r>
            <w:r>
              <w:rPr>
                <w:rFonts w:ascii="仿宋_GB2312" w:eastAsia="仿宋_GB2312" w:cs="仿宋_GB2312"/>
                <w:szCs w:val="21"/>
              </w:rPr>
              <w:t>4</w:t>
            </w:r>
            <w:r>
              <w:rPr>
                <w:rFonts w:ascii="仿宋_GB2312" w:eastAsia="仿宋_GB2312" w:cs="仿宋_GB2312" w:hint="eastAsia"/>
                <w:szCs w:val="21"/>
              </w:rPr>
              <w:t>分，前</w:t>
            </w:r>
            <w:r>
              <w:rPr>
                <w:rFonts w:ascii="仿宋_GB2312" w:eastAsia="仿宋_GB2312" w:cs="仿宋_GB2312"/>
                <w:szCs w:val="21"/>
              </w:rPr>
              <w:t>3</w:t>
            </w:r>
            <w:r>
              <w:rPr>
                <w:rFonts w:ascii="仿宋_GB2312" w:eastAsia="仿宋_GB2312" w:cs="仿宋_GB2312" w:hint="eastAsia"/>
                <w:szCs w:val="21"/>
              </w:rPr>
              <w:t>年度每获设区市级奖项得</w:t>
            </w:r>
            <w:r>
              <w:rPr>
                <w:rFonts w:ascii="仿宋_GB2312" w:eastAsia="仿宋_GB2312" w:cs="仿宋_GB2312"/>
                <w:szCs w:val="21"/>
              </w:rPr>
              <w:t>2</w:t>
            </w:r>
            <w:r>
              <w:rPr>
                <w:rFonts w:ascii="仿宋_GB2312" w:eastAsia="仿宋_GB2312" w:cs="仿宋_GB2312" w:hint="eastAsia"/>
                <w:szCs w:val="21"/>
              </w:rPr>
              <w:t>分，前</w:t>
            </w:r>
            <w:r>
              <w:rPr>
                <w:rFonts w:ascii="仿宋_GB2312" w:eastAsia="仿宋_GB2312" w:cs="仿宋_GB2312"/>
                <w:szCs w:val="21"/>
              </w:rPr>
              <w:t>3</w:t>
            </w:r>
            <w:r>
              <w:rPr>
                <w:rFonts w:ascii="仿宋_GB2312" w:eastAsia="仿宋_GB2312" w:cs="仿宋_GB2312" w:hint="eastAsia"/>
                <w:szCs w:val="21"/>
              </w:rPr>
              <w:t>年度每获县（市、区）级奖项得</w:t>
            </w:r>
            <w:r>
              <w:rPr>
                <w:rFonts w:ascii="仿宋_GB2312" w:eastAsia="仿宋_GB2312" w:cs="仿宋_GB2312"/>
                <w:szCs w:val="21"/>
              </w:rPr>
              <w:t>1</w:t>
            </w:r>
            <w:r>
              <w:rPr>
                <w:rFonts w:ascii="仿宋_GB2312" w:eastAsia="仿宋_GB2312" w:cs="仿宋_GB2312" w:hint="eastAsia"/>
                <w:szCs w:val="21"/>
              </w:rPr>
              <w:t>分。（同一工程项目只按最高等级计算一次，参建单位减半计算）</w:t>
            </w:r>
          </w:p>
        </w:tc>
        <w:tc>
          <w:tcPr>
            <w:tcW w:w="720" w:type="dxa"/>
            <w:vMerge/>
            <w:tcBorders>
              <w:top w:val="nil"/>
              <w:left w:val="nil"/>
              <w:bottom w:val="single" w:sz="4" w:space="0" w:color="auto"/>
              <w:right w:val="single" w:sz="4" w:space="0" w:color="auto"/>
            </w:tcBorders>
            <w:vAlign w:val="center"/>
          </w:tcPr>
          <w:p w:rsidR="00E724BE" w:rsidRDefault="00E724BE">
            <w:pPr>
              <w:rPr>
                <w:sz w:val="20"/>
              </w:rPr>
            </w:pPr>
          </w:p>
        </w:tc>
      </w:tr>
      <w:tr w:rsidR="00E724BE">
        <w:trPr>
          <w:trHeight w:val="1036"/>
        </w:trPr>
        <w:tc>
          <w:tcPr>
            <w:tcW w:w="781" w:type="dxa"/>
            <w:vMerge/>
            <w:tcBorders>
              <w:left w:val="single" w:sz="4" w:space="0" w:color="auto"/>
              <w:right w:val="single" w:sz="4" w:space="0" w:color="auto"/>
            </w:tcBorders>
          </w:tcPr>
          <w:p w:rsidR="00E724BE" w:rsidRDefault="00E724BE">
            <w:pPr>
              <w:rPr>
                <w:sz w:val="20"/>
              </w:rPr>
            </w:pPr>
          </w:p>
        </w:tc>
        <w:tc>
          <w:tcPr>
            <w:tcW w:w="683" w:type="dxa"/>
            <w:tcBorders>
              <w:top w:val="single" w:sz="4" w:space="0" w:color="auto"/>
              <w:left w:val="nil"/>
              <w:bottom w:val="single" w:sz="4" w:space="0" w:color="auto"/>
              <w:right w:val="single" w:sz="4" w:space="0" w:color="auto"/>
            </w:tcBorders>
            <w:vAlign w:val="center"/>
          </w:tcPr>
          <w:p w:rsidR="00E724BE" w:rsidRDefault="00E724BE">
            <w:pPr>
              <w:spacing w:line="90" w:lineRule="atLeast"/>
              <w:jc w:val="center"/>
              <w:rPr>
                <w:rFonts w:ascii="仿宋_GB2312" w:eastAsia="仿宋_GB2312" w:cs="仿宋_GB2312"/>
                <w:szCs w:val="21"/>
              </w:rPr>
            </w:pPr>
            <w:r>
              <w:rPr>
                <w:rFonts w:ascii="仿宋_GB2312" w:eastAsia="仿宋_GB2312" w:cs="仿宋_GB2312"/>
                <w:szCs w:val="21"/>
              </w:rPr>
              <w:t>5</w:t>
            </w:r>
          </w:p>
        </w:tc>
        <w:tc>
          <w:tcPr>
            <w:tcW w:w="1140" w:type="dxa"/>
            <w:tcBorders>
              <w:top w:val="single" w:sz="4" w:space="0" w:color="auto"/>
              <w:left w:val="nil"/>
              <w:bottom w:val="single" w:sz="4" w:space="0" w:color="auto"/>
              <w:right w:val="single" w:sz="4" w:space="0" w:color="auto"/>
            </w:tcBorders>
            <w:vAlign w:val="center"/>
          </w:tcPr>
          <w:p w:rsidR="00E724BE" w:rsidRDefault="00E724BE">
            <w:pPr>
              <w:spacing w:line="90" w:lineRule="atLeast"/>
              <w:jc w:val="center"/>
              <w:rPr>
                <w:rFonts w:ascii="仿宋_GB2312" w:eastAsia="仿宋_GB2312" w:cs="仿宋_GB2312"/>
                <w:color w:val="FF0000"/>
                <w:szCs w:val="21"/>
              </w:rPr>
            </w:pPr>
            <w:r>
              <w:rPr>
                <w:rFonts w:ascii="仿宋_GB2312" w:eastAsia="仿宋_GB2312" w:cs="仿宋_GB2312" w:hint="eastAsia"/>
                <w:szCs w:val="21"/>
              </w:rPr>
              <w:t>工程创标化</w:t>
            </w:r>
          </w:p>
        </w:tc>
        <w:tc>
          <w:tcPr>
            <w:tcW w:w="5895" w:type="dxa"/>
            <w:tcBorders>
              <w:top w:val="single" w:sz="4" w:space="0" w:color="auto"/>
              <w:left w:val="nil"/>
              <w:bottom w:val="single" w:sz="4" w:space="0" w:color="auto"/>
              <w:right w:val="single" w:sz="4" w:space="0" w:color="auto"/>
            </w:tcBorders>
            <w:vAlign w:val="center"/>
          </w:tcPr>
          <w:p w:rsidR="00E724BE" w:rsidRDefault="00E724BE">
            <w:pPr>
              <w:autoSpaceDE w:val="0"/>
              <w:spacing w:line="400" w:lineRule="exact"/>
              <w:rPr>
                <w:rFonts w:ascii="仿宋_GB2312" w:eastAsia="仿宋_GB2312" w:cs="仿宋_GB2312"/>
                <w:szCs w:val="21"/>
              </w:rPr>
            </w:pPr>
            <w:r>
              <w:rPr>
                <w:rFonts w:ascii="仿宋_GB2312" w:eastAsia="仿宋_GB2312" w:cs="仿宋_GB2312" w:hint="eastAsia"/>
                <w:szCs w:val="21"/>
              </w:rPr>
              <w:t>各企业按以下获奖总分从高向低排序，排名第</w:t>
            </w:r>
            <w:r>
              <w:rPr>
                <w:rFonts w:ascii="仿宋_GB2312" w:eastAsia="仿宋_GB2312" w:cs="仿宋_GB2312"/>
                <w:szCs w:val="21"/>
              </w:rPr>
              <w:t>1</w:t>
            </w:r>
            <w:r>
              <w:rPr>
                <w:rFonts w:ascii="仿宋_GB2312" w:eastAsia="仿宋_GB2312" w:cs="仿宋_GB2312" w:hint="eastAsia"/>
                <w:szCs w:val="21"/>
              </w:rPr>
              <w:t>～</w:t>
            </w:r>
            <w:r>
              <w:rPr>
                <w:rFonts w:ascii="仿宋_GB2312" w:eastAsia="仿宋_GB2312" w:cs="仿宋_GB2312"/>
                <w:szCs w:val="21"/>
              </w:rPr>
              <w:t>5</w:t>
            </w:r>
            <w:r>
              <w:rPr>
                <w:rFonts w:ascii="仿宋_GB2312" w:eastAsia="仿宋_GB2312" w:cs="仿宋_GB2312" w:hint="eastAsia"/>
                <w:szCs w:val="21"/>
              </w:rPr>
              <w:t>名的得</w:t>
            </w:r>
            <w:r>
              <w:rPr>
                <w:rFonts w:ascii="仿宋_GB2312" w:eastAsia="仿宋_GB2312" w:cs="仿宋_GB2312"/>
                <w:szCs w:val="21"/>
              </w:rPr>
              <w:t>5</w:t>
            </w:r>
            <w:r>
              <w:rPr>
                <w:rFonts w:ascii="仿宋_GB2312" w:eastAsia="仿宋_GB2312" w:cs="仿宋_GB2312" w:hint="eastAsia"/>
                <w:szCs w:val="21"/>
              </w:rPr>
              <w:t>分；排名第</w:t>
            </w:r>
            <w:r>
              <w:rPr>
                <w:rFonts w:ascii="仿宋_GB2312" w:eastAsia="仿宋_GB2312" w:cs="仿宋_GB2312"/>
                <w:szCs w:val="21"/>
              </w:rPr>
              <w:t>6</w:t>
            </w:r>
            <w:r>
              <w:rPr>
                <w:rFonts w:ascii="仿宋_GB2312" w:eastAsia="仿宋_GB2312" w:cs="仿宋_GB2312" w:hint="eastAsia"/>
                <w:szCs w:val="21"/>
              </w:rPr>
              <w:t>～</w:t>
            </w:r>
            <w:r>
              <w:rPr>
                <w:rFonts w:ascii="仿宋_GB2312" w:eastAsia="仿宋_GB2312" w:cs="仿宋_GB2312"/>
                <w:szCs w:val="21"/>
              </w:rPr>
              <w:t>10</w:t>
            </w:r>
            <w:r>
              <w:rPr>
                <w:rFonts w:ascii="仿宋_GB2312" w:eastAsia="仿宋_GB2312" w:cs="仿宋_GB2312" w:hint="eastAsia"/>
                <w:szCs w:val="21"/>
              </w:rPr>
              <w:t>名的得</w:t>
            </w:r>
            <w:r>
              <w:rPr>
                <w:rFonts w:ascii="仿宋_GB2312" w:eastAsia="仿宋_GB2312" w:cs="仿宋_GB2312"/>
                <w:szCs w:val="21"/>
              </w:rPr>
              <w:t>4.5</w:t>
            </w:r>
            <w:r>
              <w:rPr>
                <w:rFonts w:ascii="仿宋_GB2312" w:eastAsia="仿宋_GB2312" w:cs="仿宋_GB2312" w:hint="eastAsia"/>
                <w:szCs w:val="21"/>
              </w:rPr>
              <w:t>分；每</w:t>
            </w:r>
            <w:r>
              <w:rPr>
                <w:rFonts w:ascii="仿宋_GB2312" w:eastAsia="仿宋_GB2312" w:cs="仿宋_GB2312"/>
                <w:szCs w:val="21"/>
              </w:rPr>
              <w:t>5</w:t>
            </w:r>
            <w:r>
              <w:rPr>
                <w:rFonts w:ascii="仿宋_GB2312" w:eastAsia="仿宋_GB2312" w:cs="仿宋_GB2312" w:hint="eastAsia"/>
                <w:szCs w:val="21"/>
              </w:rPr>
              <w:t>名一个档次，每档递减</w:t>
            </w:r>
            <w:r>
              <w:rPr>
                <w:rFonts w:ascii="仿宋_GB2312" w:eastAsia="仿宋_GB2312" w:cs="仿宋_GB2312"/>
                <w:szCs w:val="21"/>
              </w:rPr>
              <w:t>0.5</w:t>
            </w:r>
            <w:r>
              <w:rPr>
                <w:rFonts w:ascii="仿宋_GB2312" w:eastAsia="仿宋_GB2312" w:cs="仿宋_GB2312" w:hint="eastAsia"/>
                <w:szCs w:val="21"/>
              </w:rPr>
              <w:t>分，依此类推，</w:t>
            </w:r>
            <w:r>
              <w:rPr>
                <w:rFonts w:ascii="仿宋_GB2312" w:eastAsia="仿宋_GB2312" w:cs="仿宋_GB2312"/>
                <w:szCs w:val="21"/>
              </w:rPr>
              <w:t>50</w:t>
            </w:r>
            <w:r>
              <w:rPr>
                <w:rFonts w:ascii="仿宋_GB2312" w:eastAsia="仿宋_GB2312" w:cs="仿宋_GB2312" w:hint="eastAsia"/>
                <w:szCs w:val="21"/>
              </w:rPr>
              <w:t>名以后或无获奖不得分。</w:t>
            </w:r>
          </w:p>
          <w:p w:rsidR="00E724BE" w:rsidRDefault="00E724BE">
            <w:pPr>
              <w:autoSpaceDE w:val="0"/>
              <w:spacing w:line="400" w:lineRule="exact"/>
              <w:rPr>
                <w:rFonts w:ascii="仿宋_GB2312" w:eastAsia="仿宋_GB2312" w:cs="仿宋_GB2312"/>
                <w:szCs w:val="21"/>
              </w:rPr>
            </w:pPr>
            <w:r>
              <w:rPr>
                <w:rFonts w:ascii="仿宋_GB2312" w:eastAsia="仿宋_GB2312" w:cs="仿宋_GB2312" w:hint="eastAsia"/>
                <w:szCs w:val="21"/>
              </w:rPr>
              <w:t>前</w:t>
            </w:r>
            <w:r>
              <w:rPr>
                <w:rFonts w:ascii="仿宋_GB2312" w:eastAsia="仿宋_GB2312" w:cs="仿宋_GB2312"/>
                <w:szCs w:val="21"/>
              </w:rPr>
              <w:t>5</w:t>
            </w:r>
            <w:r>
              <w:rPr>
                <w:rFonts w:ascii="仿宋_GB2312" w:eastAsia="仿宋_GB2312" w:cs="仿宋_GB2312" w:hint="eastAsia"/>
                <w:szCs w:val="21"/>
              </w:rPr>
              <w:t>年度每获国家级建筑安全文明施工标准化工地得</w:t>
            </w:r>
            <w:r>
              <w:rPr>
                <w:rFonts w:ascii="仿宋_GB2312" w:eastAsia="仿宋_GB2312" w:cs="仿宋_GB2312"/>
                <w:szCs w:val="21"/>
              </w:rPr>
              <w:t>10</w:t>
            </w:r>
            <w:r>
              <w:rPr>
                <w:rFonts w:ascii="仿宋_GB2312" w:eastAsia="仿宋_GB2312" w:cs="仿宋_GB2312" w:hint="eastAsia"/>
                <w:szCs w:val="21"/>
              </w:rPr>
              <w:t>分，前</w:t>
            </w:r>
            <w:r>
              <w:rPr>
                <w:rFonts w:ascii="仿宋_GB2312" w:eastAsia="仿宋_GB2312" w:cs="仿宋_GB2312"/>
                <w:szCs w:val="21"/>
              </w:rPr>
              <w:t>3</w:t>
            </w:r>
            <w:r>
              <w:rPr>
                <w:rFonts w:ascii="仿宋_GB2312" w:eastAsia="仿宋_GB2312" w:cs="仿宋_GB2312" w:hint="eastAsia"/>
                <w:szCs w:val="21"/>
              </w:rPr>
              <w:t>年度每获省级建筑安全文明施工标准化工地得</w:t>
            </w:r>
            <w:r>
              <w:rPr>
                <w:rFonts w:ascii="仿宋_GB2312" w:eastAsia="仿宋_GB2312" w:cs="仿宋_GB2312"/>
                <w:szCs w:val="21"/>
              </w:rPr>
              <w:t>8</w:t>
            </w:r>
            <w:r>
              <w:rPr>
                <w:rFonts w:ascii="仿宋_GB2312" w:eastAsia="仿宋_GB2312" w:cs="仿宋_GB2312" w:hint="eastAsia"/>
                <w:szCs w:val="21"/>
              </w:rPr>
              <w:t>分，前</w:t>
            </w:r>
            <w:r>
              <w:rPr>
                <w:rFonts w:ascii="仿宋_GB2312" w:eastAsia="仿宋_GB2312" w:cs="仿宋_GB2312"/>
                <w:szCs w:val="21"/>
              </w:rPr>
              <w:t>1</w:t>
            </w:r>
            <w:r>
              <w:rPr>
                <w:rFonts w:ascii="仿宋_GB2312" w:eastAsia="仿宋_GB2312" w:cs="仿宋_GB2312" w:hint="eastAsia"/>
                <w:szCs w:val="21"/>
              </w:rPr>
              <w:t>年度每获市级建筑安全文明施工标准化工地得</w:t>
            </w:r>
            <w:r>
              <w:rPr>
                <w:rFonts w:ascii="仿宋_GB2312" w:eastAsia="仿宋_GB2312" w:cs="仿宋_GB2312"/>
                <w:szCs w:val="21"/>
              </w:rPr>
              <w:t>3</w:t>
            </w:r>
            <w:r>
              <w:rPr>
                <w:rFonts w:ascii="仿宋_GB2312" w:eastAsia="仿宋_GB2312" w:cs="仿宋_GB2312" w:hint="eastAsia"/>
                <w:szCs w:val="21"/>
              </w:rPr>
              <w:t>分，前</w:t>
            </w:r>
            <w:r>
              <w:rPr>
                <w:rFonts w:ascii="仿宋_GB2312" w:eastAsia="仿宋_GB2312" w:cs="仿宋_GB2312"/>
                <w:szCs w:val="21"/>
              </w:rPr>
              <w:t>1</w:t>
            </w:r>
            <w:r>
              <w:rPr>
                <w:rFonts w:ascii="仿宋_GB2312" w:eastAsia="仿宋_GB2312" w:cs="仿宋_GB2312" w:hint="eastAsia"/>
                <w:szCs w:val="21"/>
              </w:rPr>
              <w:t>年度每获县区级建筑安全文明施工标准化工地得</w:t>
            </w:r>
            <w:r>
              <w:rPr>
                <w:rFonts w:ascii="仿宋_GB2312" w:eastAsia="仿宋_GB2312" w:cs="仿宋_GB2312"/>
                <w:szCs w:val="21"/>
              </w:rPr>
              <w:t>1</w:t>
            </w:r>
            <w:r>
              <w:rPr>
                <w:rFonts w:ascii="仿宋_GB2312" w:eastAsia="仿宋_GB2312" w:cs="仿宋_GB2312" w:hint="eastAsia"/>
                <w:szCs w:val="21"/>
              </w:rPr>
              <w:t>分。</w:t>
            </w:r>
          </w:p>
          <w:p w:rsidR="00E724BE" w:rsidRDefault="00E724BE">
            <w:pPr>
              <w:autoSpaceDE w:val="0"/>
              <w:spacing w:line="90" w:lineRule="atLeast"/>
              <w:rPr>
                <w:rFonts w:ascii="仿宋_GB2312" w:eastAsia="仿宋_GB2312" w:cs="仿宋_GB2312"/>
                <w:szCs w:val="21"/>
              </w:rPr>
            </w:pPr>
            <w:r>
              <w:rPr>
                <w:rFonts w:ascii="仿宋_GB2312" w:eastAsia="仿宋_GB2312" w:cs="仿宋_GB2312" w:hint="eastAsia"/>
                <w:szCs w:val="21"/>
              </w:rPr>
              <w:t>（同一工程项目只按最高等级计算一次）</w:t>
            </w:r>
          </w:p>
        </w:tc>
        <w:tc>
          <w:tcPr>
            <w:tcW w:w="720" w:type="dxa"/>
            <w:vMerge/>
            <w:tcBorders>
              <w:top w:val="nil"/>
              <w:left w:val="nil"/>
              <w:bottom w:val="single" w:sz="4" w:space="0" w:color="auto"/>
              <w:right w:val="single" w:sz="4" w:space="0" w:color="auto"/>
            </w:tcBorders>
            <w:vAlign w:val="center"/>
          </w:tcPr>
          <w:p w:rsidR="00E724BE" w:rsidRDefault="00E724BE">
            <w:pPr>
              <w:rPr>
                <w:sz w:val="20"/>
              </w:rPr>
            </w:pPr>
          </w:p>
        </w:tc>
      </w:tr>
      <w:tr w:rsidR="00E724BE">
        <w:trPr>
          <w:trHeight w:val="791"/>
        </w:trPr>
        <w:tc>
          <w:tcPr>
            <w:tcW w:w="781" w:type="dxa"/>
            <w:vMerge/>
            <w:tcBorders>
              <w:left w:val="single" w:sz="4" w:space="0" w:color="auto"/>
              <w:right w:val="single" w:sz="4" w:space="0" w:color="auto"/>
            </w:tcBorders>
          </w:tcPr>
          <w:p w:rsidR="00E724BE" w:rsidRDefault="00E724BE">
            <w:pPr>
              <w:rPr>
                <w:sz w:val="20"/>
              </w:rPr>
            </w:pPr>
          </w:p>
        </w:tc>
        <w:tc>
          <w:tcPr>
            <w:tcW w:w="683" w:type="dxa"/>
            <w:tcBorders>
              <w:top w:val="single" w:sz="4" w:space="0" w:color="auto"/>
              <w:left w:val="nil"/>
              <w:bottom w:val="single" w:sz="4" w:space="0" w:color="auto"/>
              <w:right w:val="single" w:sz="4" w:space="0" w:color="auto"/>
            </w:tcBorders>
            <w:vAlign w:val="center"/>
          </w:tcPr>
          <w:p w:rsidR="00E724BE" w:rsidRDefault="00E724BE">
            <w:pPr>
              <w:spacing w:line="360" w:lineRule="auto"/>
              <w:jc w:val="center"/>
              <w:rPr>
                <w:rFonts w:ascii="仿宋_GB2312" w:eastAsia="仿宋_GB2312" w:cs="仿宋_GB2312"/>
                <w:szCs w:val="21"/>
              </w:rPr>
            </w:pPr>
            <w:r>
              <w:rPr>
                <w:rFonts w:ascii="仿宋_GB2312" w:eastAsia="仿宋_GB2312" w:cs="仿宋_GB2312"/>
                <w:szCs w:val="21"/>
              </w:rPr>
              <w:t>10</w:t>
            </w:r>
          </w:p>
        </w:tc>
        <w:tc>
          <w:tcPr>
            <w:tcW w:w="1140" w:type="dxa"/>
            <w:tcBorders>
              <w:top w:val="single" w:sz="4" w:space="0" w:color="auto"/>
              <w:left w:val="nil"/>
              <w:bottom w:val="single" w:sz="4" w:space="0" w:color="auto"/>
              <w:right w:val="single" w:sz="4" w:space="0" w:color="auto"/>
            </w:tcBorders>
            <w:vAlign w:val="center"/>
          </w:tcPr>
          <w:p w:rsidR="00E724BE" w:rsidRDefault="00E724BE">
            <w:pPr>
              <w:jc w:val="center"/>
              <w:rPr>
                <w:rFonts w:ascii="仿宋_GB2312" w:eastAsia="仿宋_GB2312" w:cs="仿宋_GB2312"/>
                <w:color w:val="FF0000"/>
                <w:szCs w:val="21"/>
              </w:rPr>
            </w:pPr>
            <w:r>
              <w:rPr>
                <w:rFonts w:ascii="仿宋_GB2312" w:eastAsia="仿宋_GB2312" w:cs="仿宋_GB2312" w:hint="eastAsia"/>
                <w:szCs w:val="21"/>
              </w:rPr>
              <w:t>业主履约评价</w:t>
            </w:r>
          </w:p>
        </w:tc>
        <w:tc>
          <w:tcPr>
            <w:tcW w:w="5895" w:type="dxa"/>
            <w:tcBorders>
              <w:top w:val="single" w:sz="4" w:space="0" w:color="auto"/>
              <w:left w:val="nil"/>
              <w:bottom w:val="single" w:sz="4" w:space="0" w:color="auto"/>
              <w:right w:val="single" w:sz="4" w:space="0" w:color="auto"/>
            </w:tcBorders>
            <w:vAlign w:val="center"/>
          </w:tcPr>
          <w:p w:rsidR="00E724BE" w:rsidRDefault="00E724BE">
            <w:pPr>
              <w:autoSpaceDE w:val="0"/>
              <w:spacing w:line="400" w:lineRule="exact"/>
              <w:rPr>
                <w:rFonts w:ascii="仿宋_GB2312" w:eastAsia="仿宋_GB2312" w:cs="仿宋_GB2312"/>
                <w:color w:val="FF0000"/>
                <w:szCs w:val="21"/>
              </w:rPr>
            </w:pPr>
            <w:r>
              <w:rPr>
                <w:rFonts w:ascii="仿宋_GB2312" w:eastAsia="仿宋_GB2312" w:cs="仿宋_GB2312" w:hint="eastAsia"/>
                <w:szCs w:val="21"/>
              </w:rPr>
              <w:t>由温州市建设工程造价管理处负责采集、录入。</w:t>
            </w:r>
          </w:p>
        </w:tc>
        <w:tc>
          <w:tcPr>
            <w:tcW w:w="720" w:type="dxa"/>
            <w:tcBorders>
              <w:top w:val="nil"/>
              <w:left w:val="nil"/>
              <w:bottom w:val="single" w:sz="4" w:space="0" w:color="auto"/>
              <w:right w:val="single" w:sz="4" w:space="0" w:color="auto"/>
            </w:tcBorders>
            <w:vAlign w:val="center"/>
          </w:tcPr>
          <w:p w:rsidR="00E724BE" w:rsidRDefault="00E724BE">
            <w:pPr>
              <w:rPr>
                <w:sz w:val="20"/>
              </w:rPr>
            </w:pPr>
            <w:r>
              <w:rPr>
                <w:rFonts w:ascii="仿宋_GB2312" w:eastAsia="仿宋_GB2312" w:cs="仿宋_GB2312" w:hint="eastAsia"/>
                <w:szCs w:val="21"/>
              </w:rPr>
              <w:t>建设单位</w:t>
            </w:r>
          </w:p>
        </w:tc>
      </w:tr>
      <w:tr w:rsidR="00E724BE">
        <w:trPr>
          <w:trHeight w:val="1029"/>
        </w:trPr>
        <w:tc>
          <w:tcPr>
            <w:tcW w:w="781" w:type="dxa"/>
            <w:vMerge/>
            <w:tcBorders>
              <w:left w:val="single" w:sz="4" w:space="0" w:color="auto"/>
              <w:bottom w:val="single" w:sz="4" w:space="0" w:color="auto"/>
              <w:right w:val="single" w:sz="4" w:space="0" w:color="auto"/>
            </w:tcBorders>
            <w:vAlign w:val="center"/>
          </w:tcPr>
          <w:p w:rsidR="00E724BE" w:rsidRDefault="00E724BE">
            <w:pPr>
              <w:rPr>
                <w:sz w:val="20"/>
              </w:rPr>
            </w:pPr>
          </w:p>
        </w:tc>
        <w:tc>
          <w:tcPr>
            <w:tcW w:w="683" w:type="dxa"/>
            <w:tcBorders>
              <w:top w:val="single" w:sz="4" w:space="0" w:color="auto"/>
              <w:left w:val="nil"/>
              <w:bottom w:val="single" w:sz="4" w:space="0" w:color="auto"/>
              <w:right w:val="single" w:sz="4" w:space="0" w:color="auto"/>
            </w:tcBorders>
            <w:vAlign w:val="center"/>
          </w:tcPr>
          <w:p w:rsidR="00E724BE" w:rsidRDefault="00E724BE">
            <w:pPr>
              <w:spacing w:line="360" w:lineRule="auto"/>
              <w:jc w:val="center"/>
              <w:rPr>
                <w:rFonts w:ascii="仿宋_GB2312" w:eastAsia="仿宋_GB2312" w:cs="仿宋_GB2312"/>
                <w:szCs w:val="21"/>
              </w:rPr>
            </w:pPr>
            <w:r>
              <w:rPr>
                <w:rFonts w:ascii="仿宋_GB2312" w:eastAsia="仿宋_GB2312" w:cs="仿宋_GB2312" w:hint="eastAsia"/>
                <w:szCs w:val="21"/>
              </w:rPr>
              <w:t>扣完为止</w:t>
            </w:r>
          </w:p>
        </w:tc>
        <w:tc>
          <w:tcPr>
            <w:tcW w:w="1140" w:type="dxa"/>
            <w:tcBorders>
              <w:top w:val="single" w:sz="4" w:space="0" w:color="auto"/>
              <w:left w:val="nil"/>
              <w:bottom w:val="single" w:sz="4" w:space="0" w:color="auto"/>
              <w:right w:val="single" w:sz="4" w:space="0" w:color="auto"/>
            </w:tcBorders>
            <w:vAlign w:val="center"/>
          </w:tcPr>
          <w:p w:rsidR="00E724BE" w:rsidRDefault="00E724BE">
            <w:pPr>
              <w:spacing w:line="360" w:lineRule="auto"/>
              <w:jc w:val="center"/>
              <w:rPr>
                <w:rFonts w:ascii="仿宋_GB2312" w:eastAsia="仿宋_GB2312" w:cs="仿宋_GB2312"/>
                <w:color w:val="FF0000"/>
                <w:szCs w:val="21"/>
              </w:rPr>
            </w:pPr>
            <w:r>
              <w:rPr>
                <w:rFonts w:ascii="仿宋_GB2312" w:eastAsia="仿宋_GB2312" w:cs="仿宋_GB2312" w:hint="eastAsia"/>
                <w:szCs w:val="21"/>
              </w:rPr>
              <w:t>市场现场不良行为</w:t>
            </w:r>
          </w:p>
        </w:tc>
        <w:tc>
          <w:tcPr>
            <w:tcW w:w="5895" w:type="dxa"/>
            <w:tcBorders>
              <w:top w:val="single" w:sz="4" w:space="0" w:color="auto"/>
              <w:left w:val="nil"/>
              <w:bottom w:val="single" w:sz="4" w:space="0" w:color="auto"/>
              <w:right w:val="single" w:sz="4" w:space="0" w:color="auto"/>
            </w:tcBorders>
            <w:vAlign w:val="center"/>
          </w:tcPr>
          <w:p w:rsidR="00E724BE" w:rsidRDefault="00E724BE">
            <w:pPr>
              <w:autoSpaceDE w:val="0"/>
              <w:spacing w:line="400" w:lineRule="exact"/>
              <w:rPr>
                <w:rFonts w:ascii="仿宋_GB2312" w:eastAsia="仿宋_GB2312" w:cs="仿宋_GB2312"/>
                <w:color w:val="FF0000"/>
                <w:szCs w:val="21"/>
              </w:rPr>
            </w:pPr>
            <w:r>
              <w:rPr>
                <w:rFonts w:ascii="仿宋_GB2312" w:eastAsia="仿宋_GB2312" w:cs="仿宋_GB2312" w:hint="eastAsia"/>
                <w:szCs w:val="21"/>
              </w:rPr>
              <w:t>详见市场、现场行为信用评价标准。</w:t>
            </w:r>
          </w:p>
        </w:tc>
        <w:tc>
          <w:tcPr>
            <w:tcW w:w="720" w:type="dxa"/>
            <w:tcBorders>
              <w:top w:val="nil"/>
              <w:left w:val="nil"/>
              <w:bottom w:val="single" w:sz="4" w:space="0" w:color="auto"/>
              <w:right w:val="single" w:sz="4" w:space="0" w:color="auto"/>
            </w:tcBorders>
            <w:vAlign w:val="center"/>
          </w:tcPr>
          <w:p w:rsidR="00E724BE" w:rsidRDefault="00E724BE">
            <w:pPr>
              <w:rPr>
                <w:sz w:val="20"/>
              </w:rPr>
            </w:pPr>
            <w:r>
              <w:rPr>
                <w:rFonts w:ascii="仿宋_GB2312" w:eastAsia="仿宋_GB2312" w:cs="仿宋_GB2312" w:hint="eastAsia"/>
                <w:szCs w:val="21"/>
              </w:rPr>
              <w:t>管理部门</w:t>
            </w:r>
          </w:p>
        </w:tc>
      </w:tr>
      <w:tr w:rsidR="00E724BE">
        <w:trPr>
          <w:trHeight w:val="90"/>
        </w:trPr>
        <w:tc>
          <w:tcPr>
            <w:tcW w:w="781" w:type="dxa"/>
            <w:vMerge w:val="restart"/>
            <w:tcBorders>
              <w:top w:val="single" w:sz="4" w:space="0" w:color="auto"/>
              <w:left w:val="single" w:sz="4" w:space="0" w:color="auto"/>
              <w:bottom w:val="single" w:sz="4" w:space="0" w:color="auto"/>
              <w:right w:val="single" w:sz="4" w:space="0" w:color="auto"/>
            </w:tcBorders>
            <w:vAlign w:val="center"/>
          </w:tcPr>
          <w:p w:rsidR="00E724BE" w:rsidRDefault="00E724BE">
            <w:pPr>
              <w:jc w:val="center"/>
              <w:rPr>
                <w:sz w:val="20"/>
              </w:rPr>
            </w:pPr>
          </w:p>
          <w:p w:rsidR="00E724BE" w:rsidRDefault="00E724BE">
            <w:pPr>
              <w:jc w:val="center"/>
              <w:rPr>
                <w:sz w:val="20"/>
              </w:rPr>
            </w:pPr>
          </w:p>
          <w:p w:rsidR="00E724BE" w:rsidRDefault="00E724BE">
            <w:pPr>
              <w:jc w:val="center"/>
              <w:rPr>
                <w:sz w:val="20"/>
              </w:rPr>
            </w:pPr>
          </w:p>
          <w:p w:rsidR="00E724BE" w:rsidRDefault="00E724BE">
            <w:pPr>
              <w:jc w:val="center"/>
              <w:rPr>
                <w:sz w:val="20"/>
              </w:rPr>
            </w:pPr>
          </w:p>
          <w:p w:rsidR="00E724BE" w:rsidRDefault="00E724BE">
            <w:pPr>
              <w:jc w:val="center"/>
              <w:rPr>
                <w:sz w:val="20"/>
              </w:rPr>
            </w:pPr>
          </w:p>
          <w:p w:rsidR="00E724BE" w:rsidRDefault="00E724BE">
            <w:pPr>
              <w:jc w:val="center"/>
              <w:rPr>
                <w:sz w:val="20"/>
              </w:rPr>
            </w:pPr>
          </w:p>
          <w:p w:rsidR="00E724BE" w:rsidRDefault="00E724BE">
            <w:pPr>
              <w:jc w:val="center"/>
              <w:rPr>
                <w:sz w:val="20"/>
              </w:rPr>
            </w:pPr>
          </w:p>
          <w:p w:rsidR="00E724BE" w:rsidRDefault="00E724BE">
            <w:pPr>
              <w:jc w:val="center"/>
              <w:rPr>
                <w:sz w:val="20"/>
              </w:rPr>
            </w:pPr>
          </w:p>
          <w:p w:rsidR="00E724BE" w:rsidRDefault="00E724BE">
            <w:pPr>
              <w:jc w:val="center"/>
              <w:rPr>
                <w:sz w:val="20"/>
              </w:rPr>
            </w:pPr>
          </w:p>
          <w:p w:rsidR="00E724BE" w:rsidRDefault="00E724BE">
            <w:pPr>
              <w:jc w:val="center"/>
              <w:rPr>
                <w:sz w:val="20"/>
              </w:rPr>
            </w:pPr>
          </w:p>
          <w:p w:rsidR="00E724BE" w:rsidRDefault="00E724BE">
            <w:pPr>
              <w:jc w:val="center"/>
              <w:rPr>
                <w:sz w:val="20"/>
              </w:rPr>
            </w:pPr>
          </w:p>
          <w:p w:rsidR="00E724BE" w:rsidRDefault="00E724BE">
            <w:pPr>
              <w:jc w:val="center"/>
              <w:rPr>
                <w:sz w:val="20"/>
              </w:rPr>
            </w:pPr>
          </w:p>
          <w:p w:rsidR="00E724BE" w:rsidRDefault="00E724BE">
            <w:pPr>
              <w:jc w:val="center"/>
              <w:rPr>
                <w:sz w:val="20"/>
              </w:rPr>
            </w:pPr>
            <w:r>
              <w:rPr>
                <w:rFonts w:hint="eastAsia"/>
                <w:sz w:val="20"/>
              </w:rPr>
              <w:t>企业</w:t>
            </w:r>
          </w:p>
          <w:p w:rsidR="00E724BE" w:rsidRDefault="00E724BE">
            <w:pPr>
              <w:jc w:val="center"/>
              <w:rPr>
                <w:sz w:val="20"/>
              </w:rPr>
            </w:pPr>
          </w:p>
          <w:p w:rsidR="00E724BE" w:rsidRDefault="00E724BE">
            <w:pPr>
              <w:jc w:val="center"/>
              <w:rPr>
                <w:sz w:val="20"/>
              </w:rPr>
            </w:pPr>
            <w:r>
              <w:rPr>
                <w:rFonts w:hint="eastAsia"/>
                <w:sz w:val="20"/>
              </w:rPr>
              <w:t>实力</w:t>
            </w:r>
          </w:p>
          <w:p w:rsidR="00E724BE" w:rsidRDefault="00E724BE">
            <w:pPr>
              <w:jc w:val="center"/>
              <w:rPr>
                <w:sz w:val="20"/>
              </w:rPr>
            </w:pPr>
            <w:r>
              <w:rPr>
                <w:rFonts w:hint="eastAsia"/>
                <w:sz w:val="20"/>
              </w:rPr>
              <w:t>（</w:t>
            </w:r>
            <w:r>
              <w:rPr>
                <w:sz w:val="20"/>
              </w:rPr>
              <w:t>15</w:t>
            </w:r>
            <w:r>
              <w:rPr>
                <w:rFonts w:hint="eastAsia"/>
                <w:sz w:val="20"/>
              </w:rPr>
              <w:t>）</w:t>
            </w:r>
          </w:p>
        </w:tc>
        <w:tc>
          <w:tcPr>
            <w:tcW w:w="683" w:type="dxa"/>
            <w:tcBorders>
              <w:top w:val="single" w:sz="4" w:space="0" w:color="auto"/>
              <w:left w:val="nil"/>
              <w:bottom w:val="single" w:sz="4" w:space="0" w:color="auto"/>
              <w:right w:val="single" w:sz="4" w:space="0" w:color="auto"/>
            </w:tcBorders>
            <w:vAlign w:val="center"/>
          </w:tcPr>
          <w:p w:rsidR="00E724BE" w:rsidRDefault="00E724BE">
            <w:pPr>
              <w:spacing w:line="360" w:lineRule="auto"/>
              <w:jc w:val="center"/>
              <w:rPr>
                <w:rFonts w:ascii="仿宋_GB2312" w:eastAsia="仿宋_GB2312" w:cs="仿宋_GB2312"/>
                <w:szCs w:val="21"/>
              </w:rPr>
            </w:pPr>
            <w:r>
              <w:rPr>
                <w:rFonts w:ascii="仿宋_GB2312" w:eastAsia="仿宋_GB2312" w:cs="仿宋_GB2312"/>
                <w:szCs w:val="21"/>
              </w:rPr>
              <w:t>5</w:t>
            </w:r>
          </w:p>
        </w:tc>
        <w:tc>
          <w:tcPr>
            <w:tcW w:w="1140" w:type="dxa"/>
            <w:tcBorders>
              <w:top w:val="single" w:sz="4" w:space="0" w:color="auto"/>
              <w:left w:val="nil"/>
              <w:bottom w:val="single" w:sz="4" w:space="0" w:color="auto"/>
              <w:right w:val="single" w:sz="4" w:space="0" w:color="auto"/>
            </w:tcBorders>
            <w:vAlign w:val="center"/>
          </w:tcPr>
          <w:p w:rsidR="00E724BE" w:rsidRDefault="00E724BE">
            <w:pPr>
              <w:spacing w:line="360" w:lineRule="auto"/>
              <w:jc w:val="center"/>
              <w:rPr>
                <w:rFonts w:ascii="仿宋_GB2312" w:eastAsia="仿宋_GB2312" w:cs="仿宋_GB2312"/>
                <w:color w:val="FF0000"/>
                <w:szCs w:val="21"/>
              </w:rPr>
            </w:pPr>
            <w:r>
              <w:rPr>
                <w:rFonts w:ascii="仿宋_GB2312" w:eastAsia="仿宋_GB2312" w:cs="仿宋_GB2312" w:hint="eastAsia"/>
                <w:szCs w:val="21"/>
              </w:rPr>
              <w:t>技术进步</w:t>
            </w:r>
          </w:p>
        </w:tc>
        <w:tc>
          <w:tcPr>
            <w:tcW w:w="5895" w:type="dxa"/>
            <w:tcBorders>
              <w:top w:val="single" w:sz="4" w:space="0" w:color="auto"/>
              <w:left w:val="nil"/>
              <w:bottom w:val="single" w:sz="4" w:space="0" w:color="auto"/>
              <w:right w:val="single" w:sz="4" w:space="0" w:color="auto"/>
            </w:tcBorders>
            <w:vAlign w:val="center"/>
          </w:tcPr>
          <w:p w:rsidR="00E724BE" w:rsidRDefault="00E724BE">
            <w:pPr>
              <w:autoSpaceDE w:val="0"/>
              <w:spacing w:line="400" w:lineRule="exact"/>
              <w:rPr>
                <w:rFonts w:ascii="仿宋_GB2312" w:eastAsia="仿宋_GB2312" w:cs="仿宋_GB2312"/>
                <w:szCs w:val="21"/>
              </w:rPr>
            </w:pPr>
            <w:r>
              <w:rPr>
                <w:rFonts w:ascii="仿宋_GB2312" w:eastAsia="仿宋_GB2312" w:cs="仿宋_GB2312"/>
                <w:szCs w:val="21"/>
              </w:rPr>
              <w:t>1</w:t>
            </w:r>
            <w:r>
              <w:rPr>
                <w:rFonts w:ascii="仿宋_GB2312" w:eastAsia="仿宋_GB2312" w:cs="仿宋_GB2312" w:hint="eastAsia"/>
                <w:szCs w:val="21"/>
              </w:rPr>
              <w:t>、工程建设标准。每制定国家或行业标准一项得</w:t>
            </w:r>
            <w:r>
              <w:rPr>
                <w:rFonts w:ascii="仿宋_GB2312" w:eastAsia="仿宋_GB2312" w:cs="仿宋_GB2312"/>
                <w:szCs w:val="21"/>
              </w:rPr>
              <w:t>5</w:t>
            </w:r>
            <w:r>
              <w:rPr>
                <w:rFonts w:ascii="仿宋_GB2312" w:eastAsia="仿宋_GB2312" w:cs="仿宋_GB2312" w:hint="eastAsia"/>
                <w:szCs w:val="21"/>
              </w:rPr>
              <w:t>分（参与得</w:t>
            </w:r>
            <w:r>
              <w:rPr>
                <w:rFonts w:ascii="仿宋_GB2312" w:eastAsia="仿宋_GB2312" w:cs="仿宋_GB2312"/>
                <w:szCs w:val="21"/>
              </w:rPr>
              <w:t>2</w:t>
            </w:r>
            <w:r>
              <w:rPr>
                <w:rFonts w:ascii="仿宋_GB2312" w:eastAsia="仿宋_GB2312" w:cs="仿宋_GB2312" w:hint="eastAsia"/>
                <w:szCs w:val="21"/>
              </w:rPr>
              <w:t>分），省级标准得</w:t>
            </w:r>
            <w:r>
              <w:rPr>
                <w:rFonts w:ascii="仿宋_GB2312" w:eastAsia="仿宋_GB2312" w:cs="仿宋_GB2312"/>
                <w:szCs w:val="21"/>
              </w:rPr>
              <w:t>3</w:t>
            </w:r>
            <w:r>
              <w:rPr>
                <w:rFonts w:ascii="仿宋_GB2312" w:eastAsia="仿宋_GB2312" w:cs="仿宋_GB2312" w:hint="eastAsia"/>
                <w:szCs w:val="21"/>
              </w:rPr>
              <w:t>分（参与得</w:t>
            </w:r>
            <w:r>
              <w:rPr>
                <w:rFonts w:ascii="仿宋_GB2312" w:eastAsia="仿宋_GB2312" w:cs="仿宋_GB2312"/>
                <w:szCs w:val="21"/>
              </w:rPr>
              <w:t>1</w:t>
            </w:r>
            <w:r>
              <w:rPr>
                <w:rFonts w:ascii="仿宋_GB2312" w:eastAsia="仿宋_GB2312" w:cs="仿宋_GB2312" w:hint="eastAsia"/>
                <w:szCs w:val="21"/>
              </w:rPr>
              <w:t>分）</w:t>
            </w:r>
            <w:r>
              <w:rPr>
                <w:rFonts w:ascii="仿宋_GB2312" w:eastAsia="仿宋_GB2312" w:cs="仿宋_GB2312"/>
                <w:szCs w:val="21"/>
              </w:rPr>
              <w:t>,</w:t>
            </w:r>
            <w:r>
              <w:rPr>
                <w:rFonts w:ascii="仿宋_GB2312" w:eastAsia="仿宋_GB2312" w:cs="仿宋_GB2312" w:hint="eastAsia"/>
                <w:szCs w:val="21"/>
              </w:rPr>
              <w:t>有关部门认可的企业标准得</w:t>
            </w:r>
            <w:r>
              <w:rPr>
                <w:rFonts w:ascii="仿宋_GB2312" w:eastAsia="仿宋_GB2312" w:cs="仿宋_GB2312"/>
                <w:szCs w:val="21"/>
              </w:rPr>
              <w:t>3</w:t>
            </w:r>
            <w:r>
              <w:rPr>
                <w:rFonts w:ascii="仿宋_GB2312" w:eastAsia="仿宋_GB2312" w:cs="仿宋_GB2312" w:hint="eastAsia"/>
                <w:szCs w:val="21"/>
              </w:rPr>
              <w:t>分。</w:t>
            </w:r>
          </w:p>
          <w:p w:rsidR="00E724BE" w:rsidRDefault="00E724BE">
            <w:pPr>
              <w:autoSpaceDE w:val="0"/>
              <w:spacing w:line="400" w:lineRule="exact"/>
              <w:rPr>
                <w:rFonts w:ascii="仿宋_GB2312" w:eastAsia="仿宋_GB2312" w:cs="仿宋_GB2312"/>
                <w:szCs w:val="21"/>
              </w:rPr>
            </w:pPr>
            <w:r>
              <w:rPr>
                <w:rFonts w:ascii="仿宋_GB2312" w:eastAsia="仿宋_GB2312" w:cs="仿宋_GB2312"/>
                <w:szCs w:val="21"/>
              </w:rPr>
              <w:t>2</w:t>
            </w:r>
            <w:r>
              <w:rPr>
                <w:rFonts w:ascii="仿宋_GB2312" w:eastAsia="仿宋_GB2312" w:cs="仿宋_GB2312" w:hint="eastAsia"/>
                <w:szCs w:val="21"/>
              </w:rPr>
              <w:t>、企业工法编制。每获国家级工法一项得</w:t>
            </w:r>
            <w:r>
              <w:rPr>
                <w:rFonts w:ascii="仿宋_GB2312" w:eastAsia="仿宋_GB2312" w:cs="仿宋_GB2312"/>
                <w:szCs w:val="21"/>
              </w:rPr>
              <w:t>5</w:t>
            </w:r>
            <w:r>
              <w:rPr>
                <w:rFonts w:ascii="仿宋_GB2312" w:eastAsia="仿宋_GB2312" w:cs="仿宋_GB2312" w:hint="eastAsia"/>
                <w:szCs w:val="21"/>
              </w:rPr>
              <w:t>分，省级工法得</w:t>
            </w:r>
            <w:r>
              <w:rPr>
                <w:rFonts w:ascii="仿宋_GB2312" w:eastAsia="仿宋_GB2312" w:cs="仿宋_GB2312"/>
                <w:szCs w:val="21"/>
              </w:rPr>
              <w:t>3</w:t>
            </w:r>
            <w:r>
              <w:rPr>
                <w:rFonts w:ascii="仿宋_GB2312" w:eastAsia="仿宋_GB2312" w:cs="仿宋_GB2312" w:hint="eastAsia"/>
                <w:szCs w:val="21"/>
              </w:rPr>
              <w:t>分，市级工法得</w:t>
            </w:r>
            <w:r>
              <w:rPr>
                <w:rFonts w:ascii="仿宋_GB2312" w:eastAsia="仿宋_GB2312" w:cs="仿宋_GB2312"/>
                <w:szCs w:val="21"/>
              </w:rPr>
              <w:t>2</w:t>
            </w:r>
            <w:r>
              <w:rPr>
                <w:rFonts w:ascii="仿宋_GB2312" w:eastAsia="仿宋_GB2312" w:cs="仿宋_GB2312" w:hint="eastAsia"/>
                <w:szCs w:val="21"/>
              </w:rPr>
              <w:t>分。</w:t>
            </w:r>
          </w:p>
          <w:p w:rsidR="00E724BE" w:rsidRDefault="00E724BE">
            <w:pPr>
              <w:autoSpaceDE w:val="0"/>
              <w:spacing w:line="400" w:lineRule="exact"/>
              <w:rPr>
                <w:rFonts w:ascii="仿宋_GB2312" w:eastAsia="仿宋_GB2312" w:cs="仿宋_GB2312"/>
                <w:szCs w:val="21"/>
              </w:rPr>
            </w:pPr>
            <w:r>
              <w:rPr>
                <w:rFonts w:ascii="仿宋_GB2312" w:eastAsia="仿宋_GB2312" w:cs="仿宋_GB2312"/>
                <w:szCs w:val="21"/>
              </w:rPr>
              <w:t>3</w:t>
            </w:r>
            <w:r>
              <w:rPr>
                <w:rFonts w:ascii="仿宋_GB2312" w:eastAsia="仿宋_GB2312" w:cs="仿宋_GB2312" w:hint="eastAsia"/>
                <w:szCs w:val="21"/>
              </w:rPr>
              <w:t>、工程建设相关专利。每获得企业</w:t>
            </w:r>
            <w:r>
              <w:rPr>
                <w:rFonts w:ascii="仿宋_GB2312" w:eastAsia="仿宋_GB2312" w:cs="仿宋_GB2312" w:hint="eastAsia"/>
                <w:kern w:val="0"/>
                <w:szCs w:val="21"/>
              </w:rPr>
              <w:t>发明专利一</w:t>
            </w:r>
            <w:r>
              <w:rPr>
                <w:rFonts w:ascii="仿宋_GB2312" w:eastAsia="仿宋_GB2312" w:cs="仿宋_GB2312" w:hint="eastAsia"/>
                <w:szCs w:val="21"/>
              </w:rPr>
              <w:t>项得</w:t>
            </w:r>
            <w:r>
              <w:rPr>
                <w:rFonts w:ascii="仿宋_GB2312" w:eastAsia="仿宋_GB2312" w:cs="仿宋_GB2312"/>
                <w:szCs w:val="21"/>
              </w:rPr>
              <w:t>5</w:t>
            </w:r>
            <w:r>
              <w:rPr>
                <w:rFonts w:ascii="仿宋_GB2312" w:eastAsia="仿宋_GB2312" w:cs="仿宋_GB2312" w:hint="eastAsia"/>
                <w:szCs w:val="21"/>
              </w:rPr>
              <w:t>分，转让获得的专利或</w:t>
            </w:r>
            <w:r>
              <w:rPr>
                <w:rFonts w:ascii="仿宋_GB2312" w:eastAsia="仿宋_GB2312" w:hAnsi="仿宋_GB2312" w:cs="仿宋_GB2312" w:hint="eastAsia"/>
                <w:kern w:val="0"/>
                <w:szCs w:val="21"/>
              </w:rPr>
              <w:t>实用新型专利</w:t>
            </w:r>
            <w:r>
              <w:rPr>
                <w:rFonts w:ascii="仿宋_GB2312" w:eastAsia="仿宋_GB2312" w:cs="仿宋_GB2312" w:hint="eastAsia"/>
                <w:szCs w:val="21"/>
              </w:rPr>
              <w:t>一项得</w:t>
            </w:r>
            <w:r>
              <w:rPr>
                <w:rFonts w:ascii="仿宋_GB2312" w:eastAsia="仿宋_GB2312" w:cs="仿宋_GB2312"/>
                <w:szCs w:val="21"/>
              </w:rPr>
              <w:t>3</w:t>
            </w:r>
            <w:r>
              <w:rPr>
                <w:rFonts w:ascii="仿宋_GB2312" w:eastAsia="仿宋_GB2312" w:cs="仿宋_GB2312" w:hint="eastAsia"/>
                <w:szCs w:val="21"/>
              </w:rPr>
              <w:t>分。</w:t>
            </w:r>
          </w:p>
          <w:p w:rsidR="00E724BE" w:rsidRDefault="00E724BE">
            <w:pPr>
              <w:autoSpaceDE w:val="0"/>
              <w:spacing w:line="400" w:lineRule="exact"/>
              <w:rPr>
                <w:rFonts w:ascii="仿宋_GB2312" w:eastAsia="仿宋_GB2312" w:cs="仿宋_GB2312"/>
                <w:szCs w:val="21"/>
              </w:rPr>
            </w:pPr>
            <w:r>
              <w:rPr>
                <w:rFonts w:ascii="仿宋_GB2312" w:eastAsia="仿宋_GB2312" w:cs="仿宋_GB2312"/>
                <w:szCs w:val="21"/>
              </w:rPr>
              <w:t>4</w:t>
            </w:r>
            <w:r>
              <w:rPr>
                <w:rFonts w:ascii="仿宋_GB2312" w:eastAsia="仿宋_GB2312" w:cs="仿宋_GB2312" w:hint="eastAsia"/>
                <w:szCs w:val="21"/>
              </w:rPr>
              <w:t>、前</w:t>
            </w:r>
            <w:r>
              <w:rPr>
                <w:rFonts w:ascii="仿宋_GB2312" w:eastAsia="仿宋_GB2312" w:cs="仿宋_GB2312"/>
                <w:szCs w:val="21"/>
              </w:rPr>
              <w:t>3</w:t>
            </w:r>
            <w:r>
              <w:rPr>
                <w:rFonts w:ascii="仿宋_GB2312" w:eastAsia="仿宋_GB2312" w:cs="仿宋_GB2312" w:hint="eastAsia"/>
                <w:szCs w:val="21"/>
              </w:rPr>
              <w:t>年度工程建设相关的科技进步奖。国家级科技进步奖：一等奖一项得</w:t>
            </w:r>
            <w:r>
              <w:rPr>
                <w:rFonts w:ascii="仿宋_GB2312" w:eastAsia="仿宋_GB2312" w:cs="仿宋_GB2312"/>
                <w:szCs w:val="21"/>
              </w:rPr>
              <w:t>5</w:t>
            </w:r>
            <w:r>
              <w:rPr>
                <w:rFonts w:ascii="仿宋_GB2312" w:eastAsia="仿宋_GB2312" w:cs="仿宋_GB2312" w:hint="eastAsia"/>
                <w:szCs w:val="21"/>
              </w:rPr>
              <w:t>分，二等奖一项得</w:t>
            </w:r>
            <w:r>
              <w:rPr>
                <w:rFonts w:ascii="仿宋_GB2312" w:eastAsia="仿宋_GB2312" w:cs="仿宋_GB2312"/>
                <w:szCs w:val="21"/>
              </w:rPr>
              <w:t>4</w:t>
            </w:r>
            <w:r>
              <w:rPr>
                <w:rFonts w:ascii="仿宋_GB2312" w:eastAsia="仿宋_GB2312" w:cs="仿宋_GB2312" w:hint="eastAsia"/>
                <w:szCs w:val="21"/>
              </w:rPr>
              <w:t>分；省级科技进步奖：一、二、三等奖每项分别得</w:t>
            </w:r>
            <w:r>
              <w:rPr>
                <w:rFonts w:ascii="仿宋_GB2312" w:eastAsia="仿宋_GB2312" w:cs="仿宋_GB2312"/>
                <w:szCs w:val="21"/>
              </w:rPr>
              <w:t>3</w:t>
            </w:r>
            <w:r>
              <w:rPr>
                <w:rFonts w:ascii="仿宋_GB2312" w:eastAsia="仿宋_GB2312" w:cs="仿宋_GB2312" w:hint="eastAsia"/>
                <w:szCs w:val="21"/>
              </w:rPr>
              <w:t>分、</w:t>
            </w:r>
            <w:r>
              <w:rPr>
                <w:rFonts w:ascii="仿宋_GB2312" w:eastAsia="仿宋_GB2312" w:cs="仿宋_GB2312"/>
                <w:szCs w:val="21"/>
              </w:rPr>
              <w:t>2</w:t>
            </w:r>
            <w:r>
              <w:rPr>
                <w:rFonts w:ascii="仿宋_GB2312" w:eastAsia="仿宋_GB2312" w:cs="仿宋_GB2312" w:hint="eastAsia"/>
                <w:szCs w:val="21"/>
              </w:rPr>
              <w:t>分、</w:t>
            </w:r>
            <w:r>
              <w:rPr>
                <w:rFonts w:ascii="仿宋_GB2312" w:eastAsia="仿宋_GB2312" w:cs="仿宋_GB2312"/>
                <w:szCs w:val="21"/>
              </w:rPr>
              <w:t>1</w:t>
            </w:r>
            <w:r>
              <w:rPr>
                <w:rFonts w:ascii="仿宋_GB2312" w:eastAsia="仿宋_GB2312" w:cs="仿宋_GB2312" w:hint="eastAsia"/>
                <w:szCs w:val="21"/>
              </w:rPr>
              <w:t>分。</w:t>
            </w:r>
          </w:p>
          <w:p w:rsidR="00E724BE" w:rsidRDefault="00E724BE">
            <w:pPr>
              <w:autoSpaceDE w:val="0"/>
              <w:spacing w:line="400" w:lineRule="exact"/>
              <w:rPr>
                <w:rFonts w:ascii="仿宋_GB2312" w:eastAsia="仿宋_GB2312" w:cs="仿宋_GB2312"/>
                <w:szCs w:val="21"/>
              </w:rPr>
            </w:pPr>
            <w:r>
              <w:rPr>
                <w:rFonts w:ascii="仿宋_GB2312" w:eastAsia="仿宋_GB2312" w:cs="仿宋_GB2312"/>
                <w:szCs w:val="21"/>
              </w:rPr>
              <w:t>5</w:t>
            </w:r>
            <w:r>
              <w:rPr>
                <w:rFonts w:ascii="仿宋_GB2312" w:eastAsia="仿宋_GB2312" w:cs="仿宋_GB2312" w:hint="eastAsia"/>
                <w:szCs w:val="21"/>
              </w:rPr>
              <w:t>、前</w:t>
            </w:r>
            <w:r>
              <w:rPr>
                <w:rFonts w:ascii="仿宋_GB2312" w:eastAsia="仿宋_GB2312" w:cs="仿宋_GB2312"/>
                <w:szCs w:val="21"/>
              </w:rPr>
              <w:t>3</w:t>
            </w:r>
            <w:r>
              <w:rPr>
                <w:rFonts w:ascii="仿宋_GB2312" w:eastAsia="仿宋_GB2312" w:cs="仿宋_GB2312" w:hint="eastAsia"/>
                <w:szCs w:val="21"/>
              </w:rPr>
              <w:t>年度科技示范工程。建设部科技示范工程，每验收合格一项得</w:t>
            </w:r>
            <w:r>
              <w:rPr>
                <w:rFonts w:ascii="仿宋_GB2312" w:eastAsia="仿宋_GB2312" w:cs="仿宋_GB2312"/>
                <w:szCs w:val="21"/>
              </w:rPr>
              <w:t>5</w:t>
            </w:r>
            <w:r>
              <w:rPr>
                <w:rFonts w:ascii="仿宋_GB2312" w:eastAsia="仿宋_GB2312" w:cs="仿宋_GB2312" w:hint="eastAsia"/>
                <w:szCs w:val="21"/>
              </w:rPr>
              <w:t>分，省级科技示范工程，每验收合格一项得</w:t>
            </w:r>
            <w:r>
              <w:rPr>
                <w:rFonts w:ascii="仿宋_GB2312" w:eastAsia="仿宋_GB2312" w:cs="仿宋_GB2312"/>
                <w:szCs w:val="21"/>
              </w:rPr>
              <w:t>3</w:t>
            </w:r>
            <w:r>
              <w:rPr>
                <w:rFonts w:ascii="仿宋_GB2312" w:eastAsia="仿宋_GB2312" w:cs="仿宋_GB2312" w:hint="eastAsia"/>
                <w:szCs w:val="21"/>
              </w:rPr>
              <w:t>分。</w:t>
            </w:r>
          </w:p>
          <w:p w:rsidR="00E724BE" w:rsidRDefault="00E724BE">
            <w:pPr>
              <w:autoSpaceDE w:val="0"/>
              <w:spacing w:line="400" w:lineRule="exact"/>
              <w:rPr>
                <w:rFonts w:ascii="仿宋_GB2312" w:eastAsia="仿宋_GB2312" w:cs="仿宋_GB2312"/>
                <w:color w:val="FF0000"/>
                <w:szCs w:val="21"/>
              </w:rPr>
            </w:pPr>
            <w:r>
              <w:rPr>
                <w:rFonts w:ascii="仿宋_GB2312" w:eastAsia="仿宋_GB2312" w:cs="仿宋_GB2312"/>
                <w:szCs w:val="21"/>
              </w:rPr>
              <w:t>6</w:t>
            </w:r>
            <w:r>
              <w:rPr>
                <w:rFonts w:ascii="仿宋_GB2312" w:eastAsia="仿宋_GB2312" w:cs="仿宋_GB2312" w:hint="eastAsia"/>
                <w:szCs w:val="21"/>
              </w:rPr>
              <w:t>、以上项目在有效期内，同一项只按最高等级计算一次，得分加满为止。</w:t>
            </w:r>
          </w:p>
        </w:tc>
        <w:tc>
          <w:tcPr>
            <w:tcW w:w="720" w:type="dxa"/>
            <w:vMerge w:val="restart"/>
            <w:tcBorders>
              <w:left w:val="nil"/>
              <w:bottom w:val="single" w:sz="4" w:space="0" w:color="auto"/>
              <w:right w:val="single" w:sz="4" w:space="0" w:color="auto"/>
            </w:tcBorders>
            <w:vAlign w:val="center"/>
          </w:tcPr>
          <w:p w:rsidR="00E724BE" w:rsidRDefault="00E724BE">
            <w:pPr>
              <w:spacing w:line="560" w:lineRule="exact"/>
              <w:jc w:val="center"/>
              <w:rPr>
                <w:rFonts w:ascii="仿宋_GB2312" w:eastAsia="仿宋_GB2312" w:cs="仿宋_GB2312"/>
                <w:szCs w:val="21"/>
              </w:rPr>
            </w:pPr>
          </w:p>
          <w:p w:rsidR="00E724BE" w:rsidRDefault="00E724BE">
            <w:pPr>
              <w:spacing w:line="560" w:lineRule="exact"/>
              <w:jc w:val="center"/>
              <w:rPr>
                <w:rFonts w:ascii="仿宋_GB2312" w:eastAsia="仿宋_GB2312" w:cs="仿宋_GB2312"/>
                <w:szCs w:val="21"/>
              </w:rPr>
            </w:pPr>
          </w:p>
          <w:p w:rsidR="00E724BE" w:rsidRDefault="00E724BE">
            <w:pPr>
              <w:spacing w:line="560" w:lineRule="exact"/>
              <w:jc w:val="center"/>
              <w:rPr>
                <w:rFonts w:ascii="仿宋_GB2312" w:eastAsia="仿宋_GB2312" w:cs="仿宋_GB2312"/>
                <w:szCs w:val="21"/>
              </w:rPr>
            </w:pPr>
          </w:p>
          <w:p w:rsidR="00E724BE" w:rsidRDefault="00E724BE">
            <w:pPr>
              <w:spacing w:line="560" w:lineRule="exact"/>
              <w:jc w:val="center"/>
              <w:rPr>
                <w:rFonts w:ascii="仿宋_GB2312" w:eastAsia="仿宋_GB2312" w:cs="仿宋_GB2312"/>
                <w:szCs w:val="21"/>
              </w:rPr>
            </w:pPr>
          </w:p>
          <w:p w:rsidR="00E724BE" w:rsidRDefault="00E724BE">
            <w:pPr>
              <w:spacing w:line="560" w:lineRule="exact"/>
              <w:jc w:val="center"/>
              <w:rPr>
                <w:rFonts w:ascii="仿宋_GB2312" w:eastAsia="仿宋_GB2312" w:cs="仿宋_GB2312"/>
                <w:szCs w:val="21"/>
              </w:rPr>
            </w:pPr>
          </w:p>
          <w:p w:rsidR="00E724BE" w:rsidRDefault="00E724BE">
            <w:pPr>
              <w:spacing w:line="560" w:lineRule="exact"/>
              <w:jc w:val="center"/>
              <w:rPr>
                <w:rFonts w:ascii="仿宋_GB2312" w:eastAsia="仿宋_GB2312" w:cs="仿宋_GB2312"/>
                <w:szCs w:val="21"/>
              </w:rPr>
            </w:pPr>
          </w:p>
          <w:p w:rsidR="00E724BE" w:rsidRDefault="00E724BE">
            <w:pPr>
              <w:spacing w:line="560" w:lineRule="exact"/>
              <w:jc w:val="center"/>
              <w:rPr>
                <w:sz w:val="20"/>
              </w:rPr>
            </w:pPr>
            <w:r>
              <w:rPr>
                <w:rFonts w:ascii="仿宋_GB2312" w:eastAsia="仿宋_GB2312" w:cs="仿宋_GB2312" w:hint="eastAsia"/>
                <w:szCs w:val="21"/>
              </w:rPr>
              <w:t>行业协会</w:t>
            </w:r>
          </w:p>
        </w:tc>
      </w:tr>
      <w:tr w:rsidR="00E724BE">
        <w:trPr>
          <w:trHeight w:val="1216"/>
        </w:trPr>
        <w:tc>
          <w:tcPr>
            <w:tcW w:w="781" w:type="dxa"/>
            <w:vMerge/>
            <w:tcBorders>
              <w:top w:val="single" w:sz="4" w:space="0" w:color="auto"/>
              <w:left w:val="single" w:sz="4" w:space="0" w:color="auto"/>
              <w:bottom w:val="single" w:sz="4" w:space="0" w:color="auto"/>
              <w:right w:val="single" w:sz="4" w:space="0" w:color="auto"/>
            </w:tcBorders>
          </w:tcPr>
          <w:p w:rsidR="00E724BE" w:rsidRDefault="00E724BE">
            <w:pPr>
              <w:rPr>
                <w:sz w:val="20"/>
              </w:rPr>
            </w:pPr>
          </w:p>
        </w:tc>
        <w:tc>
          <w:tcPr>
            <w:tcW w:w="683" w:type="dxa"/>
            <w:tcBorders>
              <w:top w:val="single" w:sz="4" w:space="0" w:color="auto"/>
              <w:left w:val="nil"/>
              <w:bottom w:val="single" w:sz="4" w:space="0" w:color="auto"/>
              <w:right w:val="single" w:sz="4" w:space="0" w:color="auto"/>
            </w:tcBorders>
            <w:vAlign w:val="center"/>
          </w:tcPr>
          <w:p w:rsidR="00E724BE" w:rsidRDefault="00E724BE">
            <w:pPr>
              <w:spacing w:line="360" w:lineRule="auto"/>
              <w:jc w:val="center"/>
              <w:rPr>
                <w:rFonts w:ascii="仿宋_GB2312" w:eastAsia="仿宋_GB2312" w:cs="仿宋_GB2312"/>
                <w:szCs w:val="21"/>
              </w:rPr>
            </w:pPr>
            <w:r>
              <w:rPr>
                <w:rFonts w:ascii="仿宋_GB2312" w:eastAsia="仿宋_GB2312" w:cs="仿宋_GB2312"/>
                <w:szCs w:val="21"/>
              </w:rPr>
              <w:t>8</w:t>
            </w:r>
          </w:p>
        </w:tc>
        <w:tc>
          <w:tcPr>
            <w:tcW w:w="1140" w:type="dxa"/>
            <w:tcBorders>
              <w:top w:val="single" w:sz="4" w:space="0" w:color="auto"/>
              <w:left w:val="nil"/>
              <w:bottom w:val="single" w:sz="4" w:space="0" w:color="auto"/>
              <w:right w:val="single" w:sz="4" w:space="0" w:color="auto"/>
            </w:tcBorders>
            <w:vAlign w:val="center"/>
          </w:tcPr>
          <w:p w:rsidR="00E724BE" w:rsidRDefault="00E724BE">
            <w:pPr>
              <w:spacing w:line="360" w:lineRule="auto"/>
              <w:jc w:val="center"/>
              <w:rPr>
                <w:rFonts w:ascii="仿宋_GB2312" w:eastAsia="仿宋_GB2312" w:cs="仿宋_GB2312"/>
                <w:color w:val="FF0000"/>
                <w:szCs w:val="21"/>
              </w:rPr>
            </w:pPr>
            <w:r>
              <w:rPr>
                <w:rFonts w:ascii="仿宋_GB2312" w:eastAsia="仿宋_GB2312" w:cs="仿宋_GB2312" w:hint="eastAsia"/>
                <w:szCs w:val="21"/>
              </w:rPr>
              <w:t>在温纳税</w:t>
            </w:r>
          </w:p>
        </w:tc>
        <w:tc>
          <w:tcPr>
            <w:tcW w:w="5895" w:type="dxa"/>
            <w:tcBorders>
              <w:top w:val="single" w:sz="4" w:space="0" w:color="auto"/>
              <w:left w:val="nil"/>
              <w:bottom w:val="single" w:sz="4" w:space="0" w:color="auto"/>
              <w:right w:val="single" w:sz="4" w:space="0" w:color="auto"/>
            </w:tcBorders>
            <w:vAlign w:val="center"/>
          </w:tcPr>
          <w:p w:rsidR="00E724BE" w:rsidRDefault="00E724BE">
            <w:pPr>
              <w:autoSpaceDE w:val="0"/>
              <w:spacing w:line="400" w:lineRule="exact"/>
              <w:rPr>
                <w:rFonts w:ascii="仿宋_GB2312" w:eastAsia="仿宋_GB2312" w:cs="仿宋_GB2312"/>
                <w:b/>
                <w:szCs w:val="21"/>
              </w:rPr>
            </w:pPr>
            <w:r>
              <w:rPr>
                <w:rFonts w:ascii="仿宋_GB2312" w:eastAsia="仿宋_GB2312" w:cs="仿宋_GB2312" w:hint="eastAsia"/>
                <w:bCs/>
                <w:szCs w:val="21"/>
              </w:rPr>
              <w:t>前</w:t>
            </w:r>
            <w:r>
              <w:rPr>
                <w:rFonts w:ascii="仿宋_GB2312" w:eastAsia="仿宋_GB2312" w:cs="仿宋_GB2312"/>
                <w:bCs/>
                <w:szCs w:val="21"/>
              </w:rPr>
              <w:t>2</w:t>
            </w:r>
            <w:r>
              <w:rPr>
                <w:rFonts w:ascii="仿宋_GB2312" w:eastAsia="仿宋_GB2312" w:cs="仿宋_GB2312" w:hint="eastAsia"/>
                <w:bCs/>
                <w:szCs w:val="21"/>
              </w:rPr>
              <w:t>年度企业累计在温纳税总额，按资质类别等级（其中特、一级同档）分别排名，第</w:t>
            </w:r>
            <w:r>
              <w:rPr>
                <w:rFonts w:ascii="仿宋_GB2312" w:eastAsia="仿宋_GB2312" w:cs="仿宋_GB2312"/>
                <w:bCs/>
                <w:szCs w:val="21"/>
              </w:rPr>
              <w:t>1</w:t>
            </w:r>
            <w:r>
              <w:rPr>
                <w:rFonts w:ascii="仿宋_GB2312" w:eastAsia="仿宋_GB2312" w:cs="仿宋_GB2312" w:hint="eastAsia"/>
                <w:bCs/>
                <w:szCs w:val="21"/>
              </w:rPr>
              <w:t>～</w:t>
            </w:r>
            <w:r>
              <w:rPr>
                <w:rFonts w:ascii="仿宋_GB2312" w:eastAsia="仿宋_GB2312" w:cs="仿宋_GB2312"/>
                <w:bCs/>
                <w:szCs w:val="21"/>
              </w:rPr>
              <w:t>5</w:t>
            </w:r>
            <w:r>
              <w:rPr>
                <w:rFonts w:ascii="仿宋_GB2312" w:eastAsia="仿宋_GB2312" w:cs="仿宋_GB2312" w:hint="eastAsia"/>
                <w:bCs/>
                <w:szCs w:val="21"/>
              </w:rPr>
              <w:t>名的得</w:t>
            </w:r>
            <w:r>
              <w:rPr>
                <w:rFonts w:ascii="仿宋_GB2312" w:eastAsia="仿宋_GB2312" w:cs="仿宋_GB2312"/>
                <w:bCs/>
                <w:szCs w:val="21"/>
              </w:rPr>
              <w:t>8</w:t>
            </w:r>
            <w:r>
              <w:rPr>
                <w:rFonts w:ascii="仿宋_GB2312" w:eastAsia="仿宋_GB2312" w:cs="仿宋_GB2312" w:hint="eastAsia"/>
                <w:bCs/>
                <w:szCs w:val="21"/>
              </w:rPr>
              <w:t>分；第</w:t>
            </w:r>
            <w:r>
              <w:rPr>
                <w:rFonts w:ascii="仿宋_GB2312" w:eastAsia="仿宋_GB2312" w:cs="仿宋_GB2312"/>
                <w:bCs/>
                <w:szCs w:val="21"/>
              </w:rPr>
              <w:t>6</w:t>
            </w:r>
            <w:r>
              <w:rPr>
                <w:rFonts w:ascii="仿宋_GB2312" w:eastAsia="仿宋_GB2312" w:cs="仿宋_GB2312" w:hint="eastAsia"/>
                <w:bCs/>
                <w:szCs w:val="21"/>
              </w:rPr>
              <w:t>～</w:t>
            </w:r>
            <w:r>
              <w:rPr>
                <w:rFonts w:ascii="仿宋_GB2312" w:eastAsia="仿宋_GB2312" w:cs="仿宋_GB2312"/>
                <w:bCs/>
                <w:szCs w:val="21"/>
              </w:rPr>
              <w:t>10</w:t>
            </w:r>
            <w:r>
              <w:rPr>
                <w:rFonts w:ascii="仿宋_GB2312" w:eastAsia="仿宋_GB2312" w:cs="仿宋_GB2312" w:hint="eastAsia"/>
                <w:bCs/>
                <w:szCs w:val="21"/>
              </w:rPr>
              <w:t>名的得</w:t>
            </w:r>
            <w:r>
              <w:rPr>
                <w:rFonts w:ascii="仿宋_GB2312" w:eastAsia="仿宋_GB2312" w:cs="仿宋_GB2312"/>
                <w:bCs/>
                <w:szCs w:val="21"/>
              </w:rPr>
              <w:t>7.2</w:t>
            </w:r>
            <w:r>
              <w:rPr>
                <w:rFonts w:ascii="仿宋_GB2312" w:eastAsia="仿宋_GB2312" w:cs="仿宋_GB2312" w:hint="eastAsia"/>
                <w:bCs/>
                <w:szCs w:val="21"/>
              </w:rPr>
              <w:t>分；每</w:t>
            </w:r>
            <w:r>
              <w:rPr>
                <w:rFonts w:ascii="仿宋_GB2312" w:eastAsia="仿宋_GB2312" w:cs="仿宋_GB2312"/>
                <w:bCs/>
                <w:szCs w:val="21"/>
              </w:rPr>
              <w:t>5</w:t>
            </w:r>
            <w:r>
              <w:rPr>
                <w:rFonts w:ascii="仿宋_GB2312" w:eastAsia="仿宋_GB2312" w:cs="仿宋_GB2312" w:hint="eastAsia"/>
                <w:bCs/>
                <w:szCs w:val="21"/>
              </w:rPr>
              <w:t>名一个档次，每档递减</w:t>
            </w:r>
            <w:r>
              <w:rPr>
                <w:rFonts w:ascii="仿宋_GB2312" w:eastAsia="仿宋_GB2312" w:cs="仿宋_GB2312"/>
                <w:bCs/>
                <w:szCs w:val="21"/>
              </w:rPr>
              <w:t>0.8</w:t>
            </w:r>
            <w:r>
              <w:rPr>
                <w:rFonts w:ascii="仿宋_GB2312" w:eastAsia="仿宋_GB2312" w:cs="仿宋_GB2312" w:hint="eastAsia"/>
                <w:bCs/>
                <w:szCs w:val="21"/>
              </w:rPr>
              <w:t>分，依此类推，</w:t>
            </w:r>
            <w:r>
              <w:rPr>
                <w:rFonts w:ascii="仿宋_GB2312" w:eastAsia="仿宋_GB2312" w:cs="仿宋_GB2312"/>
                <w:bCs/>
                <w:szCs w:val="21"/>
              </w:rPr>
              <w:t>50</w:t>
            </w:r>
            <w:r>
              <w:rPr>
                <w:rFonts w:ascii="仿宋_GB2312" w:eastAsia="仿宋_GB2312" w:cs="仿宋_GB2312" w:hint="eastAsia"/>
                <w:bCs/>
                <w:szCs w:val="21"/>
              </w:rPr>
              <w:t>名以后或无纳税不得分。</w:t>
            </w:r>
          </w:p>
        </w:tc>
        <w:tc>
          <w:tcPr>
            <w:tcW w:w="720" w:type="dxa"/>
            <w:vMerge/>
            <w:tcBorders>
              <w:top w:val="single" w:sz="4" w:space="0" w:color="auto"/>
              <w:left w:val="nil"/>
              <w:right w:val="single" w:sz="4" w:space="0" w:color="auto"/>
            </w:tcBorders>
            <w:vAlign w:val="center"/>
          </w:tcPr>
          <w:p w:rsidR="00E724BE" w:rsidRDefault="00E724BE">
            <w:pPr>
              <w:spacing w:line="560" w:lineRule="exact"/>
              <w:jc w:val="center"/>
              <w:rPr>
                <w:sz w:val="20"/>
              </w:rPr>
            </w:pPr>
          </w:p>
        </w:tc>
      </w:tr>
      <w:tr w:rsidR="00E724BE">
        <w:trPr>
          <w:trHeight w:val="1110"/>
        </w:trPr>
        <w:tc>
          <w:tcPr>
            <w:tcW w:w="781" w:type="dxa"/>
            <w:vMerge/>
            <w:tcBorders>
              <w:top w:val="single" w:sz="4" w:space="0" w:color="auto"/>
              <w:left w:val="single" w:sz="4" w:space="0" w:color="auto"/>
              <w:bottom w:val="single" w:sz="4" w:space="0" w:color="auto"/>
              <w:right w:val="single" w:sz="4" w:space="0" w:color="auto"/>
            </w:tcBorders>
          </w:tcPr>
          <w:p w:rsidR="00E724BE" w:rsidRDefault="00E724BE">
            <w:pPr>
              <w:rPr>
                <w:sz w:val="20"/>
              </w:rPr>
            </w:pPr>
          </w:p>
        </w:tc>
        <w:tc>
          <w:tcPr>
            <w:tcW w:w="683" w:type="dxa"/>
            <w:tcBorders>
              <w:top w:val="single" w:sz="4" w:space="0" w:color="auto"/>
              <w:left w:val="nil"/>
              <w:bottom w:val="single" w:sz="4" w:space="0" w:color="auto"/>
              <w:right w:val="single" w:sz="4" w:space="0" w:color="auto"/>
            </w:tcBorders>
            <w:vAlign w:val="center"/>
          </w:tcPr>
          <w:p w:rsidR="00E724BE" w:rsidRDefault="00E724BE">
            <w:pPr>
              <w:spacing w:line="90" w:lineRule="atLeast"/>
              <w:jc w:val="center"/>
              <w:rPr>
                <w:rFonts w:ascii="仿宋_GB2312" w:eastAsia="仿宋_GB2312" w:cs="仿宋_GB2312"/>
                <w:szCs w:val="21"/>
              </w:rPr>
            </w:pPr>
            <w:r>
              <w:rPr>
                <w:rFonts w:ascii="仿宋_GB2312" w:eastAsia="仿宋_GB2312" w:cs="仿宋_GB2312"/>
                <w:szCs w:val="21"/>
              </w:rPr>
              <w:t>2</w:t>
            </w:r>
          </w:p>
        </w:tc>
        <w:tc>
          <w:tcPr>
            <w:tcW w:w="1140" w:type="dxa"/>
            <w:tcBorders>
              <w:top w:val="single" w:sz="4" w:space="0" w:color="auto"/>
              <w:left w:val="nil"/>
              <w:bottom w:val="single" w:sz="4" w:space="0" w:color="auto"/>
              <w:right w:val="single" w:sz="4" w:space="0" w:color="auto"/>
            </w:tcBorders>
            <w:vAlign w:val="center"/>
          </w:tcPr>
          <w:p w:rsidR="00E724BE" w:rsidRDefault="00E724BE">
            <w:pPr>
              <w:spacing w:line="90" w:lineRule="atLeast"/>
              <w:jc w:val="center"/>
              <w:rPr>
                <w:rFonts w:ascii="仿宋_GB2312" w:eastAsia="仿宋_GB2312" w:cs="仿宋_GB2312"/>
                <w:color w:val="FF0000"/>
                <w:szCs w:val="21"/>
              </w:rPr>
            </w:pPr>
            <w:r>
              <w:rPr>
                <w:rFonts w:ascii="仿宋_GB2312" w:eastAsia="仿宋_GB2312" w:cs="仿宋_GB2312" w:hint="eastAsia"/>
                <w:szCs w:val="21"/>
              </w:rPr>
              <w:t>在温以外工程纳税</w:t>
            </w:r>
          </w:p>
        </w:tc>
        <w:tc>
          <w:tcPr>
            <w:tcW w:w="5895" w:type="dxa"/>
            <w:tcBorders>
              <w:top w:val="single" w:sz="4" w:space="0" w:color="auto"/>
              <w:left w:val="nil"/>
              <w:bottom w:val="single" w:sz="4" w:space="0" w:color="auto"/>
              <w:right w:val="single" w:sz="4" w:space="0" w:color="auto"/>
            </w:tcBorders>
            <w:vAlign w:val="center"/>
          </w:tcPr>
          <w:p w:rsidR="00E724BE" w:rsidRDefault="00E724BE">
            <w:pPr>
              <w:autoSpaceDE w:val="0"/>
              <w:spacing w:line="90" w:lineRule="atLeast"/>
              <w:rPr>
                <w:rFonts w:ascii="仿宋_GB2312" w:eastAsia="仿宋_GB2312" w:cs="仿宋_GB2312"/>
                <w:szCs w:val="21"/>
              </w:rPr>
            </w:pPr>
            <w:r>
              <w:rPr>
                <w:rFonts w:ascii="仿宋_GB2312" w:eastAsia="仿宋_GB2312" w:cs="仿宋_GB2312" w:hint="eastAsia"/>
                <w:szCs w:val="21"/>
              </w:rPr>
              <w:t>前</w:t>
            </w:r>
            <w:r>
              <w:rPr>
                <w:rFonts w:ascii="仿宋_GB2312" w:eastAsia="仿宋_GB2312" w:cs="仿宋_GB2312"/>
                <w:szCs w:val="21"/>
              </w:rPr>
              <w:t>2</w:t>
            </w:r>
            <w:r>
              <w:rPr>
                <w:rFonts w:ascii="仿宋_GB2312" w:eastAsia="仿宋_GB2312" w:cs="仿宋_GB2312" w:hint="eastAsia"/>
                <w:szCs w:val="21"/>
              </w:rPr>
              <w:t>年度企业累计在温以外地区</w:t>
            </w:r>
            <w:r>
              <w:rPr>
                <w:rFonts w:ascii="仿宋_GB2312" w:eastAsia="仿宋_GB2312" w:cs="仿宋_GB2312" w:hint="eastAsia"/>
                <w:bCs/>
                <w:szCs w:val="21"/>
              </w:rPr>
              <w:t>纳税</w:t>
            </w:r>
            <w:r>
              <w:rPr>
                <w:rFonts w:ascii="仿宋_GB2312" w:eastAsia="仿宋_GB2312" w:cs="仿宋_GB2312" w:hint="eastAsia"/>
                <w:szCs w:val="21"/>
              </w:rPr>
              <w:t>总额：房建总承包企业≥</w:t>
            </w:r>
            <w:r>
              <w:rPr>
                <w:rFonts w:ascii="仿宋_GB2312" w:eastAsia="仿宋_GB2312" w:cs="仿宋_GB2312"/>
                <w:szCs w:val="21"/>
              </w:rPr>
              <w:t>400</w:t>
            </w:r>
            <w:r>
              <w:rPr>
                <w:rFonts w:ascii="仿宋_GB2312" w:eastAsia="仿宋_GB2312" w:cs="仿宋_GB2312" w:hint="eastAsia"/>
                <w:szCs w:val="21"/>
              </w:rPr>
              <w:t>万、市政总承包≥</w:t>
            </w:r>
            <w:r>
              <w:rPr>
                <w:rFonts w:ascii="仿宋_GB2312" w:eastAsia="仿宋_GB2312" w:cs="仿宋_GB2312"/>
                <w:szCs w:val="21"/>
              </w:rPr>
              <w:t>100</w:t>
            </w:r>
            <w:r>
              <w:rPr>
                <w:rFonts w:ascii="仿宋_GB2312" w:eastAsia="仿宋_GB2312" w:cs="仿宋_GB2312" w:hint="eastAsia"/>
                <w:szCs w:val="21"/>
              </w:rPr>
              <w:t>万得</w:t>
            </w:r>
            <w:r>
              <w:rPr>
                <w:rFonts w:ascii="仿宋_GB2312" w:eastAsia="仿宋_GB2312" w:cs="仿宋_GB2312"/>
                <w:szCs w:val="21"/>
              </w:rPr>
              <w:t>2</w:t>
            </w:r>
            <w:r>
              <w:rPr>
                <w:rFonts w:ascii="仿宋_GB2312" w:eastAsia="仿宋_GB2312" w:cs="仿宋_GB2312" w:hint="eastAsia"/>
                <w:szCs w:val="21"/>
              </w:rPr>
              <w:t>分；房建总承包企业≥</w:t>
            </w:r>
            <w:r>
              <w:rPr>
                <w:rFonts w:ascii="仿宋_GB2312" w:eastAsia="仿宋_GB2312" w:cs="仿宋_GB2312"/>
                <w:szCs w:val="21"/>
              </w:rPr>
              <w:t>200</w:t>
            </w:r>
            <w:r>
              <w:rPr>
                <w:rFonts w:ascii="仿宋_GB2312" w:eastAsia="仿宋_GB2312" w:cs="仿宋_GB2312" w:hint="eastAsia"/>
                <w:szCs w:val="21"/>
              </w:rPr>
              <w:t>万、市政总承包≥</w:t>
            </w:r>
            <w:r>
              <w:rPr>
                <w:rFonts w:ascii="仿宋_GB2312" w:eastAsia="仿宋_GB2312" w:cs="仿宋_GB2312"/>
                <w:szCs w:val="21"/>
              </w:rPr>
              <w:t>50</w:t>
            </w:r>
            <w:r>
              <w:rPr>
                <w:rFonts w:ascii="仿宋_GB2312" w:eastAsia="仿宋_GB2312" w:cs="仿宋_GB2312" w:hint="eastAsia"/>
                <w:szCs w:val="21"/>
              </w:rPr>
              <w:t>万得</w:t>
            </w:r>
            <w:r>
              <w:rPr>
                <w:rFonts w:ascii="仿宋_GB2312" w:eastAsia="仿宋_GB2312" w:cs="仿宋_GB2312"/>
                <w:szCs w:val="21"/>
              </w:rPr>
              <w:t>1</w:t>
            </w:r>
            <w:r>
              <w:rPr>
                <w:rFonts w:ascii="仿宋_GB2312" w:eastAsia="仿宋_GB2312" w:cs="仿宋_GB2312" w:hint="eastAsia"/>
                <w:szCs w:val="21"/>
              </w:rPr>
              <w:t>分。</w:t>
            </w:r>
          </w:p>
        </w:tc>
        <w:tc>
          <w:tcPr>
            <w:tcW w:w="720" w:type="dxa"/>
            <w:vMerge/>
            <w:tcBorders>
              <w:left w:val="nil"/>
              <w:bottom w:val="single" w:sz="4" w:space="0" w:color="auto"/>
              <w:right w:val="single" w:sz="4" w:space="0" w:color="auto"/>
            </w:tcBorders>
            <w:vAlign w:val="center"/>
          </w:tcPr>
          <w:p w:rsidR="00E724BE" w:rsidRDefault="00E724BE">
            <w:pPr>
              <w:spacing w:line="560" w:lineRule="exact"/>
              <w:jc w:val="center"/>
              <w:rPr>
                <w:sz w:val="20"/>
              </w:rPr>
            </w:pPr>
          </w:p>
        </w:tc>
      </w:tr>
    </w:tbl>
    <w:p w:rsidR="00E724BE" w:rsidRDefault="00E724BE" w:rsidP="00E724BE">
      <w:pPr>
        <w:ind w:leftChars="-100" w:left="31680" w:rightChars="-349" w:right="31680" w:hangingChars="300" w:firstLine="31680"/>
        <w:rPr>
          <w:rFonts w:ascii="仿宋_GB2312" w:eastAsia="仿宋_GB2312" w:cs="仿宋_GB2312"/>
          <w:szCs w:val="21"/>
        </w:rPr>
      </w:pPr>
      <w:r>
        <w:rPr>
          <w:rFonts w:ascii="仿宋_GB2312" w:eastAsia="仿宋_GB2312" w:cs="仿宋_GB2312"/>
          <w:szCs w:val="21"/>
        </w:rPr>
        <w:t xml:space="preserve">   </w:t>
      </w:r>
      <w:r>
        <w:rPr>
          <w:rFonts w:ascii="仿宋_GB2312" w:eastAsia="仿宋_GB2312" w:cs="仿宋_GB2312" w:hint="eastAsia"/>
          <w:szCs w:val="21"/>
        </w:rPr>
        <w:t>注：</w:t>
      </w:r>
      <w:r>
        <w:rPr>
          <w:rFonts w:ascii="仿宋_GB2312" w:eastAsia="仿宋_GB2312" w:cs="仿宋_GB2312"/>
          <w:szCs w:val="21"/>
        </w:rPr>
        <w:t>1</w:t>
      </w:r>
      <w:r>
        <w:rPr>
          <w:rFonts w:ascii="仿宋_GB2312" w:eastAsia="仿宋_GB2312" w:cs="仿宋_GB2312" w:hint="eastAsia"/>
          <w:szCs w:val="21"/>
        </w:rPr>
        <w:t>、获奖、创标化、科技示范的工程均为在温州市地域内由各级建设行政主管部门监管的工程。</w:t>
      </w:r>
    </w:p>
    <w:p w:rsidR="00E724BE" w:rsidRDefault="00E724BE" w:rsidP="000E6DD8">
      <w:pPr>
        <w:ind w:leftChars="100" w:left="31680" w:rightChars="-349" w:right="31680" w:hangingChars="100" w:firstLine="31680"/>
        <w:rPr>
          <w:rFonts w:ascii="仿宋_GB2312" w:eastAsia="仿宋_GB2312" w:cs="仿宋_GB2312"/>
          <w:szCs w:val="21"/>
        </w:rPr>
      </w:pPr>
      <w:r>
        <w:rPr>
          <w:rFonts w:ascii="仿宋_GB2312" w:eastAsia="仿宋_GB2312" w:cs="仿宋_GB2312"/>
          <w:szCs w:val="21"/>
        </w:rPr>
        <w:t xml:space="preserve">   2</w:t>
      </w:r>
      <w:r>
        <w:rPr>
          <w:rFonts w:ascii="仿宋_GB2312" w:eastAsia="仿宋_GB2312" w:cs="仿宋_GB2312" w:hint="eastAsia"/>
          <w:szCs w:val="21"/>
        </w:rPr>
        <w:t>、列入技术进步得分范围的施工工法，是指按照工法专业分类，其中申报施工工法所列应用</w:t>
      </w:r>
    </w:p>
    <w:p w:rsidR="00E724BE" w:rsidRDefault="00E724BE" w:rsidP="000E6DD8">
      <w:pPr>
        <w:ind w:leftChars="100" w:left="31680" w:rightChars="-349" w:right="31680" w:hangingChars="100" w:firstLine="31680"/>
        <w:rPr>
          <w:rFonts w:ascii="仿宋_GB2312" w:eastAsia="仿宋_GB2312" w:cs="仿宋_GB2312"/>
          <w:szCs w:val="21"/>
        </w:rPr>
      </w:pPr>
      <w:r>
        <w:rPr>
          <w:rFonts w:ascii="仿宋_GB2312" w:eastAsia="仿宋_GB2312" w:cs="仿宋_GB2312"/>
          <w:szCs w:val="21"/>
        </w:rPr>
        <w:t xml:space="preserve">      </w:t>
      </w:r>
      <w:r>
        <w:rPr>
          <w:rFonts w:ascii="仿宋_GB2312" w:eastAsia="仿宋_GB2312" w:cs="仿宋_GB2312" w:hint="eastAsia"/>
          <w:szCs w:val="21"/>
        </w:rPr>
        <w:t>工程中至少有一项为温州市范围内的工程。</w:t>
      </w:r>
    </w:p>
    <w:p w:rsidR="00E724BE" w:rsidRDefault="00E724BE" w:rsidP="000E6DD8">
      <w:pPr>
        <w:ind w:leftChars="100" w:left="31680" w:rightChars="-349" w:right="31680" w:hangingChars="100" w:firstLine="31680"/>
        <w:rPr>
          <w:rFonts w:ascii="仿宋_GB2312" w:eastAsia="仿宋_GB2312" w:cs="仿宋_GB2312"/>
          <w:szCs w:val="21"/>
        </w:rPr>
      </w:pPr>
    </w:p>
    <w:p w:rsidR="00E724BE" w:rsidRDefault="00E724BE">
      <w:pPr>
        <w:spacing w:line="560" w:lineRule="exact"/>
        <w:rPr>
          <w:rFonts w:ascii="黑体" w:eastAsia="黑体" w:hAnsi="黑体" w:cs="黑体"/>
          <w:sz w:val="32"/>
          <w:szCs w:val="32"/>
        </w:rPr>
      </w:pPr>
    </w:p>
    <w:p w:rsidR="00E724BE" w:rsidRDefault="00E724BE">
      <w:pPr>
        <w:pStyle w:val="a"/>
        <w:spacing w:line="400" w:lineRule="exact"/>
        <w:rPr>
          <w:rFonts w:ascii="黑体" w:eastAsia="黑体" w:hAnsi="黑体" w:cs="黑体"/>
          <w:sz w:val="32"/>
          <w:szCs w:val="32"/>
        </w:rPr>
      </w:pPr>
      <w:r>
        <w:rPr>
          <w:rFonts w:ascii="黑体" w:eastAsia="黑体" w:hAnsi="黑体" w:cs="黑体"/>
          <w:sz w:val="32"/>
          <w:szCs w:val="32"/>
        </w:rPr>
        <w:br w:type="page"/>
      </w:r>
      <w:r>
        <w:rPr>
          <w:rFonts w:ascii="黑体" w:eastAsia="黑体" w:cs="宋体" w:hint="eastAsia"/>
          <w:sz w:val="32"/>
          <w:szCs w:val="32"/>
        </w:rPr>
        <w:t>附件1-2</w:t>
      </w:r>
    </w:p>
    <w:p w:rsidR="00E724BE" w:rsidRDefault="00E724BE">
      <w:pPr>
        <w:pStyle w:val="a"/>
        <w:spacing w:line="240" w:lineRule="exact"/>
        <w:rPr>
          <w:rFonts w:ascii="方正小标宋简体" w:eastAsia="方正小标宋简体" w:hAnsi="方正小标宋简体" w:cs="方正小标宋简体"/>
          <w:sz w:val="44"/>
          <w:szCs w:val="44"/>
        </w:rPr>
      </w:pPr>
    </w:p>
    <w:p w:rsidR="00E724BE" w:rsidRDefault="00E724BE">
      <w:pPr>
        <w:pStyle w:val="a"/>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监理企业信用评价标准</w:t>
      </w:r>
    </w:p>
    <w:p w:rsidR="00E724BE" w:rsidRDefault="00E724BE">
      <w:pPr>
        <w:pStyle w:val="a"/>
        <w:spacing w:line="240" w:lineRule="exact"/>
        <w:jc w:val="center"/>
        <w:rPr>
          <w:rFonts w:ascii="方正小标宋简体" w:eastAsia="方正小标宋简体" w:hAnsi="方正小标宋简体" w:cs="方正小标宋简体"/>
          <w:sz w:val="44"/>
          <w:szCs w:val="44"/>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636"/>
        <w:gridCol w:w="1140"/>
        <w:gridCol w:w="5895"/>
        <w:gridCol w:w="720"/>
      </w:tblGrid>
      <w:tr w:rsidR="00E724BE">
        <w:trPr>
          <w:trHeight w:val="835"/>
        </w:trPr>
        <w:tc>
          <w:tcPr>
            <w:tcW w:w="828" w:type="dxa"/>
            <w:vAlign w:val="center"/>
          </w:tcPr>
          <w:p w:rsidR="00E724BE" w:rsidRDefault="00E724BE">
            <w:pPr>
              <w:spacing w:line="5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评价内容</w:t>
            </w:r>
          </w:p>
        </w:tc>
        <w:tc>
          <w:tcPr>
            <w:tcW w:w="636" w:type="dxa"/>
            <w:vAlign w:val="center"/>
          </w:tcPr>
          <w:p w:rsidR="00E724BE" w:rsidRDefault="00E724BE">
            <w:pPr>
              <w:spacing w:line="5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分值</w:t>
            </w:r>
          </w:p>
        </w:tc>
        <w:tc>
          <w:tcPr>
            <w:tcW w:w="1140" w:type="dxa"/>
            <w:vAlign w:val="center"/>
          </w:tcPr>
          <w:p w:rsidR="00E724BE" w:rsidRDefault="00E724BE">
            <w:pPr>
              <w:spacing w:line="56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子项</w:t>
            </w:r>
          </w:p>
        </w:tc>
        <w:tc>
          <w:tcPr>
            <w:tcW w:w="5895" w:type="dxa"/>
            <w:vAlign w:val="center"/>
          </w:tcPr>
          <w:p w:rsidR="00E724BE" w:rsidRDefault="00E724BE">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b/>
                <w:szCs w:val="21"/>
              </w:rPr>
              <w:t>评价标准</w:t>
            </w:r>
          </w:p>
        </w:tc>
        <w:tc>
          <w:tcPr>
            <w:tcW w:w="720" w:type="dxa"/>
            <w:vAlign w:val="center"/>
          </w:tcPr>
          <w:p w:rsidR="00E724BE" w:rsidRDefault="00E724BE">
            <w:pPr>
              <w:spacing w:line="56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评价</w:t>
            </w:r>
          </w:p>
          <w:p w:rsidR="00E724BE" w:rsidRDefault="00E724BE">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b/>
                <w:szCs w:val="21"/>
              </w:rPr>
              <w:t>主体</w:t>
            </w:r>
          </w:p>
        </w:tc>
      </w:tr>
      <w:tr w:rsidR="00E724BE">
        <w:trPr>
          <w:trHeight w:val="612"/>
        </w:trPr>
        <w:tc>
          <w:tcPr>
            <w:tcW w:w="828" w:type="dxa"/>
            <w:vMerge w:val="restart"/>
            <w:vAlign w:val="center"/>
          </w:tcPr>
          <w:p w:rsidR="00E724BE" w:rsidRDefault="00E724BE">
            <w:pPr>
              <w:spacing w:line="560" w:lineRule="exact"/>
              <w:jc w:val="center"/>
              <w:rPr>
                <w:rFonts w:ascii="仿宋_GB2312" w:eastAsia="仿宋_GB2312" w:hAnsi="仿宋_GB2312" w:cs="仿宋_GB2312"/>
                <w:szCs w:val="21"/>
              </w:rPr>
            </w:pPr>
          </w:p>
          <w:p w:rsidR="00E724BE" w:rsidRDefault="00E724BE">
            <w:pPr>
              <w:spacing w:line="560" w:lineRule="exact"/>
              <w:jc w:val="center"/>
              <w:rPr>
                <w:rFonts w:ascii="仿宋_GB2312" w:eastAsia="仿宋_GB2312" w:hAnsi="仿宋_GB2312" w:cs="仿宋_GB2312"/>
                <w:szCs w:val="21"/>
              </w:rPr>
            </w:pPr>
          </w:p>
          <w:p w:rsidR="00E724BE" w:rsidRDefault="00E724BE">
            <w:pPr>
              <w:spacing w:line="560" w:lineRule="exact"/>
              <w:jc w:val="center"/>
              <w:rPr>
                <w:rFonts w:ascii="仿宋_GB2312" w:eastAsia="仿宋_GB2312" w:hAnsi="仿宋_GB2312" w:cs="仿宋_GB2312"/>
                <w:szCs w:val="21"/>
              </w:rPr>
            </w:pPr>
          </w:p>
          <w:p w:rsidR="00E724BE" w:rsidRDefault="00E724BE">
            <w:pPr>
              <w:spacing w:line="560" w:lineRule="exact"/>
              <w:jc w:val="center"/>
              <w:rPr>
                <w:rFonts w:ascii="仿宋_GB2312" w:eastAsia="仿宋_GB2312" w:hAnsi="仿宋_GB2312" w:cs="仿宋_GB2312"/>
                <w:szCs w:val="21"/>
              </w:rPr>
            </w:pPr>
          </w:p>
          <w:p w:rsidR="00E724BE" w:rsidRDefault="00E724BE">
            <w:pPr>
              <w:spacing w:line="560" w:lineRule="exact"/>
              <w:jc w:val="center"/>
              <w:rPr>
                <w:rFonts w:ascii="仿宋_GB2312" w:eastAsia="仿宋_GB2312" w:hAnsi="仿宋_GB2312" w:cs="仿宋_GB2312"/>
                <w:szCs w:val="21"/>
              </w:rPr>
            </w:pPr>
          </w:p>
          <w:p w:rsidR="00E724BE" w:rsidRDefault="00E724BE">
            <w:pPr>
              <w:spacing w:line="560" w:lineRule="exact"/>
              <w:jc w:val="center"/>
              <w:rPr>
                <w:rFonts w:ascii="仿宋_GB2312" w:eastAsia="仿宋_GB2312" w:hAnsi="仿宋_GB2312" w:cs="仿宋_GB2312"/>
                <w:szCs w:val="21"/>
              </w:rPr>
            </w:pPr>
          </w:p>
          <w:p w:rsidR="00E724BE" w:rsidRDefault="00E724BE">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企业信用（</w:t>
            </w:r>
            <w:r>
              <w:rPr>
                <w:rFonts w:ascii="仿宋_GB2312" w:eastAsia="仿宋_GB2312" w:hAnsi="仿宋_GB2312" w:cs="仿宋_GB2312"/>
                <w:szCs w:val="21"/>
              </w:rPr>
              <w:t>85</w:t>
            </w:r>
            <w:r>
              <w:rPr>
                <w:rFonts w:ascii="仿宋_GB2312" w:eastAsia="仿宋_GB2312" w:hAnsi="仿宋_GB2312" w:cs="仿宋_GB2312" w:hint="eastAsia"/>
                <w:szCs w:val="21"/>
              </w:rPr>
              <w:t>）</w:t>
            </w:r>
          </w:p>
          <w:p w:rsidR="00E724BE" w:rsidRDefault="00E724BE">
            <w:pPr>
              <w:spacing w:line="360" w:lineRule="auto"/>
              <w:jc w:val="center"/>
              <w:rPr>
                <w:rFonts w:ascii="仿宋_GB2312" w:eastAsia="仿宋_GB2312" w:hAnsi="仿宋_GB2312" w:cs="仿宋_GB2312"/>
                <w:szCs w:val="21"/>
              </w:rPr>
            </w:pPr>
          </w:p>
        </w:tc>
        <w:tc>
          <w:tcPr>
            <w:tcW w:w="636"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szCs w:val="21"/>
              </w:rPr>
              <w:t>60</w:t>
            </w:r>
          </w:p>
        </w:tc>
        <w:tc>
          <w:tcPr>
            <w:tcW w:w="1140"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基本分</w:t>
            </w:r>
          </w:p>
        </w:tc>
        <w:tc>
          <w:tcPr>
            <w:tcW w:w="5895" w:type="dxa"/>
            <w:vAlign w:val="center"/>
          </w:tcPr>
          <w:p w:rsidR="00E724BE" w:rsidRDefault="00E724BE">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按要求申报信用评价信息，企业负责人到场诚信面谈，签订企业信用承诺书、安全生产承诺书、廉政承诺书的得基本分。</w:t>
            </w:r>
          </w:p>
        </w:tc>
        <w:tc>
          <w:tcPr>
            <w:tcW w:w="720" w:type="dxa"/>
            <w:vMerge w:val="restart"/>
            <w:vAlign w:val="center"/>
          </w:tcPr>
          <w:p w:rsidR="00E724BE" w:rsidRDefault="00E724BE">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行业协会</w:t>
            </w:r>
          </w:p>
          <w:p w:rsidR="00E724BE" w:rsidRDefault="00E724BE">
            <w:pPr>
              <w:spacing w:line="560" w:lineRule="exact"/>
              <w:jc w:val="center"/>
              <w:rPr>
                <w:rFonts w:ascii="仿宋_GB2312" w:eastAsia="仿宋_GB2312" w:hAnsi="仿宋_GB2312" w:cs="仿宋_GB2312"/>
                <w:szCs w:val="21"/>
              </w:rPr>
            </w:pPr>
          </w:p>
        </w:tc>
      </w:tr>
      <w:tr w:rsidR="00E724BE">
        <w:trPr>
          <w:trHeight w:val="612"/>
        </w:trPr>
        <w:tc>
          <w:tcPr>
            <w:tcW w:w="828" w:type="dxa"/>
            <w:vMerge/>
            <w:vAlign w:val="center"/>
          </w:tcPr>
          <w:p w:rsidR="00E724BE" w:rsidRDefault="00E724BE">
            <w:pPr>
              <w:spacing w:line="560" w:lineRule="exact"/>
              <w:jc w:val="center"/>
              <w:rPr>
                <w:rFonts w:ascii="仿宋_GB2312" w:eastAsia="仿宋_GB2312" w:hAnsi="仿宋_GB2312" w:cs="仿宋_GB2312"/>
                <w:szCs w:val="21"/>
              </w:rPr>
            </w:pPr>
          </w:p>
        </w:tc>
        <w:tc>
          <w:tcPr>
            <w:tcW w:w="636"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40"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表彰</w:t>
            </w:r>
          </w:p>
        </w:tc>
        <w:tc>
          <w:tcPr>
            <w:tcW w:w="5895" w:type="dxa"/>
            <w:vAlign w:val="center"/>
          </w:tcPr>
          <w:p w:rsidR="00E724BE" w:rsidRDefault="00E724BE">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前</w:t>
            </w:r>
            <w:r>
              <w:rPr>
                <w:rFonts w:ascii="仿宋_GB2312" w:eastAsia="仿宋_GB2312" w:hAnsi="仿宋_GB2312" w:cs="仿宋_GB2312"/>
                <w:szCs w:val="21"/>
              </w:rPr>
              <w:t>2</w:t>
            </w:r>
            <w:r>
              <w:rPr>
                <w:rFonts w:ascii="仿宋_GB2312" w:eastAsia="仿宋_GB2312" w:hAnsi="仿宋_GB2312" w:cs="仿宋_GB2312" w:hint="eastAsia"/>
                <w:szCs w:val="21"/>
              </w:rPr>
              <w:t>年度受温州市政府表彰得</w:t>
            </w:r>
            <w:r>
              <w:rPr>
                <w:rFonts w:ascii="仿宋_GB2312" w:eastAsia="仿宋_GB2312" w:hAnsi="仿宋_GB2312" w:cs="仿宋_GB2312"/>
                <w:szCs w:val="21"/>
              </w:rPr>
              <w:t>3</w:t>
            </w:r>
            <w:r>
              <w:rPr>
                <w:rFonts w:ascii="仿宋_GB2312" w:eastAsia="仿宋_GB2312" w:hAnsi="仿宋_GB2312" w:cs="仿宋_GB2312" w:hint="eastAsia"/>
                <w:szCs w:val="21"/>
              </w:rPr>
              <w:t>分，</w:t>
            </w:r>
            <w:r>
              <w:rPr>
                <w:rFonts w:ascii="仿宋_GB2312" w:eastAsia="仿宋_GB2312" w:cs="仿宋_GB2312" w:hint="eastAsia"/>
                <w:szCs w:val="21"/>
              </w:rPr>
              <w:t>受温州市住建委或县区政府表彰得</w:t>
            </w:r>
            <w:r>
              <w:rPr>
                <w:rFonts w:ascii="仿宋_GB2312" w:eastAsia="仿宋_GB2312" w:cs="仿宋_GB2312"/>
                <w:szCs w:val="21"/>
              </w:rPr>
              <w:t>2</w:t>
            </w:r>
            <w:r>
              <w:rPr>
                <w:rFonts w:ascii="仿宋_GB2312" w:eastAsia="仿宋_GB2312" w:cs="仿宋_GB2312" w:hint="eastAsia"/>
                <w:szCs w:val="21"/>
              </w:rPr>
              <w:t>分，受温州市区、县住建局表彰得</w:t>
            </w:r>
            <w:r>
              <w:rPr>
                <w:rFonts w:ascii="仿宋_GB2312" w:eastAsia="仿宋_GB2312" w:cs="仿宋_GB2312"/>
                <w:szCs w:val="21"/>
              </w:rPr>
              <w:t>1</w:t>
            </w:r>
            <w:r>
              <w:rPr>
                <w:rFonts w:ascii="仿宋_GB2312" w:eastAsia="仿宋_GB2312" w:cs="仿宋_GB2312" w:hint="eastAsia"/>
                <w:szCs w:val="21"/>
              </w:rPr>
              <w:t>分。（一次表彰只计算一个相关专业得分，其他专业不得分）</w:t>
            </w:r>
          </w:p>
        </w:tc>
        <w:tc>
          <w:tcPr>
            <w:tcW w:w="720" w:type="dxa"/>
            <w:vMerge/>
            <w:vAlign w:val="center"/>
          </w:tcPr>
          <w:p w:rsidR="00E724BE" w:rsidRDefault="00E724BE">
            <w:pPr>
              <w:spacing w:line="560" w:lineRule="exact"/>
              <w:jc w:val="center"/>
              <w:rPr>
                <w:rFonts w:ascii="仿宋_GB2312" w:eastAsia="仿宋_GB2312" w:hAnsi="仿宋_GB2312" w:cs="仿宋_GB2312"/>
                <w:szCs w:val="21"/>
              </w:rPr>
            </w:pPr>
          </w:p>
        </w:tc>
      </w:tr>
      <w:tr w:rsidR="00E724BE">
        <w:trPr>
          <w:trHeight w:val="518"/>
        </w:trPr>
        <w:tc>
          <w:tcPr>
            <w:tcW w:w="828" w:type="dxa"/>
            <w:vMerge/>
            <w:vAlign w:val="center"/>
          </w:tcPr>
          <w:p w:rsidR="00E724BE" w:rsidRDefault="00E724BE">
            <w:pPr>
              <w:spacing w:line="560" w:lineRule="exact"/>
              <w:jc w:val="center"/>
              <w:rPr>
                <w:rFonts w:ascii="仿宋_GB2312" w:eastAsia="仿宋_GB2312" w:hAnsi="仿宋_GB2312" w:cs="仿宋_GB2312"/>
                <w:szCs w:val="21"/>
              </w:rPr>
            </w:pPr>
          </w:p>
        </w:tc>
        <w:tc>
          <w:tcPr>
            <w:tcW w:w="636"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40"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工程获奖</w:t>
            </w:r>
          </w:p>
        </w:tc>
        <w:tc>
          <w:tcPr>
            <w:tcW w:w="5895" w:type="dxa"/>
            <w:vAlign w:val="center"/>
          </w:tcPr>
          <w:p w:rsidR="00E724BE" w:rsidRDefault="00E724BE">
            <w:pPr>
              <w:autoSpaceDE w:val="0"/>
              <w:spacing w:line="400" w:lineRule="exact"/>
              <w:rPr>
                <w:rFonts w:ascii="仿宋_GB2312" w:eastAsia="仿宋_GB2312" w:cs="仿宋_GB2312"/>
                <w:szCs w:val="21"/>
              </w:rPr>
            </w:pPr>
            <w:r>
              <w:rPr>
                <w:rFonts w:ascii="仿宋_GB2312" w:eastAsia="仿宋_GB2312" w:cs="仿宋_GB2312" w:hint="eastAsia"/>
                <w:szCs w:val="21"/>
              </w:rPr>
              <w:t>各企业按以下获奖总分从高向低排序，排名第</w:t>
            </w:r>
            <w:r>
              <w:rPr>
                <w:rFonts w:ascii="仿宋_GB2312" w:eastAsia="仿宋_GB2312" w:cs="仿宋_GB2312"/>
                <w:szCs w:val="21"/>
              </w:rPr>
              <w:t>1</w:t>
            </w:r>
            <w:r>
              <w:rPr>
                <w:rFonts w:ascii="仿宋_GB2312" w:eastAsia="仿宋_GB2312" w:cs="仿宋_GB2312" w:hint="eastAsia"/>
                <w:szCs w:val="21"/>
              </w:rPr>
              <w:t>～</w:t>
            </w:r>
            <w:r>
              <w:rPr>
                <w:rFonts w:ascii="仿宋_GB2312" w:eastAsia="仿宋_GB2312" w:cs="仿宋_GB2312"/>
                <w:szCs w:val="21"/>
              </w:rPr>
              <w:t>5</w:t>
            </w:r>
            <w:r>
              <w:rPr>
                <w:rFonts w:ascii="仿宋_GB2312" w:eastAsia="仿宋_GB2312" w:cs="仿宋_GB2312" w:hint="eastAsia"/>
                <w:szCs w:val="21"/>
              </w:rPr>
              <w:t>名的得</w:t>
            </w:r>
            <w:r>
              <w:rPr>
                <w:rFonts w:ascii="仿宋_GB2312" w:eastAsia="仿宋_GB2312" w:cs="仿宋_GB2312"/>
                <w:szCs w:val="21"/>
              </w:rPr>
              <w:t>5</w:t>
            </w:r>
            <w:r>
              <w:rPr>
                <w:rFonts w:ascii="仿宋_GB2312" w:eastAsia="仿宋_GB2312" w:cs="仿宋_GB2312" w:hint="eastAsia"/>
                <w:szCs w:val="21"/>
              </w:rPr>
              <w:t>分；排名第</w:t>
            </w:r>
            <w:r>
              <w:rPr>
                <w:rFonts w:ascii="仿宋_GB2312" w:eastAsia="仿宋_GB2312" w:cs="仿宋_GB2312"/>
                <w:szCs w:val="21"/>
              </w:rPr>
              <w:t>6</w:t>
            </w:r>
            <w:r>
              <w:rPr>
                <w:rFonts w:ascii="仿宋_GB2312" w:eastAsia="仿宋_GB2312" w:cs="仿宋_GB2312" w:hint="eastAsia"/>
                <w:szCs w:val="21"/>
              </w:rPr>
              <w:t>～</w:t>
            </w:r>
            <w:r>
              <w:rPr>
                <w:rFonts w:ascii="仿宋_GB2312" w:eastAsia="仿宋_GB2312" w:cs="仿宋_GB2312"/>
                <w:szCs w:val="21"/>
              </w:rPr>
              <w:t>10</w:t>
            </w:r>
            <w:r>
              <w:rPr>
                <w:rFonts w:ascii="仿宋_GB2312" w:eastAsia="仿宋_GB2312" w:cs="仿宋_GB2312" w:hint="eastAsia"/>
                <w:szCs w:val="21"/>
              </w:rPr>
              <w:t>名的得</w:t>
            </w:r>
            <w:r>
              <w:rPr>
                <w:rFonts w:ascii="仿宋_GB2312" w:eastAsia="仿宋_GB2312" w:cs="仿宋_GB2312"/>
                <w:szCs w:val="21"/>
              </w:rPr>
              <w:t>4.5</w:t>
            </w:r>
            <w:r>
              <w:rPr>
                <w:rFonts w:ascii="仿宋_GB2312" w:eastAsia="仿宋_GB2312" w:cs="仿宋_GB2312" w:hint="eastAsia"/>
                <w:szCs w:val="21"/>
              </w:rPr>
              <w:t>分；每</w:t>
            </w:r>
            <w:r>
              <w:rPr>
                <w:rFonts w:ascii="仿宋_GB2312" w:eastAsia="仿宋_GB2312" w:cs="仿宋_GB2312"/>
                <w:szCs w:val="21"/>
              </w:rPr>
              <w:t>5</w:t>
            </w:r>
            <w:r>
              <w:rPr>
                <w:rFonts w:ascii="仿宋_GB2312" w:eastAsia="仿宋_GB2312" w:cs="仿宋_GB2312" w:hint="eastAsia"/>
                <w:szCs w:val="21"/>
              </w:rPr>
              <w:t>名一个档次，每档递减</w:t>
            </w:r>
            <w:r>
              <w:rPr>
                <w:rFonts w:ascii="仿宋_GB2312" w:eastAsia="仿宋_GB2312" w:cs="仿宋_GB2312"/>
                <w:szCs w:val="21"/>
              </w:rPr>
              <w:t>0.5</w:t>
            </w:r>
            <w:r>
              <w:rPr>
                <w:rFonts w:ascii="仿宋_GB2312" w:eastAsia="仿宋_GB2312" w:cs="仿宋_GB2312" w:hint="eastAsia"/>
                <w:szCs w:val="21"/>
              </w:rPr>
              <w:t>分，依此类推，</w:t>
            </w:r>
            <w:r>
              <w:rPr>
                <w:rFonts w:ascii="仿宋_GB2312" w:eastAsia="仿宋_GB2312" w:cs="仿宋_GB2312"/>
                <w:szCs w:val="21"/>
              </w:rPr>
              <w:t>50</w:t>
            </w:r>
            <w:r>
              <w:rPr>
                <w:rFonts w:ascii="仿宋_GB2312" w:eastAsia="仿宋_GB2312" w:cs="仿宋_GB2312" w:hint="eastAsia"/>
                <w:szCs w:val="21"/>
              </w:rPr>
              <w:t>名以后或无获奖不得分。</w:t>
            </w:r>
          </w:p>
          <w:p w:rsidR="00E724BE" w:rsidRDefault="00E724BE">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前</w:t>
            </w:r>
            <w:r>
              <w:rPr>
                <w:rFonts w:ascii="仿宋_GB2312" w:eastAsia="仿宋_GB2312" w:hAnsi="仿宋_GB2312" w:cs="仿宋_GB2312"/>
                <w:szCs w:val="21"/>
              </w:rPr>
              <w:t>3</w:t>
            </w:r>
            <w:r>
              <w:rPr>
                <w:rFonts w:ascii="仿宋_GB2312" w:eastAsia="仿宋_GB2312" w:hAnsi="仿宋_GB2312" w:cs="仿宋_GB2312" w:hint="eastAsia"/>
                <w:szCs w:val="21"/>
              </w:rPr>
              <w:t>年度每获国家级奖项（金）得</w:t>
            </w:r>
            <w:r>
              <w:rPr>
                <w:rFonts w:ascii="仿宋_GB2312" w:eastAsia="仿宋_GB2312" w:hAnsi="仿宋_GB2312" w:cs="仿宋_GB2312"/>
                <w:szCs w:val="21"/>
              </w:rPr>
              <w:t>10</w:t>
            </w:r>
            <w:r>
              <w:rPr>
                <w:rFonts w:ascii="仿宋_GB2312" w:eastAsia="仿宋_GB2312" w:hAnsi="仿宋_GB2312" w:cs="仿宋_GB2312" w:hint="eastAsia"/>
                <w:szCs w:val="21"/>
              </w:rPr>
              <w:t>分，每获国家级银奖得</w:t>
            </w:r>
            <w:r>
              <w:rPr>
                <w:rFonts w:ascii="仿宋_GB2312" w:eastAsia="仿宋_GB2312" w:hAnsi="仿宋_GB2312" w:cs="仿宋_GB2312"/>
                <w:szCs w:val="21"/>
              </w:rPr>
              <w:t>8</w:t>
            </w:r>
            <w:r>
              <w:rPr>
                <w:rFonts w:ascii="仿宋_GB2312" w:eastAsia="仿宋_GB2312" w:hAnsi="仿宋_GB2312" w:cs="仿宋_GB2312" w:hint="eastAsia"/>
                <w:szCs w:val="21"/>
              </w:rPr>
              <w:t>分，每获省级奖项得</w:t>
            </w:r>
            <w:r>
              <w:rPr>
                <w:rFonts w:ascii="仿宋_GB2312" w:eastAsia="仿宋_GB2312" w:hAnsi="仿宋_GB2312" w:cs="仿宋_GB2312"/>
                <w:szCs w:val="21"/>
              </w:rPr>
              <w:t>6</w:t>
            </w:r>
            <w:r>
              <w:rPr>
                <w:rFonts w:ascii="仿宋_GB2312" w:eastAsia="仿宋_GB2312" w:hAnsi="仿宋_GB2312" w:cs="仿宋_GB2312" w:hint="eastAsia"/>
                <w:szCs w:val="21"/>
              </w:rPr>
              <w:t>分，每获设区市级奖项得</w:t>
            </w:r>
            <w:r>
              <w:rPr>
                <w:rFonts w:ascii="仿宋_GB2312" w:eastAsia="仿宋_GB2312" w:hAnsi="仿宋_GB2312" w:cs="仿宋_GB2312"/>
                <w:szCs w:val="21"/>
              </w:rPr>
              <w:t>3</w:t>
            </w:r>
            <w:r>
              <w:rPr>
                <w:rFonts w:ascii="仿宋_GB2312" w:eastAsia="仿宋_GB2312" w:hAnsi="仿宋_GB2312" w:cs="仿宋_GB2312" w:hint="eastAsia"/>
                <w:szCs w:val="21"/>
              </w:rPr>
              <w:t>分，</w:t>
            </w:r>
            <w:r>
              <w:rPr>
                <w:rFonts w:ascii="仿宋_GB2312" w:eastAsia="仿宋_GB2312" w:cs="仿宋_GB2312" w:hint="eastAsia"/>
                <w:szCs w:val="21"/>
              </w:rPr>
              <w:t>每获县（市、区）级奖项得</w:t>
            </w:r>
            <w:r>
              <w:rPr>
                <w:rFonts w:ascii="仿宋_GB2312" w:eastAsia="仿宋_GB2312" w:cs="仿宋_GB2312"/>
                <w:szCs w:val="21"/>
              </w:rPr>
              <w:t>1</w:t>
            </w:r>
            <w:r>
              <w:rPr>
                <w:rFonts w:ascii="仿宋_GB2312" w:eastAsia="仿宋_GB2312" w:cs="仿宋_GB2312" w:hint="eastAsia"/>
                <w:szCs w:val="21"/>
              </w:rPr>
              <w:t>分</w:t>
            </w:r>
            <w:r>
              <w:rPr>
                <w:rFonts w:ascii="仿宋_GB2312" w:eastAsia="仿宋_GB2312" w:hAnsi="仿宋_GB2312" w:cs="仿宋_GB2312" w:hint="eastAsia"/>
                <w:szCs w:val="21"/>
              </w:rPr>
              <w:t>。（同一工程项目只按最高等级计算一次）</w:t>
            </w:r>
          </w:p>
        </w:tc>
        <w:tc>
          <w:tcPr>
            <w:tcW w:w="720" w:type="dxa"/>
            <w:vMerge/>
            <w:vAlign w:val="center"/>
          </w:tcPr>
          <w:p w:rsidR="00E724BE" w:rsidRDefault="00E724BE">
            <w:pPr>
              <w:spacing w:line="560" w:lineRule="exact"/>
              <w:jc w:val="center"/>
              <w:rPr>
                <w:rFonts w:ascii="仿宋_GB2312" w:eastAsia="仿宋_GB2312" w:hAnsi="仿宋_GB2312" w:cs="仿宋_GB2312"/>
                <w:szCs w:val="21"/>
              </w:rPr>
            </w:pPr>
          </w:p>
        </w:tc>
      </w:tr>
      <w:tr w:rsidR="00E724BE">
        <w:trPr>
          <w:trHeight w:val="612"/>
        </w:trPr>
        <w:tc>
          <w:tcPr>
            <w:tcW w:w="828" w:type="dxa"/>
            <w:vMerge/>
          </w:tcPr>
          <w:p w:rsidR="00E724BE" w:rsidRDefault="00E724BE">
            <w:pPr>
              <w:spacing w:line="560" w:lineRule="exact"/>
              <w:jc w:val="center"/>
              <w:rPr>
                <w:rFonts w:ascii="仿宋_GB2312" w:eastAsia="仿宋_GB2312" w:hAnsi="仿宋_GB2312" w:cs="仿宋_GB2312"/>
                <w:szCs w:val="21"/>
              </w:rPr>
            </w:pPr>
          </w:p>
        </w:tc>
        <w:tc>
          <w:tcPr>
            <w:tcW w:w="636"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40"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工程创标化</w:t>
            </w:r>
          </w:p>
        </w:tc>
        <w:tc>
          <w:tcPr>
            <w:tcW w:w="5895" w:type="dxa"/>
            <w:vAlign w:val="center"/>
          </w:tcPr>
          <w:p w:rsidR="00E724BE" w:rsidRDefault="00E724BE">
            <w:pPr>
              <w:autoSpaceDE w:val="0"/>
              <w:spacing w:line="400" w:lineRule="exact"/>
              <w:rPr>
                <w:rFonts w:ascii="仿宋_GB2312" w:eastAsia="仿宋_GB2312" w:cs="仿宋_GB2312"/>
                <w:szCs w:val="21"/>
              </w:rPr>
            </w:pPr>
            <w:r>
              <w:rPr>
                <w:rFonts w:ascii="仿宋_GB2312" w:eastAsia="仿宋_GB2312" w:cs="仿宋_GB2312" w:hint="eastAsia"/>
                <w:szCs w:val="21"/>
              </w:rPr>
              <w:t>各企业按以下获奖总分从高向低排序，排名第</w:t>
            </w:r>
            <w:r>
              <w:rPr>
                <w:rFonts w:ascii="仿宋_GB2312" w:eastAsia="仿宋_GB2312" w:cs="仿宋_GB2312"/>
                <w:szCs w:val="21"/>
              </w:rPr>
              <w:t>1</w:t>
            </w:r>
            <w:r>
              <w:rPr>
                <w:rFonts w:ascii="仿宋_GB2312" w:eastAsia="仿宋_GB2312" w:cs="仿宋_GB2312" w:hint="eastAsia"/>
                <w:szCs w:val="21"/>
              </w:rPr>
              <w:t>～</w:t>
            </w:r>
            <w:r>
              <w:rPr>
                <w:rFonts w:ascii="仿宋_GB2312" w:eastAsia="仿宋_GB2312" w:cs="仿宋_GB2312"/>
                <w:szCs w:val="21"/>
              </w:rPr>
              <w:t>5</w:t>
            </w:r>
            <w:r>
              <w:rPr>
                <w:rFonts w:ascii="仿宋_GB2312" w:eastAsia="仿宋_GB2312" w:cs="仿宋_GB2312" w:hint="eastAsia"/>
                <w:szCs w:val="21"/>
              </w:rPr>
              <w:t>名的得</w:t>
            </w:r>
            <w:r>
              <w:rPr>
                <w:rFonts w:ascii="仿宋_GB2312" w:eastAsia="仿宋_GB2312" w:cs="仿宋_GB2312"/>
                <w:szCs w:val="21"/>
              </w:rPr>
              <w:t>5</w:t>
            </w:r>
            <w:r>
              <w:rPr>
                <w:rFonts w:ascii="仿宋_GB2312" w:eastAsia="仿宋_GB2312" w:cs="仿宋_GB2312" w:hint="eastAsia"/>
                <w:szCs w:val="21"/>
              </w:rPr>
              <w:t>分；排名第</w:t>
            </w:r>
            <w:r>
              <w:rPr>
                <w:rFonts w:ascii="仿宋_GB2312" w:eastAsia="仿宋_GB2312" w:cs="仿宋_GB2312"/>
                <w:szCs w:val="21"/>
              </w:rPr>
              <w:t>6</w:t>
            </w:r>
            <w:r>
              <w:rPr>
                <w:rFonts w:ascii="仿宋_GB2312" w:eastAsia="仿宋_GB2312" w:cs="仿宋_GB2312" w:hint="eastAsia"/>
                <w:szCs w:val="21"/>
              </w:rPr>
              <w:t>～</w:t>
            </w:r>
            <w:r>
              <w:rPr>
                <w:rFonts w:ascii="仿宋_GB2312" w:eastAsia="仿宋_GB2312" w:cs="仿宋_GB2312"/>
                <w:szCs w:val="21"/>
              </w:rPr>
              <w:t>10</w:t>
            </w:r>
            <w:r>
              <w:rPr>
                <w:rFonts w:ascii="仿宋_GB2312" w:eastAsia="仿宋_GB2312" w:cs="仿宋_GB2312" w:hint="eastAsia"/>
                <w:szCs w:val="21"/>
              </w:rPr>
              <w:t>名的得</w:t>
            </w:r>
            <w:r>
              <w:rPr>
                <w:rFonts w:ascii="仿宋_GB2312" w:eastAsia="仿宋_GB2312" w:cs="仿宋_GB2312"/>
                <w:szCs w:val="21"/>
              </w:rPr>
              <w:t>4.5</w:t>
            </w:r>
            <w:r>
              <w:rPr>
                <w:rFonts w:ascii="仿宋_GB2312" w:eastAsia="仿宋_GB2312" w:cs="仿宋_GB2312" w:hint="eastAsia"/>
                <w:szCs w:val="21"/>
              </w:rPr>
              <w:t>分；每</w:t>
            </w:r>
            <w:r>
              <w:rPr>
                <w:rFonts w:ascii="仿宋_GB2312" w:eastAsia="仿宋_GB2312" w:cs="仿宋_GB2312"/>
                <w:szCs w:val="21"/>
              </w:rPr>
              <w:t>5</w:t>
            </w:r>
            <w:r>
              <w:rPr>
                <w:rFonts w:ascii="仿宋_GB2312" w:eastAsia="仿宋_GB2312" w:cs="仿宋_GB2312" w:hint="eastAsia"/>
                <w:szCs w:val="21"/>
              </w:rPr>
              <w:t>名一个档次，每档递减</w:t>
            </w:r>
            <w:r>
              <w:rPr>
                <w:rFonts w:ascii="仿宋_GB2312" w:eastAsia="仿宋_GB2312" w:cs="仿宋_GB2312"/>
                <w:szCs w:val="21"/>
              </w:rPr>
              <w:t>0.5</w:t>
            </w:r>
            <w:r>
              <w:rPr>
                <w:rFonts w:ascii="仿宋_GB2312" w:eastAsia="仿宋_GB2312" w:cs="仿宋_GB2312" w:hint="eastAsia"/>
                <w:szCs w:val="21"/>
              </w:rPr>
              <w:t>分，依此类推，</w:t>
            </w:r>
            <w:r>
              <w:rPr>
                <w:rFonts w:ascii="仿宋_GB2312" w:eastAsia="仿宋_GB2312" w:cs="仿宋_GB2312"/>
                <w:szCs w:val="21"/>
              </w:rPr>
              <w:t>50</w:t>
            </w:r>
            <w:r>
              <w:rPr>
                <w:rFonts w:ascii="仿宋_GB2312" w:eastAsia="仿宋_GB2312" w:cs="仿宋_GB2312" w:hint="eastAsia"/>
                <w:szCs w:val="21"/>
              </w:rPr>
              <w:t>名以后或无获奖不得分。</w:t>
            </w:r>
          </w:p>
          <w:p w:rsidR="00E724BE" w:rsidRDefault="00E724BE">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前</w:t>
            </w:r>
            <w:r>
              <w:rPr>
                <w:rFonts w:ascii="仿宋_GB2312" w:eastAsia="仿宋_GB2312" w:hAnsi="仿宋_GB2312" w:cs="仿宋_GB2312"/>
                <w:szCs w:val="21"/>
              </w:rPr>
              <w:t>5</w:t>
            </w:r>
            <w:r>
              <w:rPr>
                <w:rFonts w:ascii="仿宋_GB2312" w:eastAsia="仿宋_GB2312" w:hAnsi="仿宋_GB2312" w:cs="仿宋_GB2312" w:hint="eastAsia"/>
                <w:szCs w:val="21"/>
              </w:rPr>
              <w:t>年度每获国家级建筑安全文明施工标准化工地得</w:t>
            </w:r>
            <w:r>
              <w:rPr>
                <w:rFonts w:ascii="仿宋_GB2312" w:eastAsia="仿宋_GB2312" w:hAnsi="仿宋_GB2312" w:cs="仿宋_GB2312"/>
                <w:szCs w:val="21"/>
              </w:rPr>
              <w:t>10</w:t>
            </w:r>
            <w:r>
              <w:rPr>
                <w:rFonts w:ascii="仿宋_GB2312" w:eastAsia="仿宋_GB2312" w:hAnsi="仿宋_GB2312" w:cs="仿宋_GB2312" w:hint="eastAsia"/>
                <w:szCs w:val="21"/>
              </w:rPr>
              <w:t>分，前</w:t>
            </w:r>
            <w:r>
              <w:rPr>
                <w:rFonts w:ascii="仿宋_GB2312" w:eastAsia="仿宋_GB2312" w:hAnsi="仿宋_GB2312" w:cs="仿宋_GB2312"/>
                <w:szCs w:val="21"/>
              </w:rPr>
              <w:t>3</w:t>
            </w:r>
            <w:r>
              <w:rPr>
                <w:rFonts w:ascii="仿宋_GB2312" w:eastAsia="仿宋_GB2312" w:hAnsi="仿宋_GB2312" w:cs="仿宋_GB2312" w:hint="eastAsia"/>
                <w:szCs w:val="21"/>
              </w:rPr>
              <w:t>年度每获省级建筑安全文明施工标准化工地得</w:t>
            </w:r>
            <w:r>
              <w:rPr>
                <w:rFonts w:ascii="仿宋_GB2312" w:eastAsia="仿宋_GB2312" w:hAnsi="仿宋_GB2312" w:cs="仿宋_GB2312"/>
                <w:szCs w:val="21"/>
              </w:rPr>
              <w:t>8</w:t>
            </w:r>
            <w:r>
              <w:rPr>
                <w:rFonts w:ascii="仿宋_GB2312" w:eastAsia="仿宋_GB2312" w:hAnsi="仿宋_GB2312" w:cs="仿宋_GB2312" w:hint="eastAsia"/>
                <w:szCs w:val="21"/>
              </w:rPr>
              <w:t>分，前</w:t>
            </w:r>
            <w:r>
              <w:rPr>
                <w:rFonts w:ascii="仿宋_GB2312" w:eastAsia="仿宋_GB2312" w:hAnsi="仿宋_GB2312" w:cs="仿宋_GB2312"/>
                <w:szCs w:val="21"/>
              </w:rPr>
              <w:t>1</w:t>
            </w:r>
            <w:r>
              <w:rPr>
                <w:rFonts w:ascii="仿宋_GB2312" w:eastAsia="仿宋_GB2312" w:hAnsi="仿宋_GB2312" w:cs="仿宋_GB2312" w:hint="eastAsia"/>
                <w:szCs w:val="21"/>
              </w:rPr>
              <w:t>年度每获设区市级建筑安全文明施工标准化工地得</w:t>
            </w:r>
            <w:r>
              <w:rPr>
                <w:rFonts w:ascii="仿宋_GB2312" w:eastAsia="仿宋_GB2312" w:hAnsi="仿宋_GB2312" w:cs="仿宋_GB2312"/>
                <w:szCs w:val="21"/>
              </w:rPr>
              <w:t>3</w:t>
            </w:r>
            <w:r>
              <w:rPr>
                <w:rFonts w:ascii="仿宋_GB2312" w:eastAsia="仿宋_GB2312" w:hAnsi="仿宋_GB2312" w:cs="仿宋_GB2312" w:hint="eastAsia"/>
                <w:szCs w:val="21"/>
              </w:rPr>
              <w:t>分</w:t>
            </w:r>
            <w:r>
              <w:rPr>
                <w:rFonts w:ascii="仿宋_GB2312" w:eastAsia="仿宋_GB2312" w:hAnsi="仿宋_GB2312" w:cs="仿宋_GB2312"/>
                <w:szCs w:val="21"/>
              </w:rPr>
              <w:t>,</w:t>
            </w:r>
            <w:r>
              <w:rPr>
                <w:rFonts w:ascii="仿宋_GB2312" w:eastAsia="仿宋_GB2312" w:cs="仿宋_GB2312" w:hint="eastAsia"/>
                <w:szCs w:val="21"/>
              </w:rPr>
              <w:t>前</w:t>
            </w:r>
            <w:r>
              <w:rPr>
                <w:rFonts w:ascii="仿宋_GB2312" w:eastAsia="仿宋_GB2312" w:cs="仿宋_GB2312"/>
                <w:szCs w:val="21"/>
              </w:rPr>
              <w:t>1</w:t>
            </w:r>
            <w:r>
              <w:rPr>
                <w:rFonts w:ascii="仿宋_GB2312" w:eastAsia="仿宋_GB2312" w:cs="仿宋_GB2312" w:hint="eastAsia"/>
                <w:szCs w:val="21"/>
              </w:rPr>
              <w:t>年度每获县区级建筑安全文明施工标准化工地得</w:t>
            </w:r>
            <w:r>
              <w:rPr>
                <w:rFonts w:ascii="仿宋_GB2312" w:eastAsia="仿宋_GB2312" w:cs="仿宋_GB2312"/>
                <w:szCs w:val="21"/>
              </w:rPr>
              <w:t>1</w:t>
            </w:r>
            <w:r>
              <w:rPr>
                <w:rFonts w:ascii="仿宋_GB2312" w:eastAsia="仿宋_GB2312" w:cs="仿宋_GB2312" w:hint="eastAsia"/>
                <w:szCs w:val="21"/>
              </w:rPr>
              <w:t>分</w:t>
            </w:r>
            <w:r>
              <w:rPr>
                <w:rFonts w:ascii="仿宋_GB2312" w:eastAsia="仿宋_GB2312" w:hAnsi="仿宋_GB2312" w:cs="仿宋_GB2312" w:hint="eastAsia"/>
                <w:szCs w:val="21"/>
              </w:rPr>
              <w:t>。</w:t>
            </w:r>
          </w:p>
          <w:p w:rsidR="00E724BE" w:rsidRDefault="00E724BE">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（同一工程项目只按最高等级计算一次）</w:t>
            </w:r>
          </w:p>
        </w:tc>
        <w:tc>
          <w:tcPr>
            <w:tcW w:w="720" w:type="dxa"/>
            <w:vMerge/>
            <w:vAlign w:val="center"/>
          </w:tcPr>
          <w:p w:rsidR="00E724BE" w:rsidRDefault="00E724BE">
            <w:pPr>
              <w:spacing w:line="560" w:lineRule="exact"/>
              <w:jc w:val="center"/>
              <w:rPr>
                <w:rFonts w:ascii="仿宋_GB2312" w:eastAsia="仿宋_GB2312" w:hAnsi="仿宋_GB2312" w:cs="仿宋_GB2312"/>
                <w:szCs w:val="21"/>
              </w:rPr>
            </w:pPr>
          </w:p>
        </w:tc>
      </w:tr>
      <w:tr w:rsidR="00E724BE">
        <w:trPr>
          <w:trHeight w:val="90"/>
        </w:trPr>
        <w:tc>
          <w:tcPr>
            <w:tcW w:w="828" w:type="dxa"/>
            <w:vMerge/>
            <w:vAlign w:val="center"/>
          </w:tcPr>
          <w:p w:rsidR="00E724BE" w:rsidRDefault="00E724BE">
            <w:pPr>
              <w:spacing w:line="560" w:lineRule="exact"/>
              <w:jc w:val="center"/>
              <w:rPr>
                <w:rFonts w:ascii="仿宋_GB2312" w:eastAsia="仿宋_GB2312" w:hAnsi="仿宋_GB2312" w:cs="仿宋_GB2312"/>
                <w:szCs w:val="21"/>
              </w:rPr>
            </w:pPr>
          </w:p>
        </w:tc>
        <w:tc>
          <w:tcPr>
            <w:tcW w:w="636"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szCs w:val="21"/>
              </w:rPr>
              <w:t>10</w:t>
            </w:r>
          </w:p>
        </w:tc>
        <w:tc>
          <w:tcPr>
            <w:tcW w:w="1140"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业主履约评价</w:t>
            </w:r>
          </w:p>
        </w:tc>
        <w:tc>
          <w:tcPr>
            <w:tcW w:w="5895" w:type="dxa"/>
            <w:vAlign w:val="center"/>
          </w:tcPr>
          <w:p w:rsidR="00E724BE" w:rsidRDefault="00E724BE">
            <w:pPr>
              <w:spacing w:line="400" w:lineRule="exact"/>
              <w:rPr>
                <w:rFonts w:ascii="仿宋_GB2312" w:eastAsia="仿宋_GB2312" w:hAnsi="仿宋_GB2312" w:cs="仿宋_GB2312"/>
                <w:szCs w:val="21"/>
              </w:rPr>
            </w:pPr>
            <w:r>
              <w:rPr>
                <w:rFonts w:ascii="仿宋_GB2312" w:eastAsia="仿宋_GB2312" w:cs="仿宋_GB2312" w:hint="eastAsia"/>
                <w:szCs w:val="21"/>
              </w:rPr>
              <w:t>由温州市建设工程造价管理处负责采集、录入。</w:t>
            </w:r>
          </w:p>
        </w:tc>
        <w:tc>
          <w:tcPr>
            <w:tcW w:w="720" w:type="dxa"/>
            <w:vAlign w:val="center"/>
          </w:tcPr>
          <w:p w:rsidR="00E724BE" w:rsidRDefault="00E724BE">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建设单位</w:t>
            </w:r>
          </w:p>
        </w:tc>
      </w:tr>
      <w:tr w:rsidR="00E724BE">
        <w:trPr>
          <w:trHeight w:val="90"/>
        </w:trPr>
        <w:tc>
          <w:tcPr>
            <w:tcW w:w="828" w:type="dxa"/>
            <w:vMerge/>
            <w:vAlign w:val="center"/>
          </w:tcPr>
          <w:p w:rsidR="00E724BE" w:rsidRDefault="00E724BE">
            <w:pPr>
              <w:spacing w:line="560" w:lineRule="exact"/>
              <w:jc w:val="center"/>
              <w:rPr>
                <w:rFonts w:ascii="仿宋_GB2312" w:eastAsia="仿宋_GB2312" w:hAnsi="仿宋_GB2312" w:cs="仿宋_GB2312"/>
                <w:szCs w:val="21"/>
              </w:rPr>
            </w:pPr>
          </w:p>
        </w:tc>
        <w:tc>
          <w:tcPr>
            <w:tcW w:w="636" w:type="dxa"/>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hint="eastAsia"/>
                <w:szCs w:val="21"/>
              </w:rPr>
              <w:t>扣完为止</w:t>
            </w:r>
          </w:p>
        </w:tc>
        <w:tc>
          <w:tcPr>
            <w:tcW w:w="1140"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市场现场不良行为</w:t>
            </w:r>
          </w:p>
        </w:tc>
        <w:tc>
          <w:tcPr>
            <w:tcW w:w="5895" w:type="dxa"/>
            <w:vAlign w:val="center"/>
          </w:tcPr>
          <w:p w:rsidR="00E724BE" w:rsidRDefault="00E724BE">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详见市场、现场行为信用评价标准。</w:t>
            </w:r>
          </w:p>
        </w:tc>
        <w:tc>
          <w:tcPr>
            <w:tcW w:w="720"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管理部门</w:t>
            </w:r>
          </w:p>
        </w:tc>
      </w:tr>
      <w:tr w:rsidR="00E724BE">
        <w:trPr>
          <w:trHeight w:val="1216"/>
        </w:trPr>
        <w:tc>
          <w:tcPr>
            <w:tcW w:w="828" w:type="dxa"/>
            <w:vMerge w:val="restart"/>
            <w:vAlign w:val="center"/>
          </w:tcPr>
          <w:p w:rsidR="00E724BE" w:rsidRDefault="00E724BE">
            <w:pPr>
              <w:jc w:val="center"/>
              <w:rPr>
                <w:sz w:val="20"/>
              </w:rPr>
            </w:pPr>
          </w:p>
          <w:p w:rsidR="00E724BE" w:rsidRDefault="00E724BE">
            <w:pPr>
              <w:jc w:val="center"/>
              <w:rPr>
                <w:sz w:val="20"/>
              </w:rPr>
            </w:pPr>
          </w:p>
          <w:p w:rsidR="00E724BE" w:rsidRDefault="00E724BE">
            <w:pPr>
              <w:jc w:val="center"/>
              <w:rPr>
                <w:sz w:val="20"/>
              </w:rPr>
            </w:pPr>
          </w:p>
          <w:p w:rsidR="00E724BE" w:rsidRDefault="00E724BE">
            <w:pPr>
              <w:jc w:val="center"/>
              <w:rPr>
                <w:sz w:val="20"/>
              </w:rPr>
            </w:pPr>
          </w:p>
          <w:p w:rsidR="00E724BE" w:rsidRDefault="00E724BE">
            <w:pPr>
              <w:jc w:val="center"/>
              <w:rPr>
                <w:sz w:val="20"/>
              </w:rPr>
            </w:pPr>
          </w:p>
          <w:p w:rsidR="00E724BE" w:rsidRDefault="00E724BE">
            <w:pPr>
              <w:jc w:val="center"/>
              <w:rPr>
                <w:sz w:val="20"/>
              </w:rPr>
            </w:pPr>
          </w:p>
          <w:p w:rsidR="00E724BE" w:rsidRDefault="00E724BE">
            <w:pPr>
              <w:jc w:val="center"/>
              <w:rPr>
                <w:sz w:val="20"/>
              </w:rPr>
            </w:pPr>
          </w:p>
          <w:p w:rsidR="00E724BE" w:rsidRDefault="00E724BE">
            <w:pPr>
              <w:jc w:val="center"/>
              <w:rPr>
                <w:sz w:val="20"/>
              </w:rPr>
            </w:pPr>
          </w:p>
          <w:p w:rsidR="00E724BE" w:rsidRDefault="00E724BE">
            <w:pPr>
              <w:jc w:val="center"/>
              <w:rPr>
                <w:sz w:val="20"/>
              </w:rPr>
            </w:pPr>
          </w:p>
          <w:p w:rsidR="00E724BE" w:rsidRDefault="00E724BE">
            <w:pPr>
              <w:jc w:val="center"/>
              <w:rPr>
                <w:sz w:val="20"/>
              </w:rPr>
            </w:pPr>
          </w:p>
          <w:p w:rsidR="00E724BE" w:rsidRDefault="00E724BE">
            <w:pPr>
              <w:jc w:val="center"/>
              <w:rPr>
                <w:sz w:val="20"/>
              </w:rPr>
            </w:pPr>
          </w:p>
          <w:p w:rsidR="00E724BE" w:rsidRDefault="00E724BE">
            <w:pPr>
              <w:jc w:val="center"/>
              <w:rPr>
                <w:sz w:val="20"/>
              </w:rPr>
            </w:pPr>
            <w:r>
              <w:rPr>
                <w:rFonts w:hint="eastAsia"/>
                <w:sz w:val="20"/>
              </w:rPr>
              <w:t>企业</w:t>
            </w:r>
          </w:p>
          <w:p w:rsidR="00E724BE" w:rsidRDefault="00E724BE">
            <w:pPr>
              <w:jc w:val="center"/>
              <w:rPr>
                <w:sz w:val="20"/>
              </w:rPr>
            </w:pPr>
          </w:p>
          <w:p w:rsidR="00E724BE" w:rsidRDefault="00E724BE">
            <w:pPr>
              <w:jc w:val="center"/>
              <w:rPr>
                <w:sz w:val="20"/>
              </w:rPr>
            </w:pPr>
            <w:r>
              <w:rPr>
                <w:rFonts w:hint="eastAsia"/>
                <w:sz w:val="20"/>
              </w:rPr>
              <w:t>实力</w:t>
            </w:r>
          </w:p>
          <w:p w:rsidR="00E724BE" w:rsidRDefault="00E724BE">
            <w:pPr>
              <w:spacing w:line="360" w:lineRule="auto"/>
              <w:jc w:val="center"/>
              <w:rPr>
                <w:rFonts w:ascii="仿宋_GB2312" w:eastAsia="仿宋_GB2312" w:hAnsi="仿宋_GB2312" w:cs="仿宋_GB2312"/>
                <w:szCs w:val="21"/>
              </w:rPr>
            </w:pPr>
            <w:r>
              <w:rPr>
                <w:rFonts w:hint="eastAsia"/>
                <w:sz w:val="20"/>
              </w:rPr>
              <w:t>（</w:t>
            </w:r>
            <w:r>
              <w:rPr>
                <w:sz w:val="20"/>
              </w:rPr>
              <w:t>15</w:t>
            </w:r>
            <w:r>
              <w:rPr>
                <w:rFonts w:hint="eastAsia"/>
                <w:sz w:val="20"/>
              </w:rPr>
              <w:t>）</w:t>
            </w:r>
          </w:p>
        </w:tc>
        <w:tc>
          <w:tcPr>
            <w:tcW w:w="636"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40"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技术进步</w:t>
            </w:r>
          </w:p>
        </w:tc>
        <w:tc>
          <w:tcPr>
            <w:tcW w:w="5895" w:type="dxa"/>
            <w:vAlign w:val="center"/>
          </w:tcPr>
          <w:p w:rsidR="00E724BE" w:rsidRDefault="00E724BE">
            <w:pPr>
              <w:spacing w:line="400" w:lineRule="exact"/>
              <w:rPr>
                <w:rFonts w:ascii="仿宋_GB2312" w:eastAsia="仿宋_GB2312" w:hAnsi="仿宋_GB2312" w:cs="仿宋_GB2312"/>
                <w:szCs w:val="21"/>
              </w:rPr>
            </w:pPr>
            <w:r>
              <w:rPr>
                <w:rFonts w:ascii="仿宋_GB2312" w:eastAsia="仿宋_GB2312" w:hAnsi="仿宋_GB2312" w:cs="仿宋_GB2312"/>
                <w:szCs w:val="21"/>
              </w:rPr>
              <w:t>1</w:t>
            </w:r>
            <w:r>
              <w:rPr>
                <w:rFonts w:ascii="仿宋_GB2312" w:eastAsia="仿宋_GB2312" w:hAnsi="仿宋_GB2312" w:cs="仿宋_GB2312" w:hint="eastAsia"/>
                <w:szCs w:val="21"/>
              </w:rPr>
              <w:t>、工程建设标准。每制定国家或行业标准一项得</w:t>
            </w:r>
            <w:r>
              <w:rPr>
                <w:rFonts w:ascii="仿宋_GB2312" w:eastAsia="仿宋_GB2312" w:hAnsi="仿宋_GB2312" w:cs="仿宋_GB2312"/>
                <w:szCs w:val="21"/>
              </w:rPr>
              <w:t>5</w:t>
            </w:r>
            <w:r>
              <w:rPr>
                <w:rFonts w:ascii="仿宋_GB2312" w:eastAsia="仿宋_GB2312" w:hAnsi="仿宋_GB2312" w:cs="仿宋_GB2312" w:hint="eastAsia"/>
                <w:szCs w:val="21"/>
              </w:rPr>
              <w:t>分（参与得</w:t>
            </w:r>
            <w:r>
              <w:rPr>
                <w:rFonts w:ascii="仿宋_GB2312" w:eastAsia="仿宋_GB2312" w:hAnsi="仿宋_GB2312" w:cs="仿宋_GB2312"/>
                <w:szCs w:val="21"/>
              </w:rPr>
              <w:t>2</w:t>
            </w:r>
            <w:r>
              <w:rPr>
                <w:rFonts w:ascii="仿宋_GB2312" w:eastAsia="仿宋_GB2312" w:hAnsi="仿宋_GB2312" w:cs="仿宋_GB2312" w:hint="eastAsia"/>
                <w:szCs w:val="21"/>
              </w:rPr>
              <w:t>分），省级标准得</w:t>
            </w:r>
            <w:r>
              <w:rPr>
                <w:rFonts w:ascii="仿宋_GB2312" w:eastAsia="仿宋_GB2312" w:hAnsi="仿宋_GB2312" w:cs="仿宋_GB2312"/>
                <w:szCs w:val="21"/>
              </w:rPr>
              <w:t>3</w:t>
            </w:r>
            <w:r>
              <w:rPr>
                <w:rFonts w:ascii="仿宋_GB2312" w:eastAsia="仿宋_GB2312" w:hAnsi="仿宋_GB2312" w:cs="仿宋_GB2312" w:hint="eastAsia"/>
                <w:szCs w:val="21"/>
              </w:rPr>
              <w:t>分（参与得</w:t>
            </w:r>
            <w:r>
              <w:rPr>
                <w:rFonts w:ascii="仿宋_GB2312" w:eastAsia="仿宋_GB2312" w:hAnsi="仿宋_GB2312" w:cs="仿宋_GB2312"/>
                <w:szCs w:val="21"/>
              </w:rPr>
              <w:t>1</w:t>
            </w:r>
            <w:r>
              <w:rPr>
                <w:rFonts w:ascii="仿宋_GB2312" w:eastAsia="仿宋_GB2312" w:hAnsi="仿宋_GB2312" w:cs="仿宋_GB2312" w:hint="eastAsia"/>
                <w:szCs w:val="21"/>
              </w:rPr>
              <w:t>分）</w:t>
            </w:r>
            <w:r>
              <w:rPr>
                <w:rFonts w:ascii="仿宋_GB2312" w:eastAsia="仿宋_GB2312" w:hAnsi="仿宋_GB2312" w:cs="仿宋_GB2312"/>
                <w:szCs w:val="21"/>
              </w:rPr>
              <w:t>,</w:t>
            </w:r>
            <w:r>
              <w:rPr>
                <w:rFonts w:ascii="仿宋_GB2312" w:eastAsia="仿宋_GB2312" w:hAnsi="仿宋_GB2312" w:cs="仿宋_GB2312" w:hint="eastAsia"/>
                <w:szCs w:val="21"/>
              </w:rPr>
              <w:t>有关部门认可的企业标准得</w:t>
            </w:r>
            <w:r>
              <w:rPr>
                <w:rFonts w:ascii="仿宋_GB2312" w:eastAsia="仿宋_GB2312" w:hAnsi="仿宋_GB2312" w:cs="仿宋_GB2312"/>
                <w:szCs w:val="21"/>
              </w:rPr>
              <w:t>3</w:t>
            </w:r>
            <w:r>
              <w:rPr>
                <w:rFonts w:ascii="仿宋_GB2312" w:eastAsia="仿宋_GB2312" w:hAnsi="仿宋_GB2312" w:cs="仿宋_GB2312" w:hint="eastAsia"/>
                <w:szCs w:val="21"/>
              </w:rPr>
              <w:t>分。</w:t>
            </w:r>
          </w:p>
          <w:p w:rsidR="00E724BE" w:rsidRDefault="00E724BE">
            <w:pPr>
              <w:spacing w:line="400" w:lineRule="exact"/>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、工程建设相关专利。每获得企业</w:t>
            </w:r>
            <w:r>
              <w:rPr>
                <w:rFonts w:ascii="仿宋_GB2312" w:eastAsia="仿宋_GB2312" w:hAnsi="仿宋_GB2312" w:cs="仿宋_GB2312" w:hint="eastAsia"/>
                <w:kern w:val="0"/>
                <w:szCs w:val="21"/>
              </w:rPr>
              <w:t>发明专利一</w:t>
            </w:r>
            <w:r>
              <w:rPr>
                <w:rFonts w:ascii="仿宋_GB2312" w:eastAsia="仿宋_GB2312" w:hAnsi="仿宋_GB2312" w:cs="仿宋_GB2312" w:hint="eastAsia"/>
                <w:szCs w:val="21"/>
              </w:rPr>
              <w:t>项得</w:t>
            </w:r>
            <w:r>
              <w:rPr>
                <w:rFonts w:ascii="仿宋_GB2312" w:eastAsia="仿宋_GB2312" w:hAnsi="仿宋_GB2312" w:cs="仿宋_GB2312"/>
                <w:szCs w:val="21"/>
              </w:rPr>
              <w:t>5</w:t>
            </w:r>
            <w:r>
              <w:rPr>
                <w:rFonts w:ascii="仿宋_GB2312" w:eastAsia="仿宋_GB2312" w:hAnsi="仿宋_GB2312" w:cs="仿宋_GB2312" w:hint="eastAsia"/>
                <w:szCs w:val="21"/>
              </w:rPr>
              <w:t>分，转让获得的专利</w:t>
            </w:r>
            <w:r>
              <w:rPr>
                <w:rFonts w:ascii="仿宋_GB2312" w:eastAsia="仿宋_GB2312" w:cs="仿宋_GB2312" w:hint="eastAsia"/>
                <w:szCs w:val="21"/>
              </w:rPr>
              <w:t>或</w:t>
            </w:r>
            <w:r>
              <w:rPr>
                <w:rFonts w:ascii="仿宋_GB2312" w:eastAsia="仿宋_GB2312" w:hAnsi="仿宋_GB2312" w:cs="仿宋_GB2312" w:hint="eastAsia"/>
                <w:kern w:val="0"/>
                <w:szCs w:val="21"/>
              </w:rPr>
              <w:t>实用新型专利</w:t>
            </w:r>
            <w:r>
              <w:rPr>
                <w:rFonts w:ascii="仿宋_GB2312" w:eastAsia="仿宋_GB2312" w:hAnsi="仿宋_GB2312" w:cs="仿宋_GB2312" w:hint="eastAsia"/>
                <w:szCs w:val="21"/>
              </w:rPr>
              <w:t>一项得</w:t>
            </w:r>
            <w:r>
              <w:rPr>
                <w:rFonts w:ascii="仿宋_GB2312" w:eastAsia="仿宋_GB2312" w:hAnsi="仿宋_GB2312" w:cs="仿宋_GB2312"/>
                <w:szCs w:val="21"/>
              </w:rPr>
              <w:t>3</w:t>
            </w:r>
            <w:r>
              <w:rPr>
                <w:rFonts w:ascii="仿宋_GB2312" w:eastAsia="仿宋_GB2312" w:hAnsi="仿宋_GB2312" w:cs="仿宋_GB2312" w:hint="eastAsia"/>
                <w:szCs w:val="21"/>
              </w:rPr>
              <w:t>分。</w:t>
            </w:r>
          </w:p>
          <w:p w:rsidR="00E724BE" w:rsidRDefault="00E724BE">
            <w:pPr>
              <w:spacing w:line="400" w:lineRule="exact"/>
              <w:rPr>
                <w:rFonts w:ascii="仿宋_GB2312" w:eastAsia="仿宋_GB2312" w:hAnsi="仿宋_GB2312" w:cs="仿宋_GB2312"/>
                <w:szCs w:val="21"/>
              </w:rPr>
            </w:pPr>
            <w:r>
              <w:rPr>
                <w:rFonts w:ascii="仿宋_GB2312" w:eastAsia="仿宋_GB2312" w:hAnsi="仿宋_GB2312" w:cs="仿宋_GB2312"/>
                <w:szCs w:val="21"/>
              </w:rPr>
              <w:t>3</w:t>
            </w:r>
            <w:r>
              <w:rPr>
                <w:rFonts w:ascii="仿宋_GB2312" w:eastAsia="仿宋_GB2312" w:hAnsi="仿宋_GB2312" w:cs="仿宋_GB2312" w:hint="eastAsia"/>
                <w:szCs w:val="21"/>
              </w:rPr>
              <w:t>、前</w:t>
            </w:r>
            <w:r>
              <w:rPr>
                <w:rFonts w:ascii="仿宋_GB2312" w:eastAsia="仿宋_GB2312" w:hAnsi="仿宋_GB2312" w:cs="仿宋_GB2312"/>
                <w:szCs w:val="21"/>
              </w:rPr>
              <w:t>3</w:t>
            </w:r>
            <w:r>
              <w:rPr>
                <w:rFonts w:ascii="仿宋_GB2312" w:eastAsia="仿宋_GB2312" w:hAnsi="仿宋_GB2312" w:cs="仿宋_GB2312" w:hint="eastAsia"/>
                <w:szCs w:val="21"/>
              </w:rPr>
              <w:t>年度工程建设相关的科技进步奖。国家级科技进步奖：一等奖一项得</w:t>
            </w:r>
            <w:r>
              <w:rPr>
                <w:rFonts w:ascii="仿宋_GB2312" w:eastAsia="仿宋_GB2312" w:hAnsi="仿宋_GB2312" w:cs="仿宋_GB2312"/>
                <w:szCs w:val="21"/>
              </w:rPr>
              <w:t>5</w:t>
            </w:r>
            <w:r>
              <w:rPr>
                <w:rFonts w:ascii="仿宋_GB2312" w:eastAsia="仿宋_GB2312" w:hAnsi="仿宋_GB2312" w:cs="仿宋_GB2312" w:hint="eastAsia"/>
                <w:szCs w:val="21"/>
              </w:rPr>
              <w:t>分，二等奖一项得</w:t>
            </w:r>
            <w:r>
              <w:rPr>
                <w:rFonts w:ascii="仿宋_GB2312" w:eastAsia="仿宋_GB2312" w:hAnsi="仿宋_GB2312" w:cs="仿宋_GB2312"/>
                <w:szCs w:val="21"/>
              </w:rPr>
              <w:t>3</w:t>
            </w:r>
            <w:r>
              <w:rPr>
                <w:rFonts w:ascii="仿宋_GB2312" w:eastAsia="仿宋_GB2312" w:hAnsi="仿宋_GB2312" w:cs="仿宋_GB2312" w:hint="eastAsia"/>
                <w:szCs w:val="21"/>
              </w:rPr>
              <w:t>分；省级科技进步奖：一、二、三等奖每项分别加</w:t>
            </w:r>
            <w:r>
              <w:rPr>
                <w:rFonts w:ascii="仿宋_GB2312" w:eastAsia="仿宋_GB2312" w:hAnsi="仿宋_GB2312" w:cs="仿宋_GB2312"/>
                <w:szCs w:val="21"/>
              </w:rPr>
              <w:t>3</w:t>
            </w:r>
            <w:r>
              <w:rPr>
                <w:rFonts w:ascii="仿宋_GB2312" w:eastAsia="仿宋_GB2312" w:hAnsi="仿宋_GB2312" w:cs="仿宋_GB2312" w:hint="eastAsia"/>
                <w:szCs w:val="21"/>
              </w:rPr>
              <w:t>分、</w:t>
            </w:r>
            <w:r>
              <w:rPr>
                <w:rFonts w:ascii="仿宋_GB2312" w:eastAsia="仿宋_GB2312" w:hAnsi="仿宋_GB2312" w:cs="仿宋_GB2312"/>
                <w:szCs w:val="21"/>
              </w:rPr>
              <w:t>2</w:t>
            </w:r>
            <w:r>
              <w:rPr>
                <w:rFonts w:ascii="仿宋_GB2312" w:eastAsia="仿宋_GB2312" w:hAnsi="仿宋_GB2312" w:cs="仿宋_GB2312" w:hint="eastAsia"/>
                <w:szCs w:val="21"/>
              </w:rPr>
              <w:t>分、</w:t>
            </w:r>
            <w:r>
              <w:rPr>
                <w:rFonts w:ascii="仿宋_GB2312" w:eastAsia="仿宋_GB2312" w:hAnsi="仿宋_GB2312" w:cs="仿宋_GB2312"/>
                <w:szCs w:val="21"/>
              </w:rPr>
              <w:t>1</w:t>
            </w:r>
            <w:r>
              <w:rPr>
                <w:rFonts w:ascii="仿宋_GB2312" w:eastAsia="仿宋_GB2312" w:hAnsi="仿宋_GB2312" w:cs="仿宋_GB2312" w:hint="eastAsia"/>
                <w:szCs w:val="21"/>
              </w:rPr>
              <w:t>分。</w:t>
            </w:r>
          </w:p>
          <w:p w:rsidR="00E724BE" w:rsidRDefault="00E724BE">
            <w:pPr>
              <w:spacing w:line="400" w:lineRule="exact"/>
              <w:rPr>
                <w:rFonts w:ascii="仿宋_GB2312" w:eastAsia="仿宋_GB2312" w:hAnsi="仿宋_GB2312" w:cs="仿宋_GB2312"/>
                <w:szCs w:val="21"/>
              </w:rPr>
            </w:pPr>
            <w:r>
              <w:rPr>
                <w:rFonts w:ascii="仿宋_GB2312" w:eastAsia="仿宋_GB2312" w:hAnsi="仿宋_GB2312" w:cs="仿宋_GB2312"/>
                <w:szCs w:val="21"/>
              </w:rPr>
              <w:t>4</w:t>
            </w:r>
            <w:r>
              <w:rPr>
                <w:rFonts w:ascii="仿宋_GB2312" w:eastAsia="仿宋_GB2312" w:hAnsi="仿宋_GB2312" w:cs="仿宋_GB2312" w:hint="eastAsia"/>
                <w:szCs w:val="21"/>
              </w:rPr>
              <w:t>、前</w:t>
            </w:r>
            <w:r>
              <w:rPr>
                <w:rFonts w:ascii="仿宋_GB2312" w:eastAsia="仿宋_GB2312" w:hAnsi="仿宋_GB2312" w:cs="仿宋_GB2312"/>
                <w:szCs w:val="21"/>
              </w:rPr>
              <w:t>3</w:t>
            </w:r>
            <w:r>
              <w:rPr>
                <w:rFonts w:ascii="仿宋_GB2312" w:eastAsia="仿宋_GB2312" w:hAnsi="仿宋_GB2312" w:cs="仿宋_GB2312" w:hint="eastAsia"/>
                <w:szCs w:val="21"/>
              </w:rPr>
              <w:t>年度科技示范工程。建设部科技示范工程，每验收合格一项得</w:t>
            </w:r>
            <w:r>
              <w:rPr>
                <w:rFonts w:ascii="仿宋_GB2312" w:eastAsia="仿宋_GB2312" w:hAnsi="仿宋_GB2312" w:cs="仿宋_GB2312"/>
                <w:szCs w:val="21"/>
              </w:rPr>
              <w:t>5</w:t>
            </w:r>
            <w:r>
              <w:rPr>
                <w:rFonts w:ascii="仿宋_GB2312" w:eastAsia="仿宋_GB2312" w:hAnsi="仿宋_GB2312" w:cs="仿宋_GB2312" w:hint="eastAsia"/>
                <w:szCs w:val="21"/>
              </w:rPr>
              <w:t>分，省级科技示范工程，每验收合格一项得</w:t>
            </w:r>
            <w:r>
              <w:rPr>
                <w:rFonts w:ascii="仿宋_GB2312" w:eastAsia="仿宋_GB2312" w:hAnsi="仿宋_GB2312" w:cs="仿宋_GB2312"/>
                <w:szCs w:val="21"/>
              </w:rPr>
              <w:t>3</w:t>
            </w:r>
            <w:r>
              <w:rPr>
                <w:rFonts w:ascii="仿宋_GB2312" w:eastAsia="仿宋_GB2312" w:hAnsi="仿宋_GB2312" w:cs="仿宋_GB2312" w:hint="eastAsia"/>
                <w:szCs w:val="21"/>
              </w:rPr>
              <w:t>分。</w:t>
            </w:r>
          </w:p>
          <w:p w:rsidR="00E724BE" w:rsidRDefault="00E724BE">
            <w:pPr>
              <w:spacing w:line="400" w:lineRule="exact"/>
              <w:rPr>
                <w:rFonts w:ascii="仿宋_GB2312" w:eastAsia="仿宋_GB2312" w:hAnsi="仿宋_GB2312" w:cs="仿宋_GB2312"/>
                <w:szCs w:val="21"/>
              </w:rPr>
            </w:pPr>
            <w:r>
              <w:rPr>
                <w:rFonts w:ascii="仿宋_GB2312" w:eastAsia="仿宋_GB2312" w:hAnsi="仿宋_GB2312" w:cs="仿宋_GB2312"/>
                <w:szCs w:val="21"/>
              </w:rPr>
              <w:t>5</w:t>
            </w:r>
            <w:r>
              <w:rPr>
                <w:rFonts w:ascii="仿宋_GB2312" w:eastAsia="仿宋_GB2312" w:hAnsi="仿宋_GB2312" w:cs="仿宋_GB2312" w:hint="eastAsia"/>
                <w:szCs w:val="21"/>
              </w:rPr>
              <w:t>、以上项目在有效期内，同一项只按最高等级计算一次，得分加满为止。</w:t>
            </w:r>
          </w:p>
        </w:tc>
        <w:tc>
          <w:tcPr>
            <w:tcW w:w="720" w:type="dxa"/>
            <w:vMerge w:val="restart"/>
            <w:vAlign w:val="center"/>
          </w:tcPr>
          <w:p w:rsidR="00E724BE" w:rsidRDefault="00E724BE">
            <w:pPr>
              <w:spacing w:line="560" w:lineRule="exact"/>
              <w:jc w:val="center"/>
              <w:rPr>
                <w:rFonts w:ascii="仿宋_GB2312" w:eastAsia="仿宋_GB2312" w:cs="仿宋_GB2312"/>
                <w:szCs w:val="21"/>
              </w:rPr>
            </w:pPr>
          </w:p>
          <w:p w:rsidR="00E724BE" w:rsidRDefault="00E724BE">
            <w:pPr>
              <w:spacing w:line="560" w:lineRule="exact"/>
              <w:jc w:val="center"/>
              <w:rPr>
                <w:rFonts w:ascii="仿宋_GB2312" w:eastAsia="仿宋_GB2312" w:cs="仿宋_GB2312"/>
                <w:szCs w:val="21"/>
              </w:rPr>
            </w:pPr>
          </w:p>
          <w:p w:rsidR="00E724BE" w:rsidRDefault="00E724BE">
            <w:pPr>
              <w:spacing w:line="560" w:lineRule="exact"/>
              <w:jc w:val="center"/>
              <w:rPr>
                <w:rFonts w:ascii="仿宋_GB2312" w:eastAsia="仿宋_GB2312" w:cs="仿宋_GB2312"/>
                <w:szCs w:val="21"/>
              </w:rPr>
            </w:pPr>
          </w:p>
          <w:p w:rsidR="00E724BE" w:rsidRDefault="00E724BE">
            <w:pPr>
              <w:spacing w:line="560" w:lineRule="exact"/>
              <w:jc w:val="center"/>
              <w:rPr>
                <w:rFonts w:ascii="仿宋_GB2312" w:eastAsia="仿宋_GB2312" w:cs="仿宋_GB2312"/>
                <w:szCs w:val="21"/>
              </w:rPr>
            </w:pPr>
          </w:p>
          <w:p w:rsidR="00E724BE" w:rsidRDefault="00E724BE">
            <w:pPr>
              <w:spacing w:line="560" w:lineRule="exact"/>
              <w:jc w:val="center"/>
              <w:rPr>
                <w:rFonts w:ascii="仿宋_GB2312" w:eastAsia="仿宋_GB2312" w:cs="仿宋_GB2312"/>
                <w:szCs w:val="21"/>
              </w:rPr>
            </w:pPr>
          </w:p>
          <w:p w:rsidR="00E724BE" w:rsidRDefault="00E724BE">
            <w:pPr>
              <w:spacing w:line="560" w:lineRule="exact"/>
              <w:jc w:val="center"/>
              <w:rPr>
                <w:rFonts w:ascii="仿宋_GB2312" w:eastAsia="仿宋_GB2312" w:hAnsi="仿宋_GB2312" w:cs="仿宋_GB2312"/>
                <w:szCs w:val="21"/>
              </w:rPr>
            </w:pPr>
            <w:r>
              <w:rPr>
                <w:rFonts w:ascii="仿宋_GB2312" w:eastAsia="仿宋_GB2312" w:cs="仿宋_GB2312" w:hint="eastAsia"/>
                <w:szCs w:val="21"/>
              </w:rPr>
              <w:t>行业协会</w:t>
            </w:r>
          </w:p>
        </w:tc>
      </w:tr>
      <w:tr w:rsidR="00E724BE">
        <w:trPr>
          <w:trHeight w:val="1216"/>
        </w:trPr>
        <w:tc>
          <w:tcPr>
            <w:tcW w:w="828" w:type="dxa"/>
            <w:vMerge/>
            <w:vAlign w:val="center"/>
          </w:tcPr>
          <w:p w:rsidR="00E724BE" w:rsidRDefault="00E724BE">
            <w:pPr>
              <w:spacing w:line="360" w:lineRule="auto"/>
              <w:jc w:val="center"/>
              <w:rPr>
                <w:rFonts w:ascii="仿宋_GB2312" w:eastAsia="仿宋_GB2312" w:hAnsi="仿宋_GB2312" w:cs="仿宋_GB2312"/>
                <w:szCs w:val="21"/>
              </w:rPr>
            </w:pPr>
          </w:p>
        </w:tc>
        <w:tc>
          <w:tcPr>
            <w:tcW w:w="636"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szCs w:val="21"/>
              </w:rPr>
              <w:t>8</w:t>
            </w:r>
          </w:p>
        </w:tc>
        <w:tc>
          <w:tcPr>
            <w:tcW w:w="1140"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在温纳税</w:t>
            </w:r>
          </w:p>
        </w:tc>
        <w:tc>
          <w:tcPr>
            <w:tcW w:w="5895" w:type="dxa"/>
            <w:vAlign w:val="center"/>
          </w:tcPr>
          <w:p w:rsidR="00E724BE" w:rsidRDefault="00E724BE">
            <w:pPr>
              <w:spacing w:line="400" w:lineRule="exact"/>
              <w:rPr>
                <w:rFonts w:ascii="仿宋_GB2312" w:eastAsia="仿宋_GB2312" w:hAnsi="仿宋_GB2312" w:cs="仿宋_GB2312"/>
                <w:szCs w:val="21"/>
              </w:rPr>
            </w:pPr>
            <w:r>
              <w:rPr>
                <w:rFonts w:ascii="仿宋_GB2312" w:eastAsia="仿宋_GB2312" w:cs="仿宋_GB2312" w:hint="eastAsia"/>
                <w:bCs/>
                <w:szCs w:val="21"/>
              </w:rPr>
              <w:t>前</w:t>
            </w:r>
            <w:r>
              <w:rPr>
                <w:rFonts w:ascii="仿宋_GB2312" w:eastAsia="仿宋_GB2312" w:cs="仿宋_GB2312"/>
                <w:bCs/>
                <w:szCs w:val="21"/>
              </w:rPr>
              <w:t>2</w:t>
            </w:r>
            <w:r>
              <w:rPr>
                <w:rFonts w:ascii="仿宋_GB2312" w:eastAsia="仿宋_GB2312" w:cs="仿宋_GB2312" w:hint="eastAsia"/>
                <w:bCs/>
                <w:szCs w:val="21"/>
              </w:rPr>
              <w:t>年度企业累计在温纳税总额，按资质类别等级（其中综合、甲级同档）分别排名，第</w:t>
            </w:r>
            <w:r>
              <w:rPr>
                <w:rFonts w:ascii="仿宋_GB2312" w:eastAsia="仿宋_GB2312" w:cs="仿宋_GB2312"/>
                <w:bCs/>
                <w:szCs w:val="21"/>
              </w:rPr>
              <w:t>1</w:t>
            </w:r>
            <w:r>
              <w:rPr>
                <w:rFonts w:ascii="仿宋_GB2312" w:eastAsia="仿宋_GB2312" w:cs="仿宋_GB2312" w:hint="eastAsia"/>
                <w:bCs/>
                <w:szCs w:val="21"/>
              </w:rPr>
              <w:t>～</w:t>
            </w:r>
            <w:r>
              <w:rPr>
                <w:rFonts w:ascii="仿宋_GB2312" w:eastAsia="仿宋_GB2312" w:cs="仿宋_GB2312"/>
                <w:bCs/>
                <w:szCs w:val="21"/>
              </w:rPr>
              <w:t>5</w:t>
            </w:r>
            <w:r>
              <w:rPr>
                <w:rFonts w:ascii="仿宋_GB2312" w:eastAsia="仿宋_GB2312" w:cs="仿宋_GB2312" w:hint="eastAsia"/>
                <w:bCs/>
                <w:szCs w:val="21"/>
              </w:rPr>
              <w:t>名的得</w:t>
            </w:r>
            <w:r>
              <w:rPr>
                <w:rFonts w:ascii="仿宋_GB2312" w:eastAsia="仿宋_GB2312" w:cs="仿宋_GB2312"/>
                <w:bCs/>
                <w:szCs w:val="21"/>
              </w:rPr>
              <w:t>8</w:t>
            </w:r>
            <w:r>
              <w:rPr>
                <w:rFonts w:ascii="仿宋_GB2312" w:eastAsia="仿宋_GB2312" w:cs="仿宋_GB2312" w:hint="eastAsia"/>
                <w:bCs/>
                <w:szCs w:val="21"/>
              </w:rPr>
              <w:t>分；第</w:t>
            </w:r>
            <w:r>
              <w:rPr>
                <w:rFonts w:ascii="仿宋_GB2312" w:eastAsia="仿宋_GB2312" w:cs="仿宋_GB2312"/>
                <w:bCs/>
                <w:szCs w:val="21"/>
              </w:rPr>
              <w:t>6</w:t>
            </w:r>
            <w:r>
              <w:rPr>
                <w:rFonts w:ascii="仿宋_GB2312" w:eastAsia="仿宋_GB2312" w:cs="仿宋_GB2312" w:hint="eastAsia"/>
                <w:bCs/>
                <w:szCs w:val="21"/>
              </w:rPr>
              <w:t>～</w:t>
            </w:r>
            <w:r>
              <w:rPr>
                <w:rFonts w:ascii="仿宋_GB2312" w:eastAsia="仿宋_GB2312" w:cs="仿宋_GB2312"/>
                <w:bCs/>
                <w:szCs w:val="21"/>
              </w:rPr>
              <w:t>10</w:t>
            </w:r>
            <w:r>
              <w:rPr>
                <w:rFonts w:ascii="仿宋_GB2312" w:eastAsia="仿宋_GB2312" w:cs="仿宋_GB2312" w:hint="eastAsia"/>
                <w:bCs/>
                <w:szCs w:val="21"/>
              </w:rPr>
              <w:t>名的得</w:t>
            </w:r>
            <w:r>
              <w:rPr>
                <w:rFonts w:ascii="仿宋_GB2312" w:eastAsia="仿宋_GB2312" w:cs="仿宋_GB2312"/>
                <w:bCs/>
                <w:szCs w:val="21"/>
              </w:rPr>
              <w:t>7.2</w:t>
            </w:r>
            <w:r>
              <w:rPr>
                <w:rFonts w:ascii="仿宋_GB2312" w:eastAsia="仿宋_GB2312" w:cs="仿宋_GB2312" w:hint="eastAsia"/>
                <w:bCs/>
                <w:szCs w:val="21"/>
              </w:rPr>
              <w:t>分；每</w:t>
            </w:r>
            <w:r>
              <w:rPr>
                <w:rFonts w:ascii="仿宋_GB2312" w:eastAsia="仿宋_GB2312" w:cs="仿宋_GB2312"/>
                <w:bCs/>
                <w:szCs w:val="21"/>
              </w:rPr>
              <w:t>5</w:t>
            </w:r>
            <w:r>
              <w:rPr>
                <w:rFonts w:ascii="仿宋_GB2312" w:eastAsia="仿宋_GB2312" w:cs="仿宋_GB2312" w:hint="eastAsia"/>
                <w:bCs/>
                <w:szCs w:val="21"/>
              </w:rPr>
              <w:t>名一个档次，每档递减</w:t>
            </w:r>
            <w:r>
              <w:rPr>
                <w:rFonts w:ascii="仿宋_GB2312" w:eastAsia="仿宋_GB2312" w:cs="仿宋_GB2312"/>
                <w:bCs/>
                <w:szCs w:val="21"/>
              </w:rPr>
              <w:t>0.8</w:t>
            </w:r>
            <w:r>
              <w:rPr>
                <w:rFonts w:ascii="仿宋_GB2312" w:eastAsia="仿宋_GB2312" w:cs="仿宋_GB2312" w:hint="eastAsia"/>
                <w:bCs/>
                <w:szCs w:val="21"/>
              </w:rPr>
              <w:t>分，依此类推，</w:t>
            </w:r>
            <w:r>
              <w:rPr>
                <w:rFonts w:ascii="仿宋_GB2312" w:eastAsia="仿宋_GB2312" w:cs="仿宋_GB2312"/>
                <w:bCs/>
                <w:szCs w:val="21"/>
              </w:rPr>
              <w:t>50</w:t>
            </w:r>
            <w:r>
              <w:rPr>
                <w:rFonts w:ascii="仿宋_GB2312" w:eastAsia="仿宋_GB2312" w:cs="仿宋_GB2312" w:hint="eastAsia"/>
                <w:bCs/>
                <w:szCs w:val="21"/>
              </w:rPr>
              <w:t>名以后或无纳税不得分。</w:t>
            </w:r>
          </w:p>
        </w:tc>
        <w:tc>
          <w:tcPr>
            <w:tcW w:w="720" w:type="dxa"/>
            <w:vMerge/>
            <w:vAlign w:val="center"/>
          </w:tcPr>
          <w:p w:rsidR="00E724BE" w:rsidRDefault="00E724BE">
            <w:pPr>
              <w:spacing w:line="560" w:lineRule="exact"/>
              <w:jc w:val="center"/>
              <w:rPr>
                <w:rFonts w:ascii="仿宋_GB2312" w:eastAsia="仿宋_GB2312" w:hAnsi="仿宋_GB2312" w:cs="仿宋_GB2312"/>
                <w:szCs w:val="21"/>
              </w:rPr>
            </w:pPr>
          </w:p>
        </w:tc>
      </w:tr>
      <w:tr w:rsidR="00E724BE">
        <w:trPr>
          <w:trHeight w:val="449"/>
        </w:trPr>
        <w:tc>
          <w:tcPr>
            <w:tcW w:w="828" w:type="dxa"/>
            <w:vMerge/>
          </w:tcPr>
          <w:p w:rsidR="00E724BE" w:rsidRDefault="00E724BE">
            <w:pPr>
              <w:spacing w:line="360" w:lineRule="auto"/>
              <w:jc w:val="center"/>
              <w:rPr>
                <w:rFonts w:ascii="仿宋_GB2312" w:eastAsia="仿宋_GB2312" w:hAnsi="仿宋_GB2312" w:cs="仿宋_GB2312"/>
                <w:szCs w:val="21"/>
              </w:rPr>
            </w:pPr>
          </w:p>
        </w:tc>
        <w:tc>
          <w:tcPr>
            <w:tcW w:w="636"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szCs w:val="21"/>
              </w:rPr>
              <w:t>2</w:t>
            </w:r>
          </w:p>
        </w:tc>
        <w:tc>
          <w:tcPr>
            <w:tcW w:w="1140"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在温以外工程纳税</w:t>
            </w:r>
          </w:p>
        </w:tc>
        <w:tc>
          <w:tcPr>
            <w:tcW w:w="5895" w:type="dxa"/>
            <w:vAlign w:val="center"/>
          </w:tcPr>
          <w:p w:rsidR="00E724BE" w:rsidRDefault="00E724BE">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前</w:t>
            </w:r>
            <w:r>
              <w:rPr>
                <w:rFonts w:ascii="仿宋_GB2312" w:eastAsia="仿宋_GB2312" w:hAnsi="仿宋_GB2312" w:cs="仿宋_GB2312"/>
                <w:szCs w:val="21"/>
              </w:rPr>
              <w:t>2</w:t>
            </w:r>
            <w:r>
              <w:rPr>
                <w:rFonts w:ascii="仿宋_GB2312" w:eastAsia="仿宋_GB2312" w:hAnsi="仿宋_GB2312" w:cs="仿宋_GB2312" w:hint="eastAsia"/>
                <w:szCs w:val="21"/>
              </w:rPr>
              <w:t>年度企业累计在温以外地区纳税总额：≥</w:t>
            </w:r>
            <w:r>
              <w:rPr>
                <w:rFonts w:ascii="仿宋_GB2312" w:eastAsia="仿宋_GB2312" w:hAnsi="仿宋_GB2312" w:cs="仿宋_GB2312"/>
                <w:szCs w:val="21"/>
              </w:rPr>
              <w:t>30</w:t>
            </w:r>
            <w:r>
              <w:rPr>
                <w:rFonts w:ascii="仿宋_GB2312" w:eastAsia="仿宋_GB2312" w:hAnsi="仿宋_GB2312" w:cs="仿宋_GB2312" w:hint="eastAsia"/>
                <w:szCs w:val="21"/>
              </w:rPr>
              <w:t>万得</w:t>
            </w:r>
            <w:r>
              <w:rPr>
                <w:rFonts w:ascii="仿宋_GB2312" w:eastAsia="仿宋_GB2312" w:hAnsi="仿宋_GB2312" w:cs="仿宋_GB2312"/>
                <w:szCs w:val="21"/>
              </w:rPr>
              <w:t>2</w:t>
            </w:r>
            <w:r>
              <w:rPr>
                <w:rFonts w:ascii="仿宋_GB2312" w:eastAsia="仿宋_GB2312" w:hAnsi="仿宋_GB2312" w:cs="仿宋_GB2312" w:hint="eastAsia"/>
                <w:szCs w:val="21"/>
              </w:rPr>
              <w:t>分；≥</w:t>
            </w:r>
            <w:r>
              <w:rPr>
                <w:rFonts w:ascii="仿宋_GB2312" w:eastAsia="仿宋_GB2312" w:hAnsi="仿宋_GB2312" w:cs="仿宋_GB2312"/>
                <w:szCs w:val="21"/>
              </w:rPr>
              <w:t>15</w:t>
            </w:r>
            <w:r>
              <w:rPr>
                <w:rFonts w:ascii="仿宋_GB2312" w:eastAsia="仿宋_GB2312" w:hAnsi="仿宋_GB2312" w:cs="仿宋_GB2312" w:hint="eastAsia"/>
                <w:szCs w:val="21"/>
              </w:rPr>
              <w:t>万得</w:t>
            </w:r>
            <w:r>
              <w:rPr>
                <w:rFonts w:ascii="仿宋_GB2312" w:eastAsia="仿宋_GB2312" w:hAnsi="仿宋_GB2312" w:cs="仿宋_GB2312"/>
                <w:szCs w:val="21"/>
              </w:rPr>
              <w:t>1</w:t>
            </w:r>
            <w:r>
              <w:rPr>
                <w:rFonts w:ascii="仿宋_GB2312" w:eastAsia="仿宋_GB2312" w:hAnsi="仿宋_GB2312" w:cs="仿宋_GB2312" w:hint="eastAsia"/>
                <w:szCs w:val="21"/>
              </w:rPr>
              <w:t>分。</w:t>
            </w:r>
          </w:p>
        </w:tc>
        <w:tc>
          <w:tcPr>
            <w:tcW w:w="720" w:type="dxa"/>
            <w:vMerge/>
            <w:vAlign w:val="center"/>
          </w:tcPr>
          <w:p w:rsidR="00E724BE" w:rsidRDefault="00E724BE">
            <w:pPr>
              <w:spacing w:line="560" w:lineRule="exact"/>
              <w:jc w:val="center"/>
              <w:rPr>
                <w:rFonts w:ascii="仿宋_GB2312" w:eastAsia="仿宋_GB2312" w:hAnsi="仿宋_GB2312" w:cs="仿宋_GB2312"/>
                <w:szCs w:val="21"/>
              </w:rPr>
            </w:pPr>
          </w:p>
        </w:tc>
      </w:tr>
    </w:tbl>
    <w:p w:rsidR="00E724BE" w:rsidRDefault="00E724BE">
      <w:pPr>
        <w:pStyle w:val="a"/>
        <w:spacing w:line="240" w:lineRule="exact"/>
        <w:jc w:val="center"/>
        <w:rPr>
          <w:rFonts w:ascii="方正小标宋简体" w:eastAsia="方正小标宋简体" w:hAnsi="方正小标宋简体" w:cs="方正小标宋简体"/>
          <w:sz w:val="44"/>
          <w:szCs w:val="44"/>
        </w:rPr>
      </w:pPr>
    </w:p>
    <w:p w:rsidR="00E724BE" w:rsidRDefault="00E724BE" w:rsidP="000E6DD8">
      <w:pPr>
        <w:ind w:leftChars="-100" w:left="31680" w:hangingChars="300" w:firstLine="31680"/>
        <w:rPr>
          <w:rFonts w:ascii="仿宋_GB2312" w:eastAsia="仿宋_GB2312" w:hAnsi="仿宋_GB2312" w:cs="仿宋_GB2312"/>
          <w:szCs w:val="21"/>
        </w:rPr>
      </w:pPr>
      <w:r>
        <w:rPr>
          <w:rFonts w:ascii="仿宋_GB2312" w:eastAsia="仿宋_GB2312" w:hAnsi="仿宋_GB2312" w:cs="仿宋_GB2312" w:hint="eastAsia"/>
          <w:szCs w:val="21"/>
        </w:rPr>
        <w:t>注：</w:t>
      </w:r>
      <w:r>
        <w:rPr>
          <w:rFonts w:ascii="仿宋_GB2312" w:eastAsia="仿宋_GB2312" w:hAnsi="仿宋_GB2312" w:cs="仿宋_GB2312"/>
          <w:szCs w:val="21"/>
        </w:rPr>
        <w:t>1</w:t>
      </w:r>
      <w:r>
        <w:rPr>
          <w:rFonts w:ascii="仿宋_GB2312" w:eastAsia="仿宋_GB2312" w:hAnsi="仿宋_GB2312" w:cs="仿宋_GB2312" w:hint="eastAsia"/>
          <w:szCs w:val="21"/>
        </w:rPr>
        <w:t>、获奖、创标化、科技示范的工程均为在温州市地域内由各级建设行政主管部门监管的工程。</w:t>
      </w:r>
    </w:p>
    <w:p w:rsidR="00E724BE" w:rsidRDefault="00E724BE" w:rsidP="000E6DD8">
      <w:pPr>
        <w:ind w:leftChars="100" w:left="31680" w:hangingChars="100" w:firstLine="31680"/>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、列入技术进步得分范围的施工工法，是指按照工法专业分类，其中申报施工工法所列应用工程中至少有一项为温州市范围内的工程。</w:t>
      </w:r>
    </w:p>
    <w:p w:rsidR="00E724BE" w:rsidRDefault="00E724BE">
      <w:pPr>
        <w:pStyle w:val="a"/>
        <w:spacing w:line="400" w:lineRule="exact"/>
        <w:rPr>
          <w:rFonts w:ascii="黑体" w:eastAsia="黑体" w:hAnsi="黑体" w:cs="黑体"/>
          <w:sz w:val="32"/>
          <w:szCs w:val="32"/>
        </w:rPr>
      </w:pPr>
      <w:r>
        <w:rPr>
          <w:rFonts w:ascii="黑体" w:eastAsia="黑体" w:hAnsi="黑体" w:cs="黑体"/>
          <w:sz w:val="32"/>
          <w:szCs w:val="32"/>
        </w:rPr>
        <w:br w:type="page"/>
      </w:r>
      <w:r>
        <w:rPr>
          <w:rFonts w:ascii="黑体" w:eastAsia="黑体" w:hAnsi="黑体" w:cs="黑体" w:hint="eastAsia"/>
          <w:sz w:val="32"/>
          <w:szCs w:val="32"/>
        </w:rPr>
        <w:t>附件</w:t>
      </w:r>
      <w:r>
        <w:rPr>
          <w:rFonts w:ascii="黑体" w:eastAsia="黑体" w:hAnsi="黑体" w:cs="黑体"/>
          <w:sz w:val="32"/>
          <w:szCs w:val="32"/>
        </w:rPr>
        <w:t>1-3</w:t>
      </w:r>
    </w:p>
    <w:p w:rsidR="00E724BE" w:rsidRDefault="00E724BE">
      <w:pPr>
        <w:pStyle w:val="a"/>
        <w:spacing w:line="400" w:lineRule="exact"/>
        <w:rPr>
          <w:rFonts w:ascii="黑体" w:eastAsia="黑体" w:hAnsi="黑体" w:cs="黑体"/>
          <w:sz w:val="32"/>
          <w:szCs w:val="32"/>
        </w:rPr>
      </w:pPr>
    </w:p>
    <w:p w:rsidR="00E724BE" w:rsidRDefault="00E724BE">
      <w:pPr>
        <w:pStyle w:val="a"/>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装饰施工企业信用评价标准</w:t>
      </w:r>
    </w:p>
    <w:p w:rsidR="00E724BE" w:rsidRDefault="00E724BE">
      <w:pPr>
        <w:pStyle w:val="a"/>
        <w:spacing w:line="240" w:lineRule="exact"/>
        <w:jc w:val="center"/>
        <w:rPr>
          <w:rFonts w:ascii="方正小标宋简体" w:eastAsia="方正小标宋简体" w:hAnsi="方正小标宋简体" w:cs="方正小标宋简体"/>
          <w:sz w:val="44"/>
          <w:szCs w:val="44"/>
        </w:rPr>
      </w:pP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651"/>
        <w:gridCol w:w="1125"/>
        <w:gridCol w:w="5910"/>
        <w:gridCol w:w="720"/>
      </w:tblGrid>
      <w:tr w:rsidR="00E724BE">
        <w:trPr>
          <w:trHeight w:val="835"/>
        </w:trPr>
        <w:tc>
          <w:tcPr>
            <w:tcW w:w="828" w:type="dxa"/>
            <w:vAlign w:val="center"/>
          </w:tcPr>
          <w:p w:rsidR="00E724BE" w:rsidRDefault="00E724BE">
            <w:pPr>
              <w:spacing w:line="40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评价内容</w:t>
            </w:r>
          </w:p>
        </w:tc>
        <w:tc>
          <w:tcPr>
            <w:tcW w:w="651" w:type="dxa"/>
            <w:vAlign w:val="center"/>
          </w:tcPr>
          <w:p w:rsidR="00E724BE" w:rsidRDefault="00E724BE">
            <w:pPr>
              <w:spacing w:line="5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分值</w:t>
            </w:r>
          </w:p>
        </w:tc>
        <w:tc>
          <w:tcPr>
            <w:tcW w:w="1125" w:type="dxa"/>
            <w:vAlign w:val="center"/>
          </w:tcPr>
          <w:p w:rsidR="00E724BE" w:rsidRDefault="00E724BE">
            <w:pPr>
              <w:spacing w:line="56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子项</w:t>
            </w:r>
          </w:p>
        </w:tc>
        <w:tc>
          <w:tcPr>
            <w:tcW w:w="5910" w:type="dxa"/>
            <w:vAlign w:val="center"/>
          </w:tcPr>
          <w:p w:rsidR="00E724BE" w:rsidRDefault="00E724BE">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b/>
                <w:szCs w:val="21"/>
              </w:rPr>
              <w:t>评价标准</w:t>
            </w:r>
          </w:p>
        </w:tc>
        <w:tc>
          <w:tcPr>
            <w:tcW w:w="720" w:type="dxa"/>
            <w:vAlign w:val="center"/>
          </w:tcPr>
          <w:p w:rsidR="00E724BE" w:rsidRDefault="00E724BE">
            <w:pPr>
              <w:spacing w:line="56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评价</w:t>
            </w:r>
          </w:p>
          <w:p w:rsidR="00E724BE" w:rsidRDefault="00E724BE">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b/>
                <w:szCs w:val="21"/>
              </w:rPr>
              <w:t>主体</w:t>
            </w:r>
          </w:p>
        </w:tc>
      </w:tr>
      <w:tr w:rsidR="00E724BE">
        <w:trPr>
          <w:trHeight w:val="901"/>
        </w:trPr>
        <w:tc>
          <w:tcPr>
            <w:tcW w:w="828" w:type="dxa"/>
            <w:vMerge w:val="restart"/>
            <w:vAlign w:val="center"/>
          </w:tcPr>
          <w:p w:rsidR="00E724BE" w:rsidRDefault="00E724BE">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企业信用（</w:t>
            </w:r>
            <w:r>
              <w:rPr>
                <w:rFonts w:ascii="仿宋_GB2312" w:eastAsia="仿宋_GB2312" w:hAnsi="仿宋_GB2312" w:cs="仿宋_GB2312"/>
                <w:szCs w:val="21"/>
              </w:rPr>
              <w:t>85</w:t>
            </w:r>
            <w:r>
              <w:rPr>
                <w:rFonts w:ascii="仿宋_GB2312" w:eastAsia="仿宋_GB2312" w:hAnsi="仿宋_GB2312" w:cs="仿宋_GB2312" w:hint="eastAsia"/>
                <w:szCs w:val="21"/>
              </w:rPr>
              <w:t>）</w:t>
            </w:r>
          </w:p>
        </w:tc>
        <w:tc>
          <w:tcPr>
            <w:tcW w:w="651"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szCs w:val="21"/>
              </w:rPr>
              <w:t>65</w:t>
            </w:r>
          </w:p>
        </w:tc>
        <w:tc>
          <w:tcPr>
            <w:tcW w:w="1125"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基本分</w:t>
            </w:r>
          </w:p>
        </w:tc>
        <w:tc>
          <w:tcPr>
            <w:tcW w:w="5910" w:type="dxa"/>
            <w:vAlign w:val="center"/>
          </w:tcPr>
          <w:p w:rsidR="00E724BE" w:rsidRDefault="00E724BE">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按要求申报信用评价信息，企业负责人到场诚信面谈，签订企业信用承诺书、安全生产承诺书、廉政承诺书的得基本分。</w:t>
            </w:r>
          </w:p>
        </w:tc>
        <w:tc>
          <w:tcPr>
            <w:tcW w:w="720" w:type="dxa"/>
            <w:vMerge w:val="restart"/>
            <w:vAlign w:val="center"/>
          </w:tcPr>
          <w:p w:rsidR="00E724BE" w:rsidRDefault="00E724BE">
            <w:pPr>
              <w:spacing w:line="560" w:lineRule="exact"/>
              <w:jc w:val="center"/>
              <w:rPr>
                <w:rFonts w:ascii="仿宋_GB2312" w:eastAsia="仿宋_GB2312" w:hAnsi="仿宋_GB2312" w:cs="仿宋_GB2312"/>
                <w:szCs w:val="21"/>
              </w:rPr>
            </w:pPr>
          </w:p>
          <w:p w:rsidR="00E724BE" w:rsidRDefault="00E724BE">
            <w:pPr>
              <w:spacing w:line="560" w:lineRule="exact"/>
              <w:rPr>
                <w:rFonts w:ascii="仿宋_GB2312" w:eastAsia="仿宋_GB2312" w:hAnsi="仿宋_GB2312" w:cs="仿宋_GB2312"/>
                <w:szCs w:val="21"/>
              </w:rPr>
            </w:pPr>
            <w:r>
              <w:rPr>
                <w:rFonts w:ascii="仿宋_GB2312" w:eastAsia="仿宋_GB2312" w:hAnsi="仿宋_GB2312" w:cs="仿宋_GB2312" w:hint="eastAsia"/>
                <w:szCs w:val="21"/>
              </w:rPr>
              <w:t>行业协会</w:t>
            </w:r>
          </w:p>
          <w:p w:rsidR="00E724BE" w:rsidRDefault="00E724BE">
            <w:pPr>
              <w:spacing w:line="560" w:lineRule="exact"/>
              <w:jc w:val="center"/>
              <w:rPr>
                <w:rFonts w:ascii="仿宋_GB2312" w:eastAsia="仿宋_GB2312" w:hAnsi="仿宋_GB2312" w:cs="仿宋_GB2312"/>
                <w:szCs w:val="21"/>
              </w:rPr>
            </w:pPr>
          </w:p>
        </w:tc>
      </w:tr>
      <w:tr w:rsidR="00E724BE">
        <w:trPr>
          <w:trHeight w:val="369"/>
        </w:trPr>
        <w:tc>
          <w:tcPr>
            <w:tcW w:w="828" w:type="dxa"/>
            <w:vMerge/>
          </w:tcPr>
          <w:p w:rsidR="00E724BE" w:rsidRDefault="00E724BE">
            <w:pPr>
              <w:spacing w:line="400" w:lineRule="exact"/>
              <w:jc w:val="center"/>
              <w:rPr>
                <w:rFonts w:ascii="仿宋_GB2312" w:eastAsia="仿宋_GB2312" w:hAnsi="仿宋_GB2312" w:cs="仿宋_GB2312"/>
                <w:szCs w:val="21"/>
              </w:rPr>
            </w:pPr>
          </w:p>
        </w:tc>
        <w:tc>
          <w:tcPr>
            <w:tcW w:w="651"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25"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表彰</w:t>
            </w:r>
          </w:p>
        </w:tc>
        <w:tc>
          <w:tcPr>
            <w:tcW w:w="5910" w:type="dxa"/>
            <w:vAlign w:val="center"/>
          </w:tcPr>
          <w:p w:rsidR="00E724BE" w:rsidRDefault="00E724BE">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前</w:t>
            </w:r>
            <w:r>
              <w:rPr>
                <w:rFonts w:ascii="仿宋_GB2312" w:eastAsia="仿宋_GB2312" w:hAnsi="仿宋_GB2312" w:cs="仿宋_GB2312"/>
                <w:szCs w:val="21"/>
              </w:rPr>
              <w:t>2</w:t>
            </w:r>
            <w:r>
              <w:rPr>
                <w:rFonts w:ascii="仿宋_GB2312" w:eastAsia="仿宋_GB2312" w:hAnsi="仿宋_GB2312" w:cs="仿宋_GB2312" w:hint="eastAsia"/>
                <w:szCs w:val="21"/>
              </w:rPr>
              <w:t>年度受温州市政府表彰得</w:t>
            </w:r>
            <w:r>
              <w:rPr>
                <w:rFonts w:ascii="仿宋_GB2312" w:eastAsia="仿宋_GB2312" w:hAnsi="仿宋_GB2312" w:cs="仿宋_GB2312"/>
                <w:szCs w:val="21"/>
              </w:rPr>
              <w:t>3</w:t>
            </w:r>
            <w:r>
              <w:rPr>
                <w:rFonts w:ascii="仿宋_GB2312" w:eastAsia="仿宋_GB2312" w:hAnsi="仿宋_GB2312" w:cs="仿宋_GB2312" w:hint="eastAsia"/>
                <w:szCs w:val="21"/>
              </w:rPr>
              <w:t>分，</w:t>
            </w:r>
            <w:r>
              <w:rPr>
                <w:rFonts w:ascii="仿宋_GB2312" w:eastAsia="仿宋_GB2312" w:cs="仿宋_GB2312" w:hint="eastAsia"/>
                <w:szCs w:val="21"/>
              </w:rPr>
              <w:t>受温州市住建委或县区政府表彰得</w:t>
            </w:r>
            <w:r>
              <w:rPr>
                <w:rFonts w:ascii="仿宋_GB2312" w:eastAsia="仿宋_GB2312" w:cs="仿宋_GB2312"/>
                <w:szCs w:val="21"/>
              </w:rPr>
              <w:t>2</w:t>
            </w:r>
            <w:r>
              <w:rPr>
                <w:rFonts w:ascii="仿宋_GB2312" w:eastAsia="仿宋_GB2312" w:cs="仿宋_GB2312" w:hint="eastAsia"/>
                <w:szCs w:val="21"/>
              </w:rPr>
              <w:t>分，受温州市区、县住建局表彰得</w:t>
            </w:r>
            <w:r>
              <w:rPr>
                <w:rFonts w:ascii="仿宋_GB2312" w:eastAsia="仿宋_GB2312" w:cs="仿宋_GB2312"/>
                <w:szCs w:val="21"/>
              </w:rPr>
              <w:t>1</w:t>
            </w:r>
            <w:r>
              <w:rPr>
                <w:rFonts w:ascii="仿宋_GB2312" w:eastAsia="仿宋_GB2312" w:cs="仿宋_GB2312" w:hint="eastAsia"/>
                <w:szCs w:val="21"/>
              </w:rPr>
              <w:t>分。（一次表彰只计算一个相关专业得分，其他专业不得分）</w:t>
            </w:r>
          </w:p>
        </w:tc>
        <w:tc>
          <w:tcPr>
            <w:tcW w:w="720" w:type="dxa"/>
            <w:vMerge/>
            <w:vAlign w:val="center"/>
          </w:tcPr>
          <w:p w:rsidR="00E724BE" w:rsidRDefault="00E724BE">
            <w:pPr>
              <w:spacing w:line="560" w:lineRule="exact"/>
              <w:jc w:val="center"/>
              <w:rPr>
                <w:rFonts w:ascii="仿宋_GB2312" w:eastAsia="仿宋_GB2312" w:hAnsi="仿宋_GB2312" w:cs="仿宋_GB2312"/>
                <w:szCs w:val="21"/>
              </w:rPr>
            </w:pPr>
          </w:p>
        </w:tc>
      </w:tr>
      <w:tr w:rsidR="00E724BE">
        <w:trPr>
          <w:trHeight w:val="871"/>
        </w:trPr>
        <w:tc>
          <w:tcPr>
            <w:tcW w:w="828" w:type="dxa"/>
            <w:vMerge/>
            <w:vAlign w:val="center"/>
          </w:tcPr>
          <w:p w:rsidR="00E724BE" w:rsidRDefault="00E724BE">
            <w:pPr>
              <w:spacing w:line="400" w:lineRule="exact"/>
              <w:jc w:val="center"/>
              <w:rPr>
                <w:rFonts w:ascii="仿宋_GB2312" w:eastAsia="仿宋_GB2312" w:hAnsi="仿宋_GB2312" w:cs="仿宋_GB2312"/>
                <w:szCs w:val="21"/>
              </w:rPr>
            </w:pPr>
          </w:p>
        </w:tc>
        <w:tc>
          <w:tcPr>
            <w:tcW w:w="651"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25"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工程获奖</w:t>
            </w:r>
          </w:p>
        </w:tc>
        <w:tc>
          <w:tcPr>
            <w:tcW w:w="5910" w:type="dxa"/>
            <w:vAlign w:val="center"/>
          </w:tcPr>
          <w:p w:rsidR="00E724BE" w:rsidRDefault="00E724BE">
            <w:pPr>
              <w:autoSpaceDE w:val="0"/>
              <w:spacing w:line="400" w:lineRule="exact"/>
              <w:rPr>
                <w:rFonts w:ascii="仿宋_GB2312" w:eastAsia="仿宋_GB2312" w:cs="仿宋_GB2312"/>
                <w:szCs w:val="21"/>
              </w:rPr>
            </w:pPr>
            <w:r>
              <w:rPr>
                <w:rFonts w:ascii="仿宋_GB2312" w:eastAsia="仿宋_GB2312" w:cs="仿宋_GB2312" w:hint="eastAsia"/>
                <w:szCs w:val="21"/>
              </w:rPr>
              <w:t>各企业按以下获奖总分从高向低排序，排名第</w:t>
            </w:r>
            <w:r>
              <w:rPr>
                <w:rFonts w:ascii="仿宋_GB2312" w:eastAsia="仿宋_GB2312" w:cs="仿宋_GB2312"/>
                <w:szCs w:val="21"/>
              </w:rPr>
              <w:t>1</w:t>
            </w:r>
            <w:r>
              <w:rPr>
                <w:rFonts w:ascii="仿宋_GB2312" w:eastAsia="仿宋_GB2312" w:cs="仿宋_GB2312" w:hint="eastAsia"/>
                <w:szCs w:val="21"/>
              </w:rPr>
              <w:t>～</w:t>
            </w:r>
            <w:r>
              <w:rPr>
                <w:rFonts w:ascii="仿宋_GB2312" w:eastAsia="仿宋_GB2312" w:cs="仿宋_GB2312"/>
                <w:szCs w:val="21"/>
              </w:rPr>
              <w:t>5</w:t>
            </w:r>
            <w:r>
              <w:rPr>
                <w:rFonts w:ascii="仿宋_GB2312" w:eastAsia="仿宋_GB2312" w:cs="仿宋_GB2312" w:hint="eastAsia"/>
                <w:szCs w:val="21"/>
              </w:rPr>
              <w:t>名的得</w:t>
            </w:r>
            <w:r>
              <w:rPr>
                <w:rFonts w:ascii="仿宋_GB2312" w:eastAsia="仿宋_GB2312" w:cs="仿宋_GB2312"/>
                <w:szCs w:val="21"/>
              </w:rPr>
              <w:t>5</w:t>
            </w:r>
            <w:r>
              <w:rPr>
                <w:rFonts w:ascii="仿宋_GB2312" w:eastAsia="仿宋_GB2312" w:cs="仿宋_GB2312" w:hint="eastAsia"/>
                <w:szCs w:val="21"/>
              </w:rPr>
              <w:t>分；排名第</w:t>
            </w:r>
            <w:r>
              <w:rPr>
                <w:rFonts w:ascii="仿宋_GB2312" w:eastAsia="仿宋_GB2312" w:cs="仿宋_GB2312"/>
                <w:szCs w:val="21"/>
              </w:rPr>
              <w:t>6</w:t>
            </w:r>
            <w:r>
              <w:rPr>
                <w:rFonts w:ascii="仿宋_GB2312" w:eastAsia="仿宋_GB2312" w:cs="仿宋_GB2312" w:hint="eastAsia"/>
                <w:szCs w:val="21"/>
              </w:rPr>
              <w:t>～</w:t>
            </w:r>
            <w:r>
              <w:rPr>
                <w:rFonts w:ascii="仿宋_GB2312" w:eastAsia="仿宋_GB2312" w:cs="仿宋_GB2312"/>
                <w:szCs w:val="21"/>
              </w:rPr>
              <w:t>10</w:t>
            </w:r>
            <w:r>
              <w:rPr>
                <w:rFonts w:ascii="仿宋_GB2312" w:eastAsia="仿宋_GB2312" w:cs="仿宋_GB2312" w:hint="eastAsia"/>
                <w:szCs w:val="21"/>
              </w:rPr>
              <w:t>名的得</w:t>
            </w:r>
            <w:r>
              <w:rPr>
                <w:rFonts w:ascii="仿宋_GB2312" w:eastAsia="仿宋_GB2312" w:cs="仿宋_GB2312"/>
                <w:szCs w:val="21"/>
              </w:rPr>
              <w:t>4.5</w:t>
            </w:r>
            <w:r>
              <w:rPr>
                <w:rFonts w:ascii="仿宋_GB2312" w:eastAsia="仿宋_GB2312" w:cs="仿宋_GB2312" w:hint="eastAsia"/>
                <w:szCs w:val="21"/>
              </w:rPr>
              <w:t>分；每</w:t>
            </w:r>
            <w:r>
              <w:rPr>
                <w:rFonts w:ascii="仿宋_GB2312" w:eastAsia="仿宋_GB2312" w:cs="仿宋_GB2312"/>
                <w:szCs w:val="21"/>
              </w:rPr>
              <w:t>5</w:t>
            </w:r>
            <w:r>
              <w:rPr>
                <w:rFonts w:ascii="仿宋_GB2312" w:eastAsia="仿宋_GB2312" w:cs="仿宋_GB2312" w:hint="eastAsia"/>
                <w:szCs w:val="21"/>
              </w:rPr>
              <w:t>名一个档次，每档递减</w:t>
            </w:r>
            <w:r>
              <w:rPr>
                <w:rFonts w:ascii="仿宋_GB2312" w:eastAsia="仿宋_GB2312" w:cs="仿宋_GB2312"/>
                <w:szCs w:val="21"/>
              </w:rPr>
              <w:t>0.5</w:t>
            </w:r>
            <w:r>
              <w:rPr>
                <w:rFonts w:ascii="仿宋_GB2312" w:eastAsia="仿宋_GB2312" w:cs="仿宋_GB2312" w:hint="eastAsia"/>
                <w:szCs w:val="21"/>
              </w:rPr>
              <w:t>分，依此类推，</w:t>
            </w:r>
            <w:r>
              <w:rPr>
                <w:rFonts w:ascii="仿宋_GB2312" w:eastAsia="仿宋_GB2312" w:cs="仿宋_GB2312"/>
                <w:szCs w:val="21"/>
              </w:rPr>
              <w:t>50</w:t>
            </w:r>
            <w:r>
              <w:rPr>
                <w:rFonts w:ascii="仿宋_GB2312" w:eastAsia="仿宋_GB2312" w:cs="仿宋_GB2312" w:hint="eastAsia"/>
                <w:szCs w:val="21"/>
              </w:rPr>
              <w:t>名以后或无获奖不得分。</w:t>
            </w:r>
          </w:p>
          <w:p w:rsidR="00E724BE" w:rsidRDefault="00E724BE">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前</w:t>
            </w:r>
            <w:r>
              <w:rPr>
                <w:rFonts w:ascii="仿宋_GB2312" w:eastAsia="仿宋_GB2312" w:hAnsi="仿宋_GB2312" w:cs="仿宋_GB2312"/>
                <w:szCs w:val="21"/>
              </w:rPr>
              <w:t>3</w:t>
            </w:r>
            <w:r>
              <w:rPr>
                <w:rFonts w:ascii="仿宋_GB2312" w:eastAsia="仿宋_GB2312" w:hAnsi="仿宋_GB2312" w:cs="仿宋_GB2312" w:hint="eastAsia"/>
                <w:szCs w:val="21"/>
              </w:rPr>
              <w:t>年度每获国家级奖项得</w:t>
            </w:r>
            <w:r>
              <w:rPr>
                <w:rFonts w:ascii="仿宋_GB2312" w:eastAsia="仿宋_GB2312" w:hAnsi="仿宋_GB2312" w:cs="仿宋_GB2312"/>
                <w:szCs w:val="21"/>
              </w:rPr>
              <w:t>10</w:t>
            </w:r>
            <w:r>
              <w:rPr>
                <w:rFonts w:ascii="仿宋_GB2312" w:eastAsia="仿宋_GB2312" w:hAnsi="仿宋_GB2312" w:cs="仿宋_GB2312" w:hint="eastAsia"/>
                <w:szCs w:val="21"/>
              </w:rPr>
              <w:t>分，每获省级奖项得</w:t>
            </w:r>
            <w:r>
              <w:rPr>
                <w:rFonts w:ascii="仿宋_GB2312" w:eastAsia="仿宋_GB2312" w:hAnsi="仿宋_GB2312" w:cs="仿宋_GB2312"/>
                <w:szCs w:val="21"/>
              </w:rPr>
              <w:t>6</w:t>
            </w:r>
            <w:r>
              <w:rPr>
                <w:rFonts w:ascii="仿宋_GB2312" w:eastAsia="仿宋_GB2312" w:hAnsi="仿宋_GB2312" w:cs="仿宋_GB2312" w:hint="eastAsia"/>
                <w:szCs w:val="21"/>
              </w:rPr>
              <w:t>分，每获设区市级奖项得</w:t>
            </w:r>
            <w:r>
              <w:rPr>
                <w:rFonts w:ascii="仿宋_GB2312" w:eastAsia="仿宋_GB2312" w:hAnsi="仿宋_GB2312" w:cs="仿宋_GB2312"/>
                <w:szCs w:val="21"/>
              </w:rPr>
              <w:t>3</w:t>
            </w:r>
            <w:r>
              <w:rPr>
                <w:rFonts w:ascii="仿宋_GB2312" w:eastAsia="仿宋_GB2312" w:hAnsi="仿宋_GB2312" w:cs="仿宋_GB2312" w:hint="eastAsia"/>
                <w:szCs w:val="21"/>
              </w:rPr>
              <w:t>分，</w:t>
            </w:r>
            <w:r>
              <w:rPr>
                <w:rFonts w:ascii="仿宋_GB2312" w:eastAsia="仿宋_GB2312" w:cs="仿宋_GB2312" w:hint="eastAsia"/>
                <w:szCs w:val="21"/>
              </w:rPr>
              <w:t>每获县（市、区）级奖项得</w:t>
            </w:r>
            <w:r>
              <w:rPr>
                <w:rFonts w:ascii="仿宋_GB2312" w:eastAsia="仿宋_GB2312" w:cs="仿宋_GB2312"/>
                <w:szCs w:val="21"/>
              </w:rPr>
              <w:t>1</w:t>
            </w:r>
            <w:r>
              <w:rPr>
                <w:rFonts w:ascii="仿宋_GB2312" w:eastAsia="仿宋_GB2312" w:cs="仿宋_GB2312" w:hint="eastAsia"/>
                <w:szCs w:val="21"/>
              </w:rPr>
              <w:t>分</w:t>
            </w:r>
            <w:r>
              <w:rPr>
                <w:rFonts w:ascii="仿宋_GB2312" w:eastAsia="仿宋_GB2312" w:hAnsi="仿宋_GB2312" w:cs="仿宋_GB2312" w:hint="eastAsia"/>
                <w:szCs w:val="21"/>
              </w:rPr>
              <w:t>。（同一工程项目只按最高等级计算一次）</w:t>
            </w:r>
          </w:p>
        </w:tc>
        <w:tc>
          <w:tcPr>
            <w:tcW w:w="720" w:type="dxa"/>
            <w:vMerge/>
            <w:vAlign w:val="center"/>
          </w:tcPr>
          <w:p w:rsidR="00E724BE" w:rsidRDefault="00E724BE">
            <w:pPr>
              <w:spacing w:line="560" w:lineRule="exact"/>
              <w:jc w:val="center"/>
              <w:rPr>
                <w:rFonts w:ascii="仿宋_GB2312" w:eastAsia="仿宋_GB2312" w:hAnsi="仿宋_GB2312" w:cs="仿宋_GB2312"/>
                <w:szCs w:val="21"/>
              </w:rPr>
            </w:pPr>
          </w:p>
        </w:tc>
      </w:tr>
      <w:tr w:rsidR="00E724BE">
        <w:trPr>
          <w:trHeight w:val="518"/>
        </w:trPr>
        <w:tc>
          <w:tcPr>
            <w:tcW w:w="828" w:type="dxa"/>
            <w:vMerge/>
            <w:vAlign w:val="center"/>
          </w:tcPr>
          <w:p w:rsidR="00E724BE" w:rsidRDefault="00E724BE">
            <w:pPr>
              <w:spacing w:line="400" w:lineRule="exact"/>
              <w:jc w:val="center"/>
              <w:rPr>
                <w:rFonts w:ascii="仿宋_GB2312" w:eastAsia="仿宋_GB2312" w:hAnsi="仿宋_GB2312" w:cs="仿宋_GB2312"/>
                <w:szCs w:val="21"/>
              </w:rPr>
            </w:pPr>
          </w:p>
        </w:tc>
        <w:tc>
          <w:tcPr>
            <w:tcW w:w="651"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szCs w:val="21"/>
              </w:rPr>
              <w:t>10</w:t>
            </w:r>
          </w:p>
        </w:tc>
        <w:tc>
          <w:tcPr>
            <w:tcW w:w="1125"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业主履约评价</w:t>
            </w:r>
          </w:p>
        </w:tc>
        <w:tc>
          <w:tcPr>
            <w:tcW w:w="5910" w:type="dxa"/>
            <w:vAlign w:val="center"/>
          </w:tcPr>
          <w:p w:rsidR="00E724BE" w:rsidRDefault="00E724BE">
            <w:pPr>
              <w:spacing w:line="400" w:lineRule="exact"/>
              <w:rPr>
                <w:rFonts w:ascii="仿宋_GB2312" w:eastAsia="仿宋_GB2312" w:hAnsi="仿宋_GB2312" w:cs="仿宋_GB2312"/>
                <w:szCs w:val="21"/>
              </w:rPr>
            </w:pPr>
            <w:r>
              <w:rPr>
                <w:rFonts w:ascii="仿宋_GB2312" w:eastAsia="仿宋_GB2312" w:cs="仿宋_GB2312" w:hint="eastAsia"/>
                <w:szCs w:val="21"/>
              </w:rPr>
              <w:t>由温州市建设工程造价管理处负责采集、录入。</w:t>
            </w:r>
          </w:p>
        </w:tc>
        <w:tc>
          <w:tcPr>
            <w:tcW w:w="720" w:type="dxa"/>
            <w:vAlign w:val="center"/>
          </w:tcPr>
          <w:p w:rsidR="00E724BE" w:rsidRDefault="00E724BE">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建设单位</w:t>
            </w:r>
          </w:p>
        </w:tc>
      </w:tr>
      <w:tr w:rsidR="00E724BE">
        <w:trPr>
          <w:trHeight w:val="518"/>
        </w:trPr>
        <w:tc>
          <w:tcPr>
            <w:tcW w:w="828" w:type="dxa"/>
            <w:vMerge/>
            <w:vAlign w:val="center"/>
          </w:tcPr>
          <w:p w:rsidR="00E724BE" w:rsidRDefault="00E724BE">
            <w:pPr>
              <w:spacing w:line="400" w:lineRule="exact"/>
              <w:jc w:val="center"/>
              <w:rPr>
                <w:rFonts w:ascii="仿宋_GB2312" w:eastAsia="仿宋_GB2312" w:hAnsi="仿宋_GB2312" w:cs="仿宋_GB2312"/>
                <w:szCs w:val="21"/>
              </w:rPr>
            </w:pPr>
          </w:p>
        </w:tc>
        <w:tc>
          <w:tcPr>
            <w:tcW w:w="651" w:type="dxa"/>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hint="eastAsia"/>
                <w:szCs w:val="21"/>
              </w:rPr>
              <w:t>扣完为止</w:t>
            </w:r>
          </w:p>
        </w:tc>
        <w:tc>
          <w:tcPr>
            <w:tcW w:w="1125"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市场现场不良行为</w:t>
            </w:r>
          </w:p>
        </w:tc>
        <w:tc>
          <w:tcPr>
            <w:tcW w:w="5910" w:type="dxa"/>
            <w:vAlign w:val="center"/>
          </w:tcPr>
          <w:p w:rsidR="00E724BE" w:rsidRDefault="00E724BE">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详见市场、现场行为信用评价标准。</w:t>
            </w:r>
          </w:p>
        </w:tc>
        <w:tc>
          <w:tcPr>
            <w:tcW w:w="720" w:type="dxa"/>
            <w:vAlign w:val="center"/>
          </w:tcPr>
          <w:p w:rsidR="00E724BE" w:rsidRDefault="00E724BE">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管理部门</w:t>
            </w:r>
          </w:p>
        </w:tc>
      </w:tr>
      <w:tr w:rsidR="00E724BE">
        <w:trPr>
          <w:trHeight w:val="1454"/>
        </w:trPr>
        <w:tc>
          <w:tcPr>
            <w:tcW w:w="828" w:type="dxa"/>
            <w:vMerge w:val="restart"/>
            <w:vAlign w:val="center"/>
          </w:tcPr>
          <w:p w:rsidR="00E724BE" w:rsidRDefault="00E724BE">
            <w:pPr>
              <w:jc w:val="center"/>
              <w:rPr>
                <w:sz w:val="20"/>
              </w:rPr>
            </w:pPr>
            <w:r>
              <w:rPr>
                <w:rFonts w:hint="eastAsia"/>
                <w:sz w:val="20"/>
              </w:rPr>
              <w:t>企业</w:t>
            </w:r>
          </w:p>
          <w:p w:rsidR="00E724BE" w:rsidRDefault="00E724BE">
            <w:pPr>
              <w:jc w:val="center"/>
              <w:rPr>
                <w:sz w:val="20"/>
              </w:rPr>
            </w:pPr>
          </w:p>
          <w:p w:rsidR="00E724BE" w:rsidRDefault="00E724BE">
            <w:pPr>
              <w:jc w:val="center"/>
              <w:rPr>
                <w:sz w:val="20"/>
              </w:rPr>
            </w:pPr>
            <w:r>
              <w:rPr>
                <w:rFonts w:hint="eastAsia"/>
                <w:sz w:val="20"/>
              </w:rPr>
              <w:t>实力</w:t>
            </w:r>
          </w:p>
          <w:p w:rsidR="00E724BE" w:rsidRDefault="00E724BE">
            <w:pPr>
              <w:spacing w:line="400" w:lineRule="exact"/>
              <w:jc w:val="center"/>
              <w:rPr>
                <w:rFonts w:ascii="仿宋_GB2312" w:eastAsia="仿宋_GB2312" w:hAnsi="仿宋_GB2312" w:cs="仿宋_GB2312"/>
                <w:szCs w:val="21"/>
              </w:rPr>
            </w:pPr>
            <w:r>
              <w:rPr>
                <w:rFonts w:hint="eastAsia"/>
                <w:sz w:val="20"/>
              </w:rPr>
              <w:t>（</w:t>
            </w:r>
            <w:r>
              <w:rPr>
                <w:sz w:val="20"/>
              </w:rPr>
              <w:t>15</w:t>
            </w:r>
            <w:r>
              <w:rPr>
                <w:rFonts w:hint="eastAsia"/>
                <w:sz w:val="20"/>
              </w:rPr>
              <w:t>）</w:t>
            </w:r>
          </w:p>
        </w:tc>
        <w:tc>
          <w:tcPr>
            <w:tcW w:w="651"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25"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技术进步</w:t>
            </w:r>
          </w:p>
        </w:tc>
        <w:tc>
          <w:tcPr>
            <w:tcW w:w="5910" w:type="dxa"/>
            <w:vAlign w:val="center"/>
          </w:tcPr>
          <w:p w:rsidR="00E724BE" w:rsidRDefault="00E724BE">
            <w:pPr>
              <w:spacing w:line="400" w:lineRule="exact"/>
              <w:rPr>
                <w:rFonts w:ascii="仿宋_GB2312" w:eastAsia="仿宋_GB2312" w:hAnsi="仿宋_GB2312" w:cs="仿宋_GB2312"/>
                <w:szCs w:val="21"/>
              </w:rPr>
            </w:pPr>
            <w:r>
              <w:rPr>
                <w:rFonts w:ascii="仿宋_GB2312" w:eastAsia="仿宋_GB2312" w:hAnsi="仿宋_GB2312" w:cs="仿宋_GB2312"/>
                <w:szCs w:val="21"/>
              </w:rPr>
              <w:t>1</w:t>
            </w:r>
            <w:r>
              <w:rPr>
                <w:rFonts w:ascii="仿宋_GB2312" w:eastAsia="仿宋_GB2312" w:hAnsi="仿宋_GB2312" w:cs="仿宋_GB2312" w:hint="eastAsia"/>
                <w:szCs w:val="21"/>
              </w:rPr>
              <w:t>、工程建设标准。每制定国家或行业标准一项得</w:t>
            </w:r>
            <w:r>
              <w:rPr>
                <w:rFonts w:ascii="仿宋_GB2312" w:eastAsia="仿宋_GB2312" w:hAnsi="仿宋_GB2312" w:cs="仿宋_GB2312"/>
                <w:szCs w:val="21"/>
              </w:rPr>
              <w:t>5</w:t>
            </w:r>
            <w:r>
              <w:rPr>
                <w:rFonts w:ascii="仿宋_GB2312" w:eastAsia="仿宋_GB2312" w:hAnsi="仿宋_GB2312" w:cs="仿宋_GB2312" w:hint="eastAsia"/>
                <w:szCs w:val="21"/>
              </w:rPr>
              <w:t>分（参与得</w:t>
            </w:r>
            <w:r>
              <w:rPr>
                <w:rFonts w:ascii="仿宋_GB2312" w:eastAsia="仿宋_GB2312" w:hAnsi="仿宋_GB2312" w:cs="仿宋_GB2312"/>
                <w:szCs w:val="21"/>
              </w:rPr>
              <w:t>2</w:t>
            </w:r>
            <w:r>
              <w:rPr>
                <w:rFonts w:ascii="仿宋_GB2312" w:eastAsia="仿宋_GB2312" w:hAnsi="仿宋_GB2312" w:cs="仿宋_GB2312" w:hint="eastAsia"/>
                <w:szCs w:val="21"/>
              </w:rPr>
              <w:t>分），省级标准得</w:t>
            </w:r>
            <w:r>
              <w:rPr>
                <w:rFonts w:ascii="仿宋_GB2312" w:eastAsia="仿宋_GB2312" w:hAnsi="仿宋_GB2312" w:cs="仿宋_GB2312"/>
                <w:szCs w:val="21"/>
              </w:rPr>
              <w:t>3</w:t>
            </w:r>
            <w:r>
              <w:rPr>
                <w:rFonts w:ascii="仿宋_GB2312" w:eastAsia="仿宋_GB2312" w:hAnsi="仿宋_GB2312" w:cs="仿宋_GB2312" w:hint="eastAsia"/>
                <w:szCs w:val="21"/>
              </w:rPr>
              <w:t>分（参与得</w:t>
            </w:r>
            <w:r>
              <w:rPr>
                <w:rFonts w:ascii="仿宋_GB2312" w:eastAsia="仿宋_GB2312" w:hAnsi="仿宋_GB2312" w:cs="仿宋_GB2312"/>
                <w:szCs w:val="21"/>
              </w:rPr>
              <w:t>1</w:t>
            </w:r>
            <w:r>
              <w:rPr>
                <w:rFonts w:ascii="仿宋_GB2312" w:eastAsia="仿宋_GB2312" w:hAnsi="仿宋_GB2312" w:cs="仿宋_GB2312" w:hint="eastAsia"/>
                <w:szCs w:val="21"/>
              </w:rPr>
              <w:t>分）</w:t>
            </w:r>
            <w:r>
              <w:rPr>
                <w:rFonts w:ascii="仿宋_GB2312" w:eastAsia="仿宋_GB2312" w:hAnsi="仿宋_GB2312" w:cs="仿宋_GB2312"/>
                <w:szCs w:val="21"/>
              </w:rPr>
              <w:t>,</w:t>
            </w:r>
            <w:r>
              <w:rPr>
                <w:rFonts w:ascii="仿宋_GB2312" w:eastAsia="仿宋_GB2312" w:hAnsi="仿宋_GB2312" w:cs="仿宋_GB2312" w:hint="eastAsia"/>
                <w:szCs w:val="21"/>
              </w:rPr>
              <w:t>有关部门认可的企业标准得</w:t>
            </w:r>
            <w:r>
              <w:rPr>
                <w:rFonts w:ascii="仿宋_GB2312" w:eastAsia="仿宋_GB2312" w:hAnsi="仿宋_GB2312" w:cs="仿宋_GB2312"/>
                <w:szCs w:val="21"/>
              </w:rPr>
              <w:t>3</w:t>
            </w:r>
            <w:r>
              <w:rPr>
                <w:rFonts w:ascii="仿宋_GB2312" w:eastAsia="仿宋_GB2312" w:hAnsi="仿宋_GB2312" w:cs="仿宋_GB2312" w:hint="eastAsia"/>
                <w:szCs w:val="21"/>
              </w:rPr>
              <w:t>分。</w:t>
            </w:r>
          </w:p>
          <w:p w:rsidR="00E724BE" w:rsidRDefault="00E724BE">
            <w:pPr>
              <w:spacing w:line="400" w:lineRule="exact"/>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、企业工法编制。每获国家级工法一项得</w:t>
            </w:r>
            <w:r>
              <w:rPr>
                <w:rFonts w:ascii="仿宋_GB2312" w:eastAsia="仿宋_GB2312" w:hAnsi="仿宋_GB2312" w:cs="仿宋_GB2312"/>
                <w:szCs w:val="21"/>
              </w:rPr>
              <w:t>5</w:t>
            </w:r>
            <w:r>
              <w:rPr>
                <w:rFonts w:ascii="仿宋_GB2312" w:eastAsia="仿宋_GB2312" w:hAnsi="仿宋_GB2312" w:cs="仿宋_GB2312" w:hint="eastAsia"/>
                <w:szCs w:val="21"/>
              </w:rPr>
              <w:t>分，省级工法得</w:t>
            </w:r>
            <w:r>
              <w:rPr>
                <w:rFonts w:ascii="仿宋_GB2312" w:eastAsia="仿宋_GB2312" w:hAnsi="仿宋_GB2312" w:cs="仿宋_GB2312"/>
                <w:szCs w:val="21"/>
              </w:rPr>
              <w:t>3</w:t>
            </w:r>
            <w:r>
              <w:rPr>
                <w:rFonts w:ascii="仿宋_GB2312" w:eastAsia="仿宋_GB2312" w:hAnsi="仿宋_GB2312" w:cs="仿宋_GB2312" w:hint="eastAsia"/>
                <w:szCs w:val="21"/>
              </w:rPr>
              <w:t>分，市级工法得</w:t>
            </w:r>
            <w:r>
              <w:rPr>
                <w:rFonts w:ascii="仿宋_GB2312" w:eastAsia="仿宋_GB2312" w:hAnsi="仿宋_GB2312" w:cs="仿宋_GB2312"/>
                <w:szCs w:val="21"/>
              </w:rPr>
              <w:t>2</w:t>
            </w:r>
            <w:r>
              <w:rPr>
                <w:rFonts w:ascii="仿宋_GB2312" w:eastAsia="仿宋_GB2312" w:hAnsi="仿宋_GB2312" w:cs="仿宋_GB2312" w:hint="eastAsia"/>
                <w:szCs w:val="21"/>
              </w:rPr>
              <w:t>分。</w:t>
            </w:r>
          </w:p>
          <w:p w:rsidR="00E724BE" w:rsidRDefault="00E724BE">
            <w:pPr>
              <w:spacing w:line="400" w:lineRule="exact"/>
              <w:rPr>
                <w:rFonts w:ascii="仿宋_GB2312" w:eastAsia="仿宋_GB2312" w:hAnsi="仿宋_GB2312" w:cs="仿宋_GB2312"/>
                <w:szCs w:val="21"/>
              </w:rPr>
            </w:pPr>
            <w:r>
              <w:rPr>
                <w:rFonts w:ascii="仿宋_GB2312" w:eastAsia="仿宋_GB2312" w:hAnsi="仿宋_GB2312" w:cs="仿宋_GB2312"/>
                <w:szCs w:val="21"/>
              </w:rPr>
              <w:t>3</w:t>
            </w:r>
            <w:r>
              <w:rPr>
                <w:rFonts w:ascii="仿宋_GB2312" w:eastAsia="仿宋_GB2312" w:hAnsi="仿宋_GB2312" w:cs="仿宋_GB2312" w:hint="eastAsia"/>
                <w:szCs w:val="21"/>
              </w:rPr>
              <w:t>、工程建设相关专利。每获得企业</w:t>
            </w:r>
            <w:r>
              <w:rPr>
                <w:rFonts w:ascii="仿宋_GB2312" w:eastAsia="仿宋_GB2312" w:hAnsi="仿宋_GB2312" w:cs="仿宋_GB2312" w:hint="eastAsia"/>
                <w:kern w:val="0"/>
                <w:szCs w:val="21"/>
              </w:rPr>
              <w:t>发明专利一</w:t>
            </w:r>
            <w:r>
              <w:rPr>
                <w:rFonts w:ascii="仿宋_GB2312" w:eastAsia="仿宋_GB2312" w:hAnsi="仿宋_GB2312" w:cs="仿宋_GB2312" w:hint="eastAsia"/>
                <w:szCs w:val="21"/>
              </w:rPr>
              <w:t>项得</w:t>
            </w:r>
            <w:r>
              <w:rPr>
                <w:rFonts w:ascii="仿宋_GB2312" w:eastAsia="仿宋_GB2312" w:hAnsi="仿宋_GB2312" w:cs="仿宋_GB2312"/>
                <w:szCs w:val="21"/>
              </w:rPr>
              <w:t>5</w:t>
            </w:r>
            <w:r>
              <w:rPr>
                <w:rFonts w:ascii="仿宋_GB2312" w:eastAsia="仿宋_GB2312" w:hAnsi="仿宋_GB2312" w:cs="仿宋_GB2312" w:hint="eastAsia"/>
                <w:szCs w:val="21"/>
              </w:rPr>
              <w:t>分，转让获得的专利</w:t>
            </w:r>
            <w:r>
              <w:rPr>
                <w:rFonts w:ascii="仿宋_GB2312" w:eastAsia="仿宋_GB2312" w:cs="仿宋_GB2312" w:hint="eastAsia"/>
                <w:szCs w:val="21"/>
              </w:rPr>
              <w:t>或</w:t>
            </w:r>
            <w:r>
              <w:rPr>
                <w:rFonts w:ascii="仿宋_GB2312" w:eastAsia="仿宋_GB2312" w:hAnsi="仿宋_GB2312" w:cs="仿宋_GB2312" w:hint="eastAsia"/>
                <w:kern w:val="0"/>
                <w:szCs w:val="21"/>
              </w:rPr>
              <w:t>实用新型专利</w:t>
            </w:r>
            <w:r>
              <w:rPr>
                <w:rFonts w:ascii="仿宋_GB2312" w:eastAsia="仿宋_GB2312" w:hAnsi="仿宋_GB2312" w:cs="仿宋_GB2312" w:hint="eastAsia"/>
                <w:szCs w:val="21"/>
              </w:rPr>
              <w:t>一项得</w:t>
            </w:r>
            <w:r>
              <w:rPr>
                <w:rFonts w:ascii="仿宋_GB2312" w:eastAsia="仿宋_GB2312" w:hAnsi="仿宋_GB2312" w:cs="仿宋_GB2312"/>
                <w:szCs w:val="21"/>
              </w:rPr>
              <w:t>3</w:t>
            </w:r>
            <w:r>
              <w:rPr>
                <w:rFonts w:ascii="仿宋_GB2312" w:eastAsia="仿宋_GB2312" w:hAnsi="仿宋_GB2312" w:cs="仿宋_GB2312" w:hint="eastAsia"/>
                <w:szCs w:val="21"/>
              </w:rPr>
              <w:t>分。</w:t>
            </w:r>
          </w:p>
          <w:p w:rsidR="00E724BE" w:rsidRDefault="00E724BE">
            <w:pPr>
              <w:spacing w:line="400" w:lineRule="exact"/>
              <w:rPr>
                <w:rFonts w:ascii="仿宋_GB2312" w:eastAsia="仿宋_GB2312" w:hAnsi="仿宋_GB2312" w:cs="仿宋_GB2312"/>
                <w:szCs w:val="21"/>
              </w:rPr>
            </w:pPr>
            <w:r>
              <w:rPr>
                <w:rFonts w:ascii="仿宋_GB2312" w:eastAsia="仿宋_GB2312" w:hAnsi="仿宋_GB2312" w:cs="仿宋_GB2312"/>
                <w:szCs w:val="21"/>
              </w:rPr>
              <w:t>4</w:t>
            </w:r>
            <w:r>
              <w:rPr>
                <w:rFonts w:ascii="仿宋_GB2312" w:eastAsia="仿宋_GB2312" w:hAnsi="仿宋_GB2312" w:cs="仿宋_GB2312" w:hint="eastAsia"/>
                <w:szCs w:val="21"/>
              </w:rPr>
              <w:t>、前</w:t>
            </w:r>
            <w:r>
              <w:rPr>
                <w:rFonts w:ascii="仿宋_GB2312" w:eastAsia="仿宋_GB2312" w:hAnsi="仿宋_GB2312" w:cs="仿宋_GB2312"/>
                <w:szCs w:val="21"/>
              </w:rPr>
              <w:t>3</w:t>
            </w:r>
            <w:r>
              <w:rPr>
                <w:rFonts w:ascii="仿宋_GB2312" w:eastAsia="仿宋_GB2312" w:hAnsi="仿宋_GB2312" w:cs="仿宋_GB2312" w:hint="eastAsia"/>
                <w:szCs w:val="21"/>
              </w:rPr>
              <w:t>年度工程建设相关的科技进步奖。国家级科技进步奖：一等奖一项得</w:t>
            </w:r>
            <w:r>
              <w:rPr>
                <w:rFonts w:ascii="仿宋_GB2312" w:eastAsia="仿宋_GB2312" w:hAnsi="仿宋_GB2312" w:cs="仿宋_GB2312"/>
                <w:szCs w:val="21"/>
              </w:rPr>
              <w:t>5</w:t>
            </w:r>
            <w:r>
              <w:rPr>
                <w:rFonts w:ascii="仿宋_GB2312" w:eastAsia="仿宋_GB2312" w:hAnsi="仿宋_GB2312" w:cs="仿宋_GB2312" w:hint="eastAsia"/>
                <w:szCs w:val="21"/>
              </w:rPr>
              <w:t>分，二等奖一项得</w:t>
            </w:r>
            <w:r>
              <w:rPr>
                <w:rFonts w:ascii="仿宋_GB2312" w:eastAsia="仿宋_GB2312" w:hAnsi="仿宋_GB2312" w:cs="仿宋_GB2312"/>
                <w:szCs w:val="21"/>
              </w:rPr>
              <w:t>3</w:t>
            </w:r>
            <w:r>
              <w:rPr>
                <w:rFonts w:ascii="仿宋_GB2312" w:eastAsia="仿宋_GB2312" w:hAnsi="仿宋_GB2312" w:cs="仿宋_GB2312" w:hint="eastAsia"/>
                <w:szCs w:val="21"/>
              </w:rPr>
              <w:t>分；省级科技进步奖：一、二、三等奖每项分别加</w:t>
            </w:r>
            <w:r>
              <w:rPr>
                <w:rFonts w:ascii="仿宋_GB2312" w:eastAsia="仿宋_GB2312" w:hAnsi="仿宋_GB2312" w:cs="仿宋_GB2312"/>
                <w:szCs w:val="21"/>
              </w:rPr>
              <w:t>3</w:t>
            </w:r>
            <w:r>
              <w:rPr>
                <w:rFonts w:ascii="仿宋_GB2312" w:eastAsia="仿宋_GB2312" w:hAnsi="仿宋_GB2312" w:cs="仿宋_GB2312" w:hint="eastAsia"/>
                <w:szCs w:val="21"/>
              </w:rPr>
              <w:t>分、</w:t>
            </w:r>
            <w:r>
              <w:rPr>
                <w:rFonts w:ascii="仿宋_GB2312" w:eastAsia="仿宋_GB2312" w:hAnsi="仿宋_GB2312" w:cs="仿宋_GB2312"/>
                <w:szCs w:val="21"/>
              </w:rPr>
              <w:t>2</w:t>
            </w:r>
            <w:r>
              <w:rPr>
                <w:rFonts w:ascii="仿宋_GB2312" w:eastAsia="仿宋_GB2312" w:hAnsi="仿宋_GB2312" w:cs="仿宋_GB2312" w:hint="eastAsia"/>
                <w:szCs w:val="21"/>
              </w:rPr>
              <w:t>分、</w:t>
            </w:r>
            <w:r>
              <w:rPr>
                <w:rFonts w:ascii="仿宋_GB2312" w:eastAsia="仿宋_GB2312" w:hAnsi="仿宋_GB2312" w:cs="仿宋_GB2312"/>
                <w:szCs w:val="21"/>
              </w:rPr>
              <w:t>1</w:t>
            </w:r>
            <w:r>
              <w:rPr>
                <w:rFonts w:ascii="仿宋_GB2312" w:eastAsia="仿宋_GB2312" w:hAnsi="仿宋_GB2312" w:cs="仿宋_GB2312" w:hint="eastAsia"/>
                <w:szCs w:val="21"/>
              </w:rPr>
              <w:t>分。</w:t>
            </w:r>
          </w:p>
          <w:p w:rsidR="00E724BE" w:rsidRDefault="00E724BE">
            <w:pPr>
              <w:spacing w:line="400" w:lineRule="exact"/>
              <w:rPr>
                <w:rFonts w:ascii="仿宋_GB2312" w:eastAsia="仿宋_GB2312" w:hAnsi="仿宋_GB2312" w:cs="仿宋_GB2312"/>
                <w:szCs w:val="21"/>
              </w:rPr>
            </w:pPr>
            <w:r>
              <w:rPr>
                <w:rFonts w:ascii="仿宋_GB2312" w:eastAsia="仿宋_GB2312" w:hAnsi="仿宋_GB2312" w:cs="仿宋_GB2312"/>
                <w:szCs w:val="21"/>
              </w:rPr>
              <w:t>5</w:t>
            </w:r>
            <w:r>
              <w:rPr>
                <w:rFonts w:ascii="仿宋_GB2312" w:eastAsia="仿宋_GB2312" w:hAnsi="仿宋_GB2312" w:cs="仿宋_GB2312" w:hint="eastAsia"/>
                <w:szCs w:val="21"/>
              </w:rPr>
              <w:t>、前</w:t>
            </w:r>
            <w:r>
              <w:rPr>
                <w:rFonts w:ascii="仿宋_GB2312" w:eastAsia="仿宋_GB2312" w:hAnsi="仿宋_GB2312" w:cs="仿宋_GB2312"/>
                <w:szCs w:val="21"/>
              </w:rPr>
              <w:t>3</w:t>
            </w:r>
            <w:r>
              <w:rPr>
                <w:rFonts w:ascii="仿宋_GB2312" w:eastAsia="仿宋_GB2312" w:hAnsi="仿宋_GB2312" w:cs="仿宋_GB2312" w:hint="eastAsia"/>
                <w:szCs w:val="21"/>
              </w:rPr>
              <w:t>年度科技示范工程。建设部科技示范工程，每验收合格一项得</w:t>
            </w:r>
            <w:r>
              <w:rPr>
                <w:rFonts w:ascii="仿宋_GB2312" w:eastAsia="仿宋_GB2312" w:hAnsi="仿宋_GB2312" w:cs="仿宋_GB2312"/>
                <w:szCs w:val="21"/>
              </w:rPr>
              <w:t>5</w:t>
            </w:r>
            <w:r>
              <w:rPr>
                <w:rFonts w:ascii="仿宋_GB2312" w:eastAsia="仿宋_GB2312" w:hAnsi="仿宋_GB2312" w:cs="仿宋_GB2312" w:hint="eastAsia"/>
                <w:szCs w:val="21"/>
              </w:rPr>
              <w:t>分，省级科技示范工程，每验收合格一项得</w:t>
            </w:r>
            <w:r>
              <w:rPr>
                <w:rFonts w:ascii="仿宋_GB2312" w:eastAsia="仿宋_GB2312" w:hAnsi="仿宋_GB2312" w:cs="仿宋_GB2312"/>
                <w:szCs w:val="21"/>
              </w:rPr>
              <w:t>3</w:t>
            </w:r>
            <w:r>
              <w:rPr>
                <w:rFonts w:ascii="仿宋_GB2312" w:eastAsia="仿宋_GB2312" w:hAnsi="仿宋_GB2312" w:cs="仿宋_GB2312" w:hint="eastAsia"/>
                <w:szCs w:val="21"/>
              </w:rPr>
              <w:t>分。</w:t>
            </w:r>
          </w:p>
          <w:p w:rsidR="00E724BE" w:rsidRDefault="00E724BE">
            <w:pPr>
              <w:spacing w:line="400" w:lineRule="exact"/>
              <w:rPr>
                <w:rFonts w:ascii="仿宋_GB2312" w:eastAsia="仿宋_GB2312" w:hAnsi="仿宋_GB2312" w:cs="仿宋_GB2312"/>
                <w:szCs w:val="21"/>
              </w:rPr>
            </w:pPr>
            <w:r>
              <w:rPr>
                <w:rFonts w:ascii="仿宋_GB2312" w:eastAsia="仿宋_GB2312" w:hAnsi="仿宋_GB2312" w:cs="仿宋_GB2312"/>
                <w:szCs w:val="21"/>
              </w:rPr>
              <w:t>6</w:t>
            </w:r>
            <w:r>
              <w:rPr>
                <w:rFonts w:ascii="仿宋_GB2312" w:eastAsia="仿宋_GB2312" w:hAnsi="仿宋_GB2312" w:cs="仿宋_GB2312" w:hint="eastAsia"/>
                <w:szCs w:val="21"/>
              </w:rPr>
              <w:t>、以上项目在有效期内，同一项只按最高等级计算一次，得分加满为止。</w:t>
            </w:r>
          </w:p>
        </w:tc>
        <w:tc>
          <w:tcPr>
            <w:tcW w:w="720" w:type="dxa"/>
            <w:vMerge w:val="restart"/>
            <w:vAlign w:val="center"/>
          </w:tcPr>
          <w:p w:rsidR="00E724BE" w:rsidRDefault="00E724BE">
            <w:pPr>
              <w:spacing w:line="560" w:lineRule="exact"/>
              <w:jc w:val="center"/>
              <w:rPr>
                <w:rFonts w:ascii="仿宋_GB2312" w:eastAsia="仿宋_GB2312" w:hAnsi="仿宋_GB2312" w:cs="仿宋_GB2312"/>
                <w:szCs w:val="21"/>
              </w:rPr>
            </w:pPr>
            <w:r>
              <w:rPr>
                <w:rFonts w:ascii="仿宋_GB2312" w:eastAsia="仿宋_GB2312" w:cs="仿宋_GB2312" w:hint="eastAsia"/>
                <w:szCs w:val="21"/>
              </w:rPr>
              <w:t>行业协会</w:t>
            </w:r>
          </w:p>
        </w:tc>
      </w:tr>
      <w:tr w:rsidR="00E724BE">
        <w:trPr>
          <w:trHeight w:val="836"/>
        </w:trPr>
        <w:tc>
          <w:tcPr>
            <w:tcW w:w="828" w:type="dxa"/>
            <w:vMerge/>
            <w:vAlign w:val="center"/>
          </w:tcPr>
          <w:p w:rsidR="00E724BE" w:rsidRDefault="00E724BE">
            <w:pPr>
              <w:spacing w:line="400" w:lineRule="exact"/>
              <w:jc w:val="center"/>
              <w:rPr>
                <w:rFonts w:ascii="仿宋_GB2312" w:eastAsia="仿宋_GB2312" w:hAnsi="仿宋_GB2312" w:cs="仿宋_GB2312"/>
                <w:szCs w:val="21"/>
              </w:rPr>
            </w:pPr>
          </w:p>
        </w:tc>
        <w:tc>
          <w:tcPr>
            <w:tcW w:w="651"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szCs w:val="21"/>
              </w:rPr>
              <w:t>8</w:t>
            </w:r>
          </w:p>
        </w:tc>
        <w:tc>
          <w:tcPr>
            <w:tcW w:w="1125"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在温纳税</w:t>
            </w:r>
          </w:p>
        </w:tc>
        <w:tc>
          <w:tcPr>
            <w:tcW w:w="5910" w:type="dxa"/>
            <w:vAlign w:val="center"/>
          </w:tcPr>
          <w:p w:rsidR="00E724BE" w:rsidRDefault="00E724BE">
            <w:pPr>
              <w:spacing w:line="400" w:lineRule="exact"/>
              <w:rPr>
                <w:rFonts w:ascii="仿宋_GB2312" w:eastAsia="仿宋_GB2312" w:hAnsi="仿宋_GB2312" w:cs="仿宋_GB2312"/>
                <w:szCs w:val="21"/>
              </w:rPr>
            </w:pPr>
            <w:r>
              <w:rPr>
                <w:rFonts w:ascii="仿宋_GB2312" w:eastAsia="仿宋_GB2312" w:cs="仿宋_GB2312" w:hint="eastAsia"/>
                <w:bCs/>
                <w:szCs w:val="21"/>
              </w:rPr>
              <w:t>前</w:t>
            </w:r>
            <w:r>
              <w:rPr>
                <w:rFonts w:ascii="仿宋_GB2312" w:eastAsia="仿宋_GB2312" w:cs="仿宋_GB2312"/>
                <w:bCs/>
                <w:szCs w:val="21"/>
              </w:rPr>
              <w:t>2</w:t>
            </w:r>
            <w:r>
              <w:rPr>
                <w:rFonts w:ascii="仿宋_GB2312" w:eastAsia="仿宋_GB2312" w:cs="仿宋_GB2312" w:hint="eastAsia"/>
                <w:bCs/>
                <w:szCs w:val="21"/>
              </w:rPr>
              <w:t>年度企业累计在温纳税总额，按资质类别等级分别排名，第</w:t>
            </w:r>
            <w:r>
              <w:rPr>
                <w:rFonts w:ascii="仿宋_GB2312" w:eastAsia="仿宋_GB2312" w:cs="仿宋_GB2312"/>
                <w:bCs/>
                <w:szCs w:val="21"/>
              </w:rPr>
              <w:t>1</w:t>
            </w:r>
            <w:r>
              <w:rPr>
                <w:rFonts w:ascii="仿宋_GB2312" w:eastAsia="仿宋_GB2312" w:cs="仿宋_GB2312" w:hint="eastAsia"/>
                <w:bCs/>
                <w:szCs w:val="21"/>
              </w:rPr>
              <w:t>～</w:t>
            </w:r>
            <w:r>
              <w:rPr>
                <w:rFonts w:ascii="仿宋_GB2312" w:eastAsia="仿宋_GB2312" w:cs="仿宋_GB2312"/>
                <w:bCs/>
                <w:szCs w:val="21"/>
              </w:rPr>
              <w:t>5</w:t>
            </w:r>
            <w:r>
              <w:rPr>
                <w:rFonts w:ascii="仿宋_GB2312" w:eastAsia="仿宋_GB2312" w:cs="仿宋_GB2312" w:hint="eastAsia"/>
                <w:bCs/>
                <w:szCs w:val="21"/>
              </w:rPr>
              <w:t>名的得</w:t>
            </w:r>
            <w:r>
              <w:rPr>
                <w:rFonts w:ascii="仿宋_GB2312" w:eastAsia="仿宋_GB2312" w:cs="仿宋_GB2312"/>
                <w:bCs/>
                <w:szCs w:val="21"/>
              </w:rPr>
              <w:t>8</w:t>
            </w:r>
            <w:r>
              <w:rPr>
                <w:rFonts w:ascii="仿宋_GB2312" w:eastAsia="仿宋_GB2312" w:cs="仿宋_GB2312" w:hint="eastAsia"/>
                <w:bCs/>
                <w:szCs w:val="21"/>
              </w:rPr>
              <w:t>分；第</w:t>
            </w:r>
            <w:r>
              <w:rPr>
                <w:rFonts w:ascii="仿宋_GB2312" w:eastAsia="仿宋_GB2312" w:cs="仿宋_GB2312"/>
                <w:bCs/>
                <w:szCs w:val="21"/>
              </w:rPr>
              <w:t>6</w:t>
            </w:r>
            <w:r>
              <w:rPr>
                <w:rFonts w:ascii="仿宋_GB2312" w:eastAsia="仿宋_GB2312" w:cs="仿宋_GB2312" w:hint="eastAsia"/>
                <w:bCs/>
                <w:szCs w:val="21"/>
              </w:rPr>
              <w:t>～</w:t>
            </w:r>
            <w:r>
              <w:rPr>
                <w:rFonts w:ascii="仿宋_GB2312" w:eastAsia="仿宋_GB2312" w:cs="仿宋_GB2312"/>
                <w:bCs/>
                <w:szCs w:val="21"/>
              </w:rPr>
              <w:t>10</w:t>
            </w:r>
            <w:r>
              <w:rPr>
                <w:rFonts w:ascii="仿宋_GB2312" w:eastAsia="仿宋_GB2312" w:cs="仿宋_GB2312" w:hint="eastAsia"/>
                <w:bCs/>
                <w:szCs w:val="21"/>
              </w:rPr>
              <w:t>名的得</w:t>
            </w:r>
            <w:r>
              <w:rPr>
                <w:rFonts w:ascii="仿宋_GB2312" w:eastAsia="仿宋_GB2312" w:cs="仿宋_GB2312"/>
                <w:bCs/>
                <w:szCs w:val="21"/>
              </w:rPr>
              <w:t>7.2</w:t>
            </w:r>
            <w:r>
              <w:rPr>
                <w:rFonts w:ascii="仿宋_GB2312" w:eastAsia="仿宋_GB2312" w:cs="仿宋_GB2312" w:hint="eastAsia"/>
                <w:bCs/>
                <w:szCs w:val="21"/>
              </w:rPr>
              <w:t>分；每</w:t>
            </w:r>
            <w:r>
              <w:rPr>
                <w:rFonts w:ascii="仿宋_GB2312" w:eastAsia="仿宋_GB2312" w:cs="仿宋_GB2312"/>
                <w:bCs/>
                <w:szCs w:val="21"/>
              </w:rPr>
              <w:t>5</w:t>
            </w:r>
            <w:r>
              <w:rPr>
                <w:rFonts w:ascii="仿宋_GB2312" w:eastAsia="仿宋_GB2312" w:cs="仿宋_GB2312" w:hint="eastAsia"/>
                <w:bCs/>
                <w:szCs w:val="21"/>
              </w:rPr>
              <w:t>名一个档次，每档递减</w:t>
            </w:r>
            <w:r>
              <w:rPr>
                <w:rFonts w:ascii="仿宋_GB2312" w:eastAsia="仿宋_GB2312" w:cs="仿宋_GB2312"/>
                <w:bCs/>
                <w:szCs w:val="21"/>
              </w:rPr>
              <w:t>0.8</w:t>
            </w:r>
            <w:r>
              <w:rPr>
                <w:rFonts w:ascii="仿宋_GB2312" w:eastAsia="仿宋_GB2312" w:cs="仿宋_GB2312" w:hint="eastAsia"/>
                <w:bCs/>
                <w:szCs w:val="21"/>
              </w:rPr>
              <w:t>分，依此类推，</w:t>
            </w:r>
            <w:r>
              <w:rPr>
                <w:rFonts w:ascii="仿宋_GB2312" w:eastAsia="仿宋_GB2312" w:cs="仿宋_GB2312"/>
                <w:bCs/>
                <w:szCs w:val="21"/>
              </w:rPr>
              <w:t>50</w:t>
            </w:r>
            <w:r>
              <w:rPr>
                <w:rFonts w:ascii="仿宋_GB2312" w:eastAsia="仿宋_GB2312" w:cs="仿宋_GB2312" w:hint="eastAsia"/>
                <w:bCs/>
                <w:szCs w:val="21"/>
              </w:rPr>
              <w:t>名以后或无纳税不得分。</w:t>
            </w:r>
          </w:p>
        </w:tc>
        <w:tc>
          <w:tcPr>
            <w:tcW w:w="720" w:type="dxa"/>
            <w:vMerge/>
            <w:vAlign w:val="center"/>
          </w:tcPr>
          <w:p w:rsidR="00E724BE" w:rsidRDefault="00E724BE">
            <w:pPr>
              <w:spacing w:line="320" w:lineRule="exact"/>
              <w:jc w:val="center"/>
              <w:rPr>
                <w:rFonts w:ascii="仿宋_GB2312" w:eastAsia="仿宋_GB2312" w:hAnsi="仿宋_GB2312" w:cs="仿宋_GB2312"/>
                <w:szCs w:val="21"/>
              </w:rPr>
            </w:pPr>
          </w:p>
        </w:tc>
      </w:tr>
      <w:tr w:rsidR="00E724BE">
        <w:trPr>
          <w:trHeight w:val="921"/>
        </w:trPr>
        <w:tc>
          <w:tcPr>
            <w:tcW w:w="828" w:type="dxa"/>
            <w:vMerge/>
            <w:vAlign w:val="center"/>
          </w:tcPr>
          <w:p w:rsidR="00E724BE" w:rsidRDefault="00E724BE">
            <w:pPr>
              <w:spacing w:line="400" w:lineRule="exact"/>
              <w:jc w:val="center"/>
              <w:rPr>
                <w:rFonts w:ascii="仿宋_GB2312" w:eastAsia="仿宋_GB2312" w:hAnsi="仿宋_GB2312" w:cs="仿宋_GB2312"/>
                <w:szCs w:val="21"/>
              </w:rPr>
            </w:pPr>
          </w:p>
        </w:tc>
        <w:tc>
          <w:tcPr>
            <w:tcW w:w="651"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szCs w:val="21"/>
              </w:rPr>
              <w:t>2</w:t>
            </w:r>
          </w:p>
        </w:tc>
        <w:tc>
          <w:tcPr>
            <w:tcW w:w="1125"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在温以外工程纳税</w:t>
            </w:r>
          </w:p>
        </w:tc>
        <w:tc>
          <w:tcPr>
            <w:tcW w:w="5910" w:type="dxa"/>
            <w:vAlign w:val="center"/>
          </w:tcPr>
          <w:p w:rsidR="00E724BE" w:rsidRDefault="00E724BE">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前</w:t>
            </w:r>
            <w:r>
              <w:rPr>
                <w:rFonts w:ascii="仿宋_GB2312" w:eastAsia="仿宋_GB2312" w:hAnsi="仿宋_GB2312" w:cs="仿宋_GB2312"/>
                <w:szCs w:val="21"/>
              </w:rPr>
              <w:t>2</w:t>
            </w:r>
            <w:r>
              <w:rPr>
                <w:rFonts w:ascii="仿宋_GB2312" w:eastAsia="仿宋_GB2312" w:hAnsi="仿宋_GB2312" w:cs="仿宋_GB2312" w:hint="eastAsia"/>
                <w:szCs w:val="21"/>
              </w:rPr>
              <w:t>年度企业累计在温以外地区</w:t>
            </w:r>
            <w:r>
              <w:rPr>
                <w:rFonts w:ascii="仿宋_GB2312" w:eastAsia="仿宋_GB2312" w:cs="仿宋_GB2312" w:hint="eastAsia"/>
                <w:bCs/>
                <w:szCs w:val="21"/>
              </w:rPr>
              <w:t>纳税总额</w:t>
            </w:r>
            <w:r>
              <w:rPr>
                <w:rFonts w:ascii="仿宋_GB2312" w:eastAsia="仿宋_GB2312" w:hAnsi="仿宋_GB2312" w:cs="仿宋_GB2312" w:hint="eastAsia"/>
                <w:szCs w:val="21"/>
              </w:rPr>
              <w:t>：≥</w:t>
            </w:r>
            <w:r>
              <w:rPr>
                <w:rFonts w:ascii="仿宋_GB2312" w:eastAsia="仿宋_GB2312" w:hAnsi="仿宋_GB2312" w:cs="仿宋_GB2312"/>
                <w:szCs w:val="21"/>
              </w:rPr>
              <w:t>100</w:t>
            </w:r>
            <w:r>
              <w:rPr>
                <w:rFonts w:ascii="仿宋_GB2312" w:eastAsia="仿宋_GB2312" w:hAnsi="仿宋_GB2312" w:cs="仿宋_GB2312" w:hint="eastAsia"/>
                <w:szCs w:val="21"/>
              </w:rPr>
              <w:t>万得</w:t>
            </w:r>
            <w:r>
              <w:rPr>
                <w:rFonts w:ascii="仿宋_GB2312" w:eastAsia="仿宋_GB2312" w:hAnsi="仿宋_GB2312" w:cs="仿宋_GB2312"/>
                <w:szCs w:val="21"/>
              </w:rPr>
              <w:t>2</w:t>
            </w:r>
            <w:r>
              <w:rPr>
                <w:rFonts w:ascii="仿宋_GB2312" w:eastAsia="仿宋_GB2312" w:hAnsi="仿宋_GB2312" w:cs="仿宋_GB2312" w:hint="eastAsia"/>
                <w:szCs w:val="21"/>
              </w:rPr>
              <w:t>分；≥</w:t>
            </w:r>
            <w:r>
              <w:rPr>
                <w:rFonts w:ascii="仿宋_GB2312" w:eastAsia="仿宋_GB2312" w:hAnsi="仿宋_GB2312" w:cs="仿宋_GB2312"/>
                <w:szCs w:val="21"/>
              </w:rPr>
              <w:t>50</w:t>
            </w:r>
            <w:r>
              <w:rPr>
                <w:rFonts w:ascii="仿宋_GB2312" w:eastAsia="仿宋_GB2312" w:hAnsi="仿宋_GB2312" w:cs="仿宋_GB2312" w:hint="eastAsia"/>
                <w:szCs w:val="21"/>
              </w:rPr>
              <w:t>万得</w:t>
            </w:r>
            <w:r>
              <w:rPr>
                <w:rFonts w:ascii="仿宋_GB2312" w:eastAsia="仿宋_GB2312" w:hAnsi="仿宋_GB2312" w:cs="仿宋_GB2312"/>
                <w:szCs w:val="21"/>
              </w:rPr>
              <w:t>1</w:t>
            </w:r>
            <w:r>
              <w:rPr>
                <w:rFonts w:ascii="仿宋_GB2312" w:eastAsia="仿宋_GB2312" w:hAnsi="仿宋_GB2312" w:cs="仿宋_GB2312" w:hint="eastAsia"/>
                <w:szCs w:val="21"/>
              </w:rPr>
              <w:t>分。</w:t>
            </w:r>
          </w:p>
        </w:tc>
        <w:tc>
          <w:tcPr>
            <w:tcW w:w="720" w:type="dxa"/>
            <w:vMerge/>
            <w:vAlign w:val="center"/>
          </w:tcPr>
          <w:p w:rsidR="00E724BE" w:rsidRDefault="00E724BE">
            <w:pPr>
              <w:spacing w:line="320" w:lineRule="exact"/>
              <w:jc w:val="center"/>
              <w:rPr>
                <w:rFonts w:ascii="仿宋_GB2312" w:eastAsia="仿宋_GB2312" w:hAnsi="仿宋_GB2312" w:cs="仿宋_GB2312"/>
                <w:szCs w:val="21"/>
              </w:rPr>
            </w:pPr>
          </w:p>
        </w:tc>
      </w:tr>
    </w:tbl>
    <w:p w:rsidR="00E724BE" w:rsidRDefault="00E724BE" w:rsidP="00E724BE">
      <w:pPr>
        <w:spacing w:line="300" w:lineRule="exact"/>
        <w:ind w:leftChars="-100" w:left="31680" w:hangingChars="300" w:firstLine="31680"/>
        <w:rPr>
          <w:rFonts w:ascii="仿宋_GB2312" w:eastAsia="仿宋_GB2312" w:hAnsi="仿宋_GB2312" w:cs="仿宋_GB2312"/>
          <w:szCs w:val="21"/>
        </w:rPr>
      </w:pPr>
      <w:r>
        <w:rPr>
          <w:rFonts w:ascii="仿宋_GB2312" w:eastAsia="仿宋_GB2312" w:hAnsi="仿宋_GB2312" w:cs="仿宋_GB2312" w:hint="eastAsia"/>
          <w:szCs w:val="21"/>
        </w:rPr>
        <w:t>注：</w:t>
      </w:r>
      <w:r>
        <w:rPr>
          <w:rFonts w:ascii="仿宋_GB2312" w:eastAsia="仿宋_GB2312" w:hAnsi="仿宋_GB2312" w:cs="仿宋_GB2312"/>
          <w:szCs w:val="21"/>
        </w:rPr>
        <w:t>1</w:t>
      </w:r>
      <w:r>
        <w:rPr>
          <w:rFonts w:ascii="仿宋_GB2312" w:eastAsia="仿宋_GB2312" w:hAnsi="仿宋_GB2312" w:cs="仿宋_GB2312" w:hint="eastAsia"/>
          <w:szCs w:val="21"/>
        </w:rPr>
        <w:t>、获奖、科技示范的工程均为在温州市地域内由各级建设行政主管部门监管的装饰工程。</w:t>
      </w:r>
    </w:p>
    <w:p w:rsidR="00E724BE" w:rsidRDefault="00E724BE" w:rsidP="000E6DD8">
      <w:pPr>
        <w:spacing w:line="300" w:lineRule="exact"/>
        <w:ind w:leftChars="100" w:left="31680" w:hangingChars="100" w:firstLine="31680"/>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、列入技术进步得分范围的施工工法，是指按照工法专业分类，其中申报施工工法所列</w:t>
      </w:r>
      <w:r>
        <w:rPr>
          <w:rFonts w:ascii="仿宋_GB2312" w:eastAsia="仿宋_GB2312" w:hAnsi="仿宋_GB2312" w:cs="仿宋_GB2312"/>
          <w:szCs w:val="21"/>
        </w:rPr>
        <w:t xml:space="preserve"> </w:t>
      </w:r>
    </w:p>
    <w:p w:rsidR="00E724BE" w:rsidRDefault="00E724BE" w:rsidP="000E6DD8">
      <w:pPr>
        <w:spacing w:line="300" w:lineRule="exact"/>
        <w:ind w:leftChars="100" w:left="31680" w:hangingChars="100" w:firstLine="31680"/>
        <w:rPr>
          <w:rFonts w:ascii="仿宋_GB2312" w:eastAsia="仿宋_GB2312" w:hAnsi="仿宋_GB2312" w:cs="仿宋_GB2312"/>
          <w:szCs w:val="21"/>
        </w:rPr>
      </w:pPr>
      <w:r>
        <w:rPr>
          <w:rFonts w:ascii="仿宋_GB2312" w:eastAsia="仿宋_GB2312" w:hAnsi="仿宋_GB2312" w:cs="仿宋_GB2312"/>
          <w:szCs w:val="21"/>
        </w:rPr>
        <w:t xml:space="preserve">   </w:t>
      </w:r>
      <w:r>
        <w:rPr>
          <w:rFonts w:ascii="仿宋_GB2312" w:eastAsia="仿宋_GB2312" w:hAnsi="仿宋_GB2312" w:cs="仿宋_GB2312" w:hint="eastAsia"/>
          <w:szCs w:val="21"/>
        </w:rPr>
        <w:t>应用工程中至少有一项为温州市范围内的装饰工程。</w:t>
      </w:r>
    </w:p>
    <w:p w:rsidR="00E724BE" w:rsidRDefault="00E724BE">
      <w:pPr>
        <w:rPr>
          <w:rFonts w:ascii="黑体" w:eastAsia="黑体" w:hAnsi="黑体" w:cs="黑体"/>
          <w:sz w:val="32"/>
          <w:szCs w:val="32"/>
        </w:rPr>
      </w:pPr>
      <w:r>
        <w:rPr>
          <w:rFonts w:ascii="仿宋_GB2312" w:eastAsia="仿宋_GB2312" w:hAnsi="仿宋_GB2312" w:cs="仿宋_GB2312"/>
          <w:szCs w:val="21"/>
        </w:rPr>
        <w:br w:type="page"/>
      </w:r>
      <w:r>
        <w:rPr>
          <w:rFonts w:ascii="黑体" w:eastAsia="黑体" w:hAnsi="黑体" w:cs="黑体" w:hint="eastAsia"/>
          <w:sz w:val="32"/>
          <w:szCs w:val="32"/>
        </w:rPr>
        <w:t>附件</w:t>
      </w:r>
      <w:r>
        <w:rPr>
          <w:rFonts w:ascii="黑体" w:eastAsia="黑体" w:hAnsi="黑体" w:cs="黑体"/>
          <w:sz w:val="32"/>
          <w:szCs w:val="32"/>
        </w:rPr>
        <w:t>1-4</w:t>
      </w:r>
    </w:p>
    <w:p w:rsidR="00E724BE" w:rsidRDefault="00E724BE">
      <w:pPr>
        <w:spacing w:line="240" w:lineRule="exact"/>
        <w:ind w:hanging="10"/>
        <w:jc w:val="left"/>
        <w:rPr>
          <w:rFonts w:ascii="黑体" w:eastAsia="黑体" w:hAnsi="黑体" w:cs="黑体"/>
          <w:sz w:val="32"/>
          <w:szCs w:val="32"/>
        </w:rPr>
      </w:pPr>
    </w:p>
    <w:p w:rsidR="00E724BE" w:rsidRDefault="00E724BE">
      <w:pPr>
        <w:pStyle w:val="a"/>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智能化企业信用评价标准</w:t>
      </w:r>
    </w:p>
    <w:p w:rsidR="00E724BE" w:rsidRDefault="00E724BE">
      <w:pPr>
        <w:pStyle w:val="a"/>
        <w:spacing w:line="240" w:lineRule="exact"/>
        <w:jc w:val="center"/>
        <w:rPr>
          <w:rFonts w:ascii="方正小标宋简体" w:eastAsia="方正小标宋简体" w:hAnsi="方正小标宋简体" w:cs="方正小标宋简体"/>
          <w:sz w:val="44"/>
          <w:szCs w:val="44"/>
        </w:rPr>
      </w:pP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636"/>
        <w:gridCol w:w="1155"/>
        <w:gridCol w:w="5835"/>
        <w:gridCol w:w="810"/>
      </w:tblGrid>
      <w:tr w:rsidR="00E724BE">
        <w:trPr>
          <w:trHeight w:val="835"/>
        </w:trPr>
        <w:tc>
          <w:tcPr>
            <w:tcW w:w="828" w:type="dxa"/>
            <w:vAlign w:val="center"/>
          </w:tcPr>
          <w:p w:rsidR="00E724BE" w:rsidRDefault="00E724BE">
            <w:pPr>
              <w:spacing w:line="3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评价内容</w:t>
            </w:r>
          </w:p>
        </w:tc>
        <w:tc>
          <w:tcPr>
            <w:tcW w:w="636" w:type="dxa"/>
            <w:vAlign w:val="center"/>
          </w:tcPr>
          <w:p w:rsidR="00E724BE" w:rsidRDefault="00E724BE">
            <w:pPr>
              <w:spacing w:line="3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分值</w:t>
            </w:r>
          </w:p>
        </w:tc>
        <w:tc>
          <w:tcPr>
            <w:tcW w:w="1155" w:type="dxa"/>
            <w:vAlign w:val="center"/>
          </w:tcPr>
          <w:p w:rsidR="00E724BE" w:rsidRDefault="00E724BE">
            <w:pPr>
              <w:spacing w:line="36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子项</w:t>
            </w:r>
          </w:p>
        </w:tc>
        <w:tc>
          <w:tcPr>
            <w:tcW w:w="5835"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b/>
                <w:szCs w:val="21"/>
              </w:rPr>
              <w:t>评价标准</w:t>
            </w:r>
          </w:p>
        </w:tc>
        <w:tc>
          <w:tcPr>
            <w:tcW w:w="810" w:type="dxa"/>
            <w:vAlign w:val="center"/>
          </w:tcPr>
          <w:p w:rsidR="00E724BE" w:rsidRDefault="00E724BE">
            <w:pPr>
              <w:spacing w:line="36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评价</w:t>
            </w:r>
          </w:p>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b/>
                <w:szCs w:val="21"/>
              </w:rPr>
              <w:t>主体</w:t>
            </w:r>
          </w:p>
        </w:tc>
      </w:tr>
      <w:tr w:rsidR="00E724BE">
        <w:trPr>
          <w:trHeight w:val="612"/>
        </w:trPr>
        <w:tc>
          <w:tcPr>
            <w:tcW w:w="828" w:type="dxa"/>
            <w:vMerge w:val="restart"/>
            <w:vAlign w:val="center"/>
          </w:tcPr>
          <w:p w:rsidR="00E724BE" w:rsidRDefault="00E724BE">
            <w:pPr>
              <w:spacing w:line="360" w:lineRule="exact"/>
              <w:jc w:val="center"/>
              <w:rPr>
                <w:rFonts w:ascii="仿宋_GB2312" w:eastAsia="仿宋_GB2312" w:hAnsi="仿宋_GB2312" w:cs="仿宋_GB2312"/>
                <w:szCs w:val="21"/>
              </w:rPr>
            </w:pPr>
          </w:p>
          <w:p w:rsidR="00E724BE" w:rsidRDefault="00E724BE">
            <w:pPr>
              <w:spacing w:line="360" w:lineRule="exact"/>
              <w:jc w:val="center"/>
              <w:rPr>
                <w:rFonts w:ascii="仿宋_GB2312" w:eastAsia="仿宋_GB2312" w:hAnsi="仿宋_GB2312" w:cs="仿宋_GB2312"/>
                <w:szCs w:val="21"/>
              </w:rPr>
            </w:pPr>
          </w:p>
          <w:p w:rsidR="00E724BE" w:rsidRDefault="00E724BE">
            <w:pPr>
              <w:spacing w:line="360" w:lineRule="exact"/>
              <w:jc w:val="center"/>
              <w:rPr>
                <w:rFonts w:ascii="仿宋_GB2312" w:eastAsia="仿宋_GB2312" w:hAnsi="仿宋_GB2312" w:cs="仿宋_GB2312"/>
                <w:szCs w:val="21"/>
              </w:rPr>
            </w:pPr>
          </w:p>
          <w:p w:rsidR="00E724BE" w:rsidRDefault="00E724BE">
            <w:pPr>
              <w:spacing w:line="360" w:lineRule="exact"/>
              <w:jc w:val="center"/>
              <w:rPr>
                <w:rFonts w:ascii="仿宋_GB2312" w:eastAsia="仿宋_GB2312" w:hAnsi="仿宋_GB2312" w:cs="仿宋_GB2312"/>
                <w:szCs w:val="21"/>
              </w:rPr>
            </w:pPr>
          </w:p>
          <w:p w:rsidR="00E724BE" w:rsidRDefault="00E724BE">
            <w:pPr>
              <w:spacing w:line="360" w:lineRule="exact"/>
              <w:jc w:val="center"/>
              <w:rPr>
                <w:rFonts w:ascii="仿宋_GB2312" w:eastAsia="仿宋_GB2312" w:hAnsi="仿宋_GB2312" w:cs="仿宋_GB2312"/>
                <w:szCs w:val="21"/>
              </w:rPr>
            </w:pPr>
          </w:p>
          <w:p w:rsidR="00E724BE" w:rsidRDefault="00E724BE">
            <w:pPr>
              <w:spacing w:line="360" w:lineRule="exact"/>
              <w:jc w:val="center"/>
              <w:rPr>
                <w:rFonts w:ascii="仿宋_GB2312" w:eastAsia="仿宋_GB2312" w:hAnsi="仿宋_GB2312" w:cs="仿宋_GB2312"/>
                <w:szCs w:val="21"/>
              </w:rPr>
            </w:pPr>
          </w:p>
          <w:p w:rsidR="00E724BE" w:rsidRDefault="00E724BE">
            <w:pPr>
              <w:spacing w:line="360" w:lineRule="exact"/>
              <w:jc w:val="center"/>
              <w:rPr>
                <w:rFonts w:ascii="仿宋_GB2312" w:eastAsia="仿宋_GB2312" w:hAnsi="仿宋_GB2312" w:cs="仿宋_GB2312"/>
                <w:szCs w:val="21"/>
              </w:rPr>
            </w:pPr>
          </w:p>
          <w:p w:rsidR="00E724BE" w:rsidRDefault="00E724BE">
            <w:pPr>
              <w:spacing w:line="360" w:lineRule="exact"/>
              <w:jc w:val="center"/>
              <w:rPr>
                <w:rFonts w:ascii="仿宋_GB2312" w:eastAsia="仿宋_GB2312" w:hAnsi="仿宋_GB2312" w:cs="仿宋_GB2312"/>
                <w:szCs w:val="21"/>
              </w:rPr>
            </w:pPr>
          </w:p>
          <w:p w:rsidR="00E724BE" w:rsidRDefault="00E724BE">
            <w:pPr>
              <w:spacing w:line="360" w:lineRule="exact"/>
              <w:jc w:val="center"/>
              <w:rPr>
                <w:rFonts w:ascii="仿宋_GB2312" w:eastAsia="仿宋_GB2312" w:hAnsi="仿宋_GB2312" w:cs="仿宋_GB2312"/>
                <w:szCs w:val="21"/>
              </w:rPr>
            </w:pPr>
          </w:p>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企业信用（</w:t>
            </w:r>
            <w:r>
              <w:rPr>
                <w:rFonts w:ascii="仿宋_GB2312" w:eastAsia="仿宋_GB2312" w:hAnsi="仿宋_GB2312" w:cs="仿宋_GB2312"/>
                <w:szCs w:val="21"/>
              </w:rPr>
              <w:t>85</w:t>
            </w:r>
            <w:r>
              <w:rPr>
                <w:rFonts w:ascii="仿宋_GB2312" w:eastAsia="仿宋_GB2312" w:hAnsi="仿宋_GB2312" w:cs="仿宋_GB2312" w:hint="eastAsia"/>
                <w:szCs w:val="21"/>
              </w:rPr>
              <w:t>）</w:t>
            </w:r>
          </w:p>
        </w:tc>
        <w:tc>
          <w:tcPr>
            <w:tcW w:w="636"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60</w:t>
            </w:r>
          </w:p>
        </w:tc>
        <w:tc>
          <w:tcPr>
            <w:tcW w:w="1155"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基本分</w:t>
            </w:r>
          </w:p>
        </w:tc>
        <w:tc>
          <w:tcPr>
            <w:tcW w:w="5835" w:type="dxa"/>
            <w:vAlign w:val="center"/>
          </w:tcPr>
          <w:p w:rsidR="00E724BE" w:rsidRDefault="00E724BE">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按要求申报信用评价信息，企业负责人到场诚信面谈，签订企业信用承诺书、安全生产承诺书、廉政承诺书的得基本分。</w:t>
            </w:r>
          </w:p>
        </w:tc>
        <w:tc>
          <w:tcPr>
            <w:tcW w:w="810" w:type="dxa"/>
            <w:vMerge w:val="restart"/>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行业协会</w:t>
            </w:r>
          </w:p>
          <w:p w:rsidR="00E724BE" w:rsidRDefault="00E724BE">
            <w:pPr>
              <w:spacing w:line="360" w:lineRule="exact"/>
              <w:jc w:val="center"/>
              <w:rPr>
                <w:rFonts w:ascii="仿宋_GB2312" w:eastAsia="仿宋_GB2312" w:hAnsi="仿宋_GB2312" w:cs="仿宋_GB2312"/>
                <w:szCs w:val="21"/>
              </w:rPr>
            </w:pPr>
          </w:p>
        </w:tc>
      </w:tr>
      <w:tr w:rsidR="00E724BE">
        <w:trPr>
          <w:trHeight w:val="369"/>
        </w:trPr>
        <w:tc>
          <w:tcPr>
            <w:tcW w:w="828" w:type="dxa"/>
            <w:vMerge/>
          </w:tcPr>
          <w:p w:rsidR="00E724BE" w:rsidRDefault="00E724BE">
            <w:pPr>
              <w:spacing w:line="360" w:lineRule="exact"/>
              <w:jc w:val="center"/>
              <w:rPr>
                <w:rFonts w:ascii="仿宋_GB2312" w:eastAsia="仿宋_GB2312" w:hAnsi="仿宋_GB2312" w:cs="仿宋_GB2312"/>
                <w:szCs w:val="21"/>
              </w:rPr>
            </w:pPr>
          </w:p>
        </w:tc>
        <w:tc>
          <w:tcPr>
            <w:tcW w:w="636"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55"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表彰</w:t>
            </w:r>
          </w:p>
        </w:tc>
        <w:tc>
          <w:tcPr>
            <w:tcW w:w="5835" w:type="dxa"/>
            <w:vAlign w:val="center"/>
          </w:tcPr>
          <w:p w:rsidR="00E724BE" w:rsidRDefault="00E724BE">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前</w:t>
            </w:r>
            <w:r>
              <w:rPr>
                <w:rFonts w:ascii="仿宋_GB2312" w:eastAsia="仿宋_GB2312" w:hAnsi="仿宋_GB2312" w:cs="仿宋_GB2312"/>
                <w:szCs w:val="21"/>
              </w:rPr>
              <w:t>2</w:t>
            </w:r>
            <w:r>
              <w:rPr>
                <w:rFonts w:ascii="仿宋_GB2312" w:eastAsia="仿宋_GB2312" w:hAnsi="仿宋_GB2312" w:cs="仿宋_GB2312" w:hint="eastAsia"/>
                <w:szCs w:val="21"/>
              </w:rPr>
              <w:t>年度受温州市政府表彰得</w:t>
            </w:r>
            <w:r>
              <w:rPr>
                <w:rFonts w:ascii="仿宋_GB2312" w:eastAsia="仿宋_GB2312" w:hAnsi="仿宋_GB2312" w:cs="仿宋_GB2312"/>
                <w:szCs w:val="21"/>
              </w:rPr>
              <w:t>3</w:t>
            </w:r>
            <w:r>
              <w:rPr>
                <w:rFonts w:ascii="仿宋_GB2312" w:eastAsia="仿宋_GB2312" w:hAnsi="仿宋_GB2312" w:cs="仿宋_GB2312" w:hint="eastAsia"/>
                <w:szCs w:val="21"/>
              </w:rPr>
              <w:t>分，</w:t>
            </w:r>
            <w:r>
              <w:rPr>
                <w:rFonts w:ascii="仿宋_GB2312" w:eastAsia="仿宋_GB2312" w:cs="仿宋_GB2312" w:hint="eastAsia"/>
                <w:szCs w:val="21"/>
              </w:rPr>
              <w:t>受温州市住建委或县区政府表彰得</w:t>
            </w:r>
            <w:r>
              <w:rPr>
                <w:rFonts w:ascii="仿宋_GB2312" w:eastAsia="仿宋_GB2312" w:cs="仿宋_GB2312"/>
                <w:szCs w:val="21"/>
              </w:rPr>
              <w:t>2</w:t>
            </w:r>
            <w:r>
              <w:rPr>
                <w:rFonts w:ascii="仿宋_GB2312" w:eastAsia="仿宋_GB2312" w:cs="仿宋_GB2312" w:hint="eastAsia"/>
                <w:szCs w:val="21"/>
              </w:rPr>
              <w:t>分，受温州市区、县住建局表彰得</w:t>
            </w:r>
            <w:r>
              <w:rPr>
                <w:rFonts w:ascii="仿宋_GB2312" w:eastAsia="仿宋_GB2312" w:cs="仿宋_GB2312"/>
                <w:szCs w:val="21"/>
              </w:rPr>
              <w:t>1</w:t>
            </w:r>
            <w:r>
              <w:rPr>
                <w:rFonts w:ascii="仿宋_GB2312" w:eastAsia="仿宋_GB2312" w:cs="仿宋_GB2312" w:hint="eastAsia"/>
                <w:szCs w:val="21"/>
              </w:rPr>
              <w:t>分。（一次表彰只计算一个相关专业得分，其他专业不得分）</w:t>
            </w:r>
          </w:p>
        </w:tc>
        <w:tc>
          <w:tcPr>
            <w:tcW w:w="810" w:type="dxa"/>
            <w:vMerge/>
            <w:vAlign w:val="center"/>
          </w:tcPr>
          <w:p w:rsidR="00E724BE" w:rsidRDefault="00E724BE">
            <w:pPr>
              <w:spacing w:line="360" w:lineRule="exact"/>
              <w:jc w:val="center"/>
              <w:rPr>
                <w:rFonts w:ascii="仿宋_GB2312" w:eastAsia="仿宋_GB2312" w:hAnsi="仿宋_GB2312" w:cs="仿宋_GB2312"/>
                <w:szCs w:val="21"/>
              </w:rPr>
            </w:pPr>
          </w:p>
        </w:tc>
      </w:tr>
      <w:tr w:rsidR="00E724BE">
        <w:trPr>
          <w:trHeight w:val="612"/>
        </w:trPr>
        <w:tc>
          <w:tcPr>
            <w:tcW w:w="828" w:type="dxa"/>
            <w:vMerge/>
            <w:vAlign w:val="center"/>
          </w:tcPr>
          <w:p w:rsidR="00E724BE" w:rsidRDefault="00E724BE">
            <w:pPr>
              <w:spacing w:line="360" w:lineRule="exact"/>
              <w:jc w:val="center"/>
              <w:rPr>
                <w:rFonts w:ascii="仿宋_GB2312" w:eastAsia="仿宋_GB2312" w:hAnsi="仿宋_GB2312" w:cs="仿宋_GB2312"/>
                <w:szCs w:val="21"/>
              </w:rPr>
            </w:pPr>
          </w:p>
        </w:tc>
        <w:tc>
          <w:tcPr>
            <w:tcW w:w="636"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55"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工程获奖</w:t>
            </w:r>
          </w:p>
        </w:tc>
        <w:tc>
          <w:tcPr>
            <w:tcW w:w="5835" w:type="dxa"/>
            <w:vAlign w:val="center"/>
          </w:tcPr>
          <w:p w:rsidR="00E724BE" w:rsidRDefault="00E724BE">
            <w:pPr>
              <w:autoSpaceDE w:val="0"/>
              <w:spacing w:line="400" w:lineRule="exact"/>
              <w:rPr>
                <w:rFonts w:ascii="仿宋_GB2312" w:eastAsia="仿宋_GB2312" w:cs="仿宋_GB2312"/>
                <w:szCs w:val="21"/>
              </w:rPr>
            </w:pPr>
            <w:r>
              <w:rPr>
                <w:rFonts w:ascii="仿宋_GB2312" w:eastAsia="仿宋_GB2312" w:cs="仿宋_GB2312" w:hint="eastAsia"/>
                <w:szCs w:val="21"/>
              </w:rPr>
              <w:t>各企业按以下获奖总分从高向低排序，排名第</w:t>
            </w:r>
            <w:r>
              <w:rPr>
                <w:rFonts w:ascii="仿宋_GB2312" w:eastAsia="仿宋_GB2312" w:cs="仿宋_GB2312"/>
                <w:szCs w:val="21"/>
              </w:rPr>
              <w:t>1</w:t>
            </w:r>
            <w:r>
              <w:rPr>
                <w:rFonts w:ascii="仿宋_GB2312" w:eastAsia="仿宋_GB2312" w:cs="仿宋_GB2312" w:hint="eastAsia"/>
                <w:szCs w:val="21"/>
              </w:rPr>
              <w:t>～</w:t>
            </w:r>
            <w:r>
              <w:rPr>
                <w:rFonts w:ascii="仿宋_GB2312" w:eastAsia="仿宋_GB2312" w:cs="仿宋_GB2312"/>
                <w:szCs w:val="21"/>
              </w:rPr>
              <w:t>5</w:t>
            </w:r>
            <w:r>
              <w:rPr>
                <w:rFonts w:ascii="仿宋_GB2312" w:eastAsia="仿宋_GB2312" w:cs="仿宋_GB2312" w:hint="eastAsia"/>
                <w:szCs w:val="21"/>
              </w:rPr>
              <w:t>名的得</w:t>
            </w:r>
            <w:r>
              <w:rPr>
                <w:rFonts w:ascii="仿宋_GB2312" w:eastAsia="仿宋_GB2312" w:cs="仿宋_GB2312"/>
                <w:szCs w:val="21"/>
              </w:rPr>
              <w:t>5</w:t>
            </w:r>
            <w:r>
              <w:rPr>
                <w:rFonts w:ascii="仿宋_GB2312" w:eastAsia="仿宋_GB2312" w:cs="仿宋_GB2312" w:hint="eastAsia"/>
                <w:szCs w:val="21"/>
              </w:rPr>
              <w:t>分；排名第</w:t>
            </w:r>
            <w:r>
              <w:rPr>
                <w:rFonts w:ascii="仿宋_GB2312" w:eastAsia="仿宋_GB2312" w:cs="仿宋_GB2312"/>
                <w:szCs w:val="21"/>
              </w:rPr>
              <w:t>6</w:t>
            </w:r>
            <w:r>
              <w:rPr>
                <w:rFonts w:ascii="仿宋_GB2312" w:eastAsia="仿宋_GB2312" w:cs="仿宋_GB2312" w:hint="eastAsia"/>
                <w:szCs w:val="21"/>
              </w:rPr>
              <w:t>～</w:t>
            </w:r>
            <w:r>
              <w:rPr>
                <w:rFonts w:ascii="仿宋_GB2312" w:eastAsia="仿宋_GB2312" w:cs="仿宋_GB2312"/>
                <w:szCs w:val="21"/>
              </w:rPr>
              <w:t>10</w:t>
            </w:r>
            <w:r>
              <w:rPr>
                <w:rFonts w:ascii="仿宋_GB2312" w:eastAsia="仿宋_GB2312" w:cs="仿宋_GB2312" w:hint="eastAsia"/>
                <w:szCs w:val="21"/>
              </w:rPr>
              <w:t>名的得</w:t>
            </w:r>
            <w:r>
              <w:rPr>
                <w:rFonts w:ascii="仿宋_GB2312" w:eastAsia="仿宋_GB2312" w:cs="仿宋_GB2312"/>
                <w:szCs w:val="21"/>
              </w:rPr>
              <w:t>4.5</w:t>
            </w:r>
            <w:r>
              <w:rPr>
                <w:rFonts w:ascii="仿宋_GB2312" w:eastAsia="仿宋_GB2312" w:cs="仿宋_GB2312" w:hint="eastAsia"/>
                <w:szCs w:val="21"/>
              </w:rPr>
              <w:t>分；每</w:t>
            </w:r>
            <w:r>
              <w:rPr>
                <w:rFonts w:ascii="仿宋_GB2312" w:eastAsia="仿宋_GB2312" w:cs="仿宋_GB2312"/>
                <w:szCs w:val="21"/>
              </w:rPr>
              <w:t>5</w:t>
            </w:r>
            <w:r>
              <w:rPr>
                <w:rFonts w:ascii="仿宋_GB2312" w:eastAsia="仿宋_GB2312" w:cs="仿宋_GB2312" w:hint="eastAsia"/>
                <w:szCs w:val="21"/>
              </w:rPr>
              <w:t>名一个档次，每档递减</w:t>
            </w:r>
            <w:r>
              <w:rPr>
                <w:rFonts w:ascii="仿宋_GB2312" w:eastAsia="仿宋_GB2312" w:cs="仿宋_GB2312"/>
                <w:szCs w:val="21"/>
              </w:rPr>
              <w:t>0.5</w:t>
            </w:r>
            <w:r>
              <w:rPr>
                <w:rFonts w:ascii="仿宋_GB2312" w:eastAsia="仿宋_GB2312" w:cs="仿宋_GB2312" w:hint="eastAsia"/>
                <w:szCs w:val="21"/>
              </w:rPr>
              <w:t>分，依此类推，</w:t>
            </w:r>
            <w:r>
              <w:rPr>
                <w:rFonts w:ascii="仿宋_GB2312" w:eastAsia="仿宋_GB2312" w:cs="仿宋_GB2312"/>
                <w:szCs w:val="21"/>
              </w:rPr>
              <w:t>50</w:t>
            </w:r>
            <w:r>
              <w:rPr>
                <w:rFonts w:ascii="仿宋_GB2312" w:eastAsia="仿宋_GB2312" w:cs="仿宋_GB2312" w:hint="eastAsia"/>
                <w:szCs w:val="21"/>
              </w:rPr>
              <w:t>名以后或无获奖不得分。</w:t>
            </w:r>
          </w:p>
          <w:p w:rsidR="00E724BE" w:rsidRDefault="00E724BE">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企业前</w:t>
            </w:r>
            <w:r>
              <w:rPr>
                <w:rFonts w:ascii="仿宋_GB2312" w:eastAsia="仿宋_GB2312" w:hAnsi="仿宋_GB2312" w:cs="仿宋_GB2312"/>
                <w:szCs w:val="21"/>
              </w:rPr>
              <w:t>3</w:t>
            </w:r>
            <w:r>
              <w:rPr>
                <w:rFonts w:ascii="仿宋_GB2312" w:eastAsia="仿宋_GB2312" w:hAnsi="仿宋_GB2312" w:cs="仿宋_GB2312" w:hint="eastAsia"/>
                <w:szCs w:val="21"/>
              </w:rPr>
              <w:t>年度每获国家级优质工程奖一项得</w:t>
            </w:r>
            <w:r>
              <w:rPr>
                <w:rFonts w:ascii="仿宋_GB2312" w:eastAsia="仿宋_GB2312" w:hAnsi="仿宋_GB2312" w:cs="仿宋_GB2312"/>
                <w:szCs w:val="21"/>
              </w:rPr>
              <w:t>5</w:t>
            </w:r>
            <w:r>
              <w:rPr>
                <w:rFonts w:ascii="仿宋_GB2312" w:eastAsia="仿宋_GB2312" w:hAnsi="仿宋_GB2312" w:cs="仿宋_GB2312" w:hint="eastAsia"/>
                <w:szCs w:val="21"/>
              </w:rPr>
              <w:t>分，每获省级优质工程奖一项得</w:t>
            </w:r>
            <w:r>
              <w:rPr>
                <w:rFonts w:ascii="仿宋_GB2312" w:eastAsia="仿宋_GB2312" w:hAnsi="仿宋_GB2312" w:cs="仿宋_GB2312"/>
                <w:szCs w:val="21"/>
              </w:rPr>
              <w:t>3</w:t>
            </w:r>
            <w:r>
              <w:rPr>
                <w:rFonts w:ascii="仿宋_GB2312" w:eastAsia="仿宋_GB2312" w:hAnsi="仿宋_GB2312" w:cs="仿宋_GB2312" w:hint="eastAsia"/>
                <w:szCs w:val="21"/>
              </w:rPr>
              <w:t>分，每获设区市级优质工程奖一项得</w:t>
            </w:r>
            <w:r>
              <w:rPr>
                <w:rFonts w:ascii="仿宋_GB2312" w:eastAsia="仿宋_GB2312" w:hAnsi="仿宋_GB2312" w:cs="仿宋_GB2312"/>
                <w:szCs w:val="21"/>
              </w:rPr>
              <w:t>2</w:t>
            </w:r>
            <w:r>
              <w:rPr>
                <w:rFonts w:ascii="仿宋_GB2312" w:eastAsia="仿宋_GB2312" w:hAnsi="仿宋_GB2312" w:cs="仿宋_GB2312" w:hint="eastAsia"/>
                <w:szCs w:val="21"/>
              </w:rPr>
              <w:t>分，</w:t>
            </w:r>
            <w:r>
              <w:rPr>
                <w:rFonts w:ascii="仿宋_GB2312" w:eastAsia="仿宋_GB2312" w:cs="仿宋_GB2312" w:hint="eastAsia"/>
                <w:szCs w:val="21"/>
              </w:rPr>
              <w:t>每获县（市、区）级奖项得</w:t>
            </w:r>
            <w:r>
              <w:rPr>
                <w:rFonts w:ascii="仿宋_GB2312" w:eastAsia="仿宋_GB2312" w:cs="仿宋_GB2312"/>
                <w:szCs w:val="21"/>
              </w:rPr>
              <w:t>1</w:t>
            </w:r>
            <w:r>
              <w:rPr>
                <w:rFonts w:ascii="仿宋_GB2312" w:eastAsia="仿宋_GB2312" w:cs="仿宋_GB2312" w:hint="eastAsia"/>
                <w:szCs w:val="21"/>
              </w:rPr>
              <w:t>分</w:t>
            </w:r>
            <w:r>
              <w:rPr>
                <w:rFonts w:ascii="仿宋_GB2312" w:eastAsia="仿宋_GB2312" w:hAnsi="仿宋_GB2312" w:cs="仿宋_GB2312" w:hint="eastAsia"/>
                <w:szCs w:val="21"/>
              </w:rPr>
              <w:t>。</w:t>
            </w:r>
            <w:r>
              <w:rPr>
                <w:rFonts w:ascii="仿宋_GB2312" w:eastAsia="仿宋_GB2312" w:cs="仿宋_GB2312" w:hint="eastAsia"/>
                <w:szCs w:val="21"/>
              </w:rPr>
              <w:t>（</w:t>
            </w:r>
            <w:r>
              <w:rPr>
                <w:rFonts w:ascii="仿宋_GB2312" w:eastAsia="仿宋_GB2312" w:hAnsi="仿宋_GB2312" w:cs="仿宋_GB2312" w:hint="eastAsia"/>
                <w:szCs w:val="21"/>
              </w:rPr>
              <w:t>同一工程项目只按最高等级计算一次</w:t>
            </w:r>
            <w:r>
              <w:rPr>
                <w:rFonts w:ascii="仿宋_GB2312" w:eastAsia="仿宋_GB2312" w:cs="仿宋_GB2312" w:hint="eastAsia"/>
                <w:szCs w:val="21"/>
              </w:rPr>
              <w:t>）</w:t>
            </w:r>
          </w:p>
        </w:tc>
        <w:tc>
          <w:tcPr>
            <w:tcW w:w="810" w:type="dxa"/>
            <w:vMerge/>
            <w:vAlign w:val="center"/>
          </w:tcPr>
          <w:p w:rsidR="00E724BE" w:rsidRDefault="00E724BE">
            <w:pPr>
              <w:spacing w:line="360" w:lineRule="exact"/>
              <w:jc w:val="center"/>
              <w:rPr>
                <w:rFonts w:ascii="仿宋_GB2312" w:eastAsia="仿宋_GB2312" w:hAnsi="仿宋_GB2312" w:cs="仿宋_GB2312"/>
                <w:szCs w:val="21"/>
              </w:rPr>
            </w:pPr>
          </w:p>
        </w:tc>
      </w:tr>
      <w:tr w:rsidR="00E724BE">
        <w:trPr>
          <w:trHeight w:val="612"/>
        </w:trPr>
        <w:tc>
          <w:tcPr>
            <w:tcW w:w="828" w:type="dxa"/>
            <w:vMerge/>
            <w:vAlign w:val="center"/>
          </w:tcPr>
          <w:p w:rsidR="00E724BE" w:rsidRDefault="00E724BE">
            <w:pPr>
              <w:spacing w:line="360" w:lineRule="exact"/>
              <w:jc w:val="center"/>
              <w:rPr>
                <w:rFonts w:ascii="仿宋_GB2312" w:eastAsia="仿宋_GB2312" w:hAnsi="仿宋_GB2312" w:cs="仿宋_GB2312"/>
                <w:szCs w:val="21"/>
              </w:rPr>
            </w:pPr>
          </w:p>
        </w:tc>
        <w:tc>
          <w:tcPr>
            <w:tcW w:w="636"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55"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售后服务</w:t>
            </w:r>
          </w:p>
        </w:tc>
        <w:tc>
          <w:tcPr>
            <w:tcW w:w="5835" w:type="dxa"/>
            <w:vAlign w:val="center"/>
          </w:tcPr>
          <w:p w:rsidR="00E724BE" w:rsidRDefault="00E724BE">
            <w:pPr>
              <w:numPr>
                <w:ilvl w:val="0"/>
                <w:numId w:val="1"/>
              </w:num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在温配备中级工（</w:t>
            </w:r>
            <w:r>
              <w:rPr>
                <w:rFonts w:ascii="仿宋_GB2312" w:eastAsia="仿宋_GB2312" w:hAnsi="仿宋_GB2312" w:cs="仿宋_GB2312" w:hint="eastAsia"/>
                <w:color w:val="000000"/>
                <w:shd w:val="clear" w:color="auto" w:fill="FFFFFF"/>
              </w:rPr>
              <w:t>含专业对口的中级职称人员</w:t>
            </w:r>
            <w:r>
              <w:rPr>
                <w:rFonts w:ascii="仿宋_GB2312" w:eastAsia="仿宋_GB2312" w:hAnsi="仿宋_GB2312" w:cs="仿宋_GB2312" w:hint="eastAsia"/>
                <w:szCs w:val="21"/>
              </w:rPr>
              <w:t>）及以上售后服务人员（须在温缴纳社保）≥</w:t>
            </w:r>
            <w:r>
              <w:rPr>
                <w:rFonts w:ascii="仿宋_GB2312" w:eastAsia="仿宋_GB2312" w:hAnsi="仿宋_GB2312" w:cs="仿宋_GB2312"/>
                <w:szCs w:val="21"/>
              </w:rPr>
              <w:t>6</w:t>
            </w:r>
            <w:r>
              <w:rPr>
                <w:rFonts w:ascii="仿宋_GB2312" w:eastAsia="仿宋_GB2312" w:hAnsi="仿宋_GB2312" w:cs="仿宋_GB2312" w:hint="eastAsia"/>
                <w:szCs w:val="21"/>
              </w:rPr>
              <w:t>人得</w:t>
            </w:r>
            <w:r>
              <w:rPr>
                <w:rFonts w:ascii="仿宋_GB2312" w:eastAsia="仿宋_GB2312" w:hAnsi="仿宋_GB2312" w:cs="仿宋_GB2312"/>
                <w:szCs w:val="21"/>
              </w:rPr>
              <w:t>3</w:t>
            </w:r>
            <w:r>
              <w:rPr>
                <w:rFonts w:ascii="仿宋_GB2312" w:eastAsia="仿宋_GB2312" w:hAnsi="仿宋_GB2312" w:cs="仿宋_GB2312" w:hint="eastAsia"/>
                <w:szCs w:val="21"/>
              </w:rPr>
              <w:t>分，≥</w:t>
            </w:r>
            <w:r>
              <w:rPr>
                <w:rFonts w:ascii="仿宋_GB2312" w:eastAsia="仿宋_GB2312" w:hAnsi="仿宋_GB2312" w:cs="仿宋_GB2312"/>
                <w:szCs w:val="21"/>
              </w:rPr>
              <w:t>4</w:t>
            </w:r>
            <w:r>
              <w:rPr>
                <w:rFonts w:ascii="仿宋_GB2312" w:eastAsia="仿宋_GB2312" w:hAnsi="仿宋_GB2312" w:cs="仿宋_GB2312" w:hint="eastAsia"/>
                <w:szCs w:val="21"/>
              </w:rPr>
              <w:t>人得</w:t>
            </w:r>
            <w:r>
              <w:rPr>
                <w:rFonts w:ascii="仿宋_GB2312" w:eastAsia="仿宋_GB2312" w:hAnsi="仿宋_GB2312" w:cs="仿宋_GB2312"/>
                <w:szCs w:val="21"/>
              </w:rPr>
              <w:t>2</w:t>
            </w:r>
            <w:r>
              <w:rPr>
                <w:rFonts w:ascii="仿宋_GB2312" w:eastAsia="仿宋_GB2312" w:hAnsi="仿宋_GB2312" w:cs="仿宋_GB2312" w:hint="eastAsia"/>
                <w:szCs w:val="21"/>
              </w:rPr>
              <w:t>分，≥</w:t>
            </w:r>
            <w:r>
              <w:rPr>
                <w:rFonts w:ascii="仿宋_GB2312" w:eastAsia="仿宋_GB2312" w:hAnsi="仿宋_GB2312" w:cs="仿宋_GB2312"/>
                <w:szCs w:val="21"/>
              </w:rPr>
              <w:t>2</w:t>
            </w:r>
            <w:r>
              <w:rPr>
                <w:rFonts w:ascii="仿宋_GB2312" w:eastAsia="仿宋_GB2312" w:hAnsi="仿宋_GB2312" w:cs="仿宋_GB2312" w:hint="eastAsia"/>
                <w:szCs w:val="21"/>
              </w:rPr>
              <w:t>人得</w:t>
            </w:r>
            <w:r>
              <w:rPr>
                <w:rFonts w:ascii="仿宋_GB2312" w:eastAsia="仿宋_GB2312" w:hAnsi="仿宋_GB2312" w:cs="仿宋_GB2312"/>
                <w:szCs w:val="21"/>
              </w:rPr>
              <w:t>1</w:t>
            </w:r>
            <w:r>
              <w:rPr>
                <w:rFonts w:ascii="仿宋_GB2312" w:eastAsia="仿宋_GB2312" w:hAnsi="仿宋_GB2312" w:cs="仿宋_GB2312" w:hint="eastAsia"/>
                <w:szCs w:val="21"/>
              </w:rPr>
              <w:t>分。</w:t>
            </w:r>
          </w:p>
          <w:p w:rsidR="00E724BE" w:rsidRDefault="00E724BE">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在温配备售后服务机具设备（须为本公司所有）</w:t>
            </w:r>
            <w:r>
              <w:rPr>
                <w:rFonts w:ascii="仿宋_GB2312" w:eastAsia="仿宋_GB2312" w:hAnsi="仿宋_GB2312" w:cs="仿宋_GB2312"/>
                <w:szCs w:val="21"/>
              </w:rPr>
              <w:t>:</w:t>
            </w:r>
            <w:r>
              <w:rPr>
                <w:rFonts w:ascii="仿宋_GB2312" w:eastAsia="仿宋_GB2312" w:hAnsi="仿宋_GB2312" w:cs="仿宋_GB2312" w:hint="eastAsia"/>
                <w:color w:val="000000"/>
                <w:szCs w:val="21"/>
                <w:shd w:val="clear" w:color="auto" w:fill="FFFFFF"/>
              </w:rPr>
              <w:t>视频监控测试仪、光时域反射仪、福禄克测试仪、光纤熔接机、红外测温仪、数字万用表、数字钳型表、常用工具组合箱、绝缘电阻测试仪、接地电阻测试仪，前</w:t>
            </w:r>
            <w:r>
              <w:rPr>
                <w:rFonts w:ascii="仿宋_GB2312" w:eastAsia="仿宋_GB2312" w:hAnsi="仿宋_GB2312" w:cs="仿宋_GB2312"/>
                <w:color w:val="000000"/>
                <w:szCs w:val="21"/>
                <w:shd w:val="clear" w:color="auto" w:fill="FFFFFF"/>
              </w:rPr>
              <w:t>5</w:t>
            </w:r>
            <w:r>
              <w:rPr>
                <w:rFonts w:ascii="仿宋_GB2312" w:eastAsia="仿宋_GB2312" w:hAnsi="仿宋_GB2312" w:cs="仿宋_GB2312" w:hint="eastAsia"/>
                <w:color w:val="000000"/>
                <w:szCs w:val="21"/>
                <w:shd w:val="clear" w:color="auto" w:fill="FFFFFF"/>
              </w:rPr>
              <w:t>项中缺一项扣</w:t>
            </w:r>
            <w:r>
              <w:rPr>
                <w:rFonts w:ascii="仿宋_GB2312" w:eastAsia="仿宋_GB2312" w:hAnsi="仿宋_GB2312" w:cs="仿宋_GB2312"/>
                <w:color w:val="000000"/>
                <w:szCs w:val="21"/>
                <w:shd w:val="clear" w:color="auto" w:fill="FFFFFF"/>
              </w:rPr>
              <w:t xml:space="preserve">0.5 </w:t>
            </w:r>
            <w:r>
              <w:rPr>
                <w:rFonts w:ascii="仿宋_GB2312" w:eastAsia="仿宋_GB2312" w:hAnsi="仿宋_GB2312" w:cs="仿宋_GB2312" w:hint="eastAsia"/>
                <w:color w:val="000000"/>
                <w:szCs w:val="21"/>
                <w:shd w:val="clear" w:color="auto" w:fill="FFFFFF"/>
              </w:rPr>
              <w:t>分，其他缺</w:t>
            </w:r>
            <w:r>
              <w:rPr>
                <w:rFonts w:ascii="仿宋_GB2312" w:eastAsia="仿宋_GB2312" w:hAnsi="仿宋_GB2312" w:cs="仿宋_GB2312"/>
                <w:color w:val="000000"/>
                <w:szCs w:val="21"/>
                <w:shd w:val="clear" w:color="auto" w:fill="FFFFFF"/>
              </w:rPr>
              <w:t>1</w:t>
            </w:r>
            <w:r>
              <w:rPr>
                <w:rFonts w:ascii="仿宋_GB2312" w:eastAsia="仿宋_GB2312" w:hAnsi="仿宋_GB2312" w:cs="仿宋_GB2312" w:hint="eastAsia"/>
                <w:color w:val="000000"/>
                <w:szCs w:val="21"/>
                <w:shd w:val="clear" w:color="auto" w:fill="FFFFFF"/>
              </w:rPr>
              <w:t>项扣</w:t>
            </w:r>
            <w:r>
              <w:rPr>
                <w:rFonts w:ascii="仿宋_GB2312" w:eastAsia="仿宋_GB2312" w:hAnsi="仿宋_GB2312" w:cs="仿宋_GB2312"/>
                <w:color w:val="000000"/>
                <w:szCs w:val="21"/>
                <w:shd w:val="clear" w:color="auto" w:fill="FFFFFF"/>
              </w:rPr>
              <w:t>0.25</w:t>
            </w:r>
            <w:r>
              <w:rPr>
                <w:rFonts w:ascii="仿宋_GB2312" w:eastAsia="仿宋_GB2312" w:hAnsi="仿宋_GB2312" w:cs="仿宋_GB2312" w:hint="eastAsia"/>
                <w:color w:val="000000"/>
                <w:szCs w:val="21"/>
                <w:shd w:val="clear" w:color="auto" w:fill="FFFFFF"/>
              </w:rPr>
              <w:t>分，最多得</w:t>
            </w:r>
            <w:r>
              <w:rPr>
                <w:rFonts w:ascii="仿宋_GB2312" w:eastAsia="仿宋_GB2312" w:hAnsi="仿宋_GB2312" w:cs="仿宋_GB2312"/>
                <w:color w:val="000000"/>
                <w:szCs w:val="21"/>
                <w:shd w:val="clear" w:color="auto" w:fill="FFFFFF"/>
              </w:rPr>
              <w:t>2</w:t>
            </w:r>
            <w:r>
              <w:rPr>
                <w:rFonts w:ascii="仿宋_GB2312" w:eastAsia="仿宋_GB2312" w:hAnsi="仿宋_GB2312" w:cs="仿宋_GB2312" w:hint="eastAsia"/>
                <w:color w:val="000000"/>
                <w:szCs w:val="21"/>
                <w:shd w:val="clear" w:color="auto" w:fill="FFFFFF"/>
              </w:rPr>
              <w:t>分。</w:t>
            </w:r>
          </w:p>
        </w:tc>
        <w:tc>
          <w:tcPr>
            <w:tcW w:w="810" w:type="dxa"/>
            <w:vMerge/>
            <w:vAlign w:val="center"/>
          </w:tcPr>
          <w:p w:rsidR="00E724BE" w:rsidRDefault="00E724BE">
            <w:pPr>
              <w:spacing w:line="360" w:lineRule="exact"/>
              <w:jc w:val="center"/>
              <w:rPr>
                <w:rFonts w:ascii="仿宋_GB2312" w:eastAsia="仿宋_GB2312" w:hAnsi="仿宋_GB2312" w:cs="仿宋_GB2312"/>
                <w:szCs w:val="21"/>
              </w:rPr>
            </w:pPr>
          </w:p>
        </w:tc>
      </w:tr>
      <w:tr w:rsidR="00E724BE">
        <w:trPr>
          <w:trHeight w:val="518"/>
        </w:trPr>
        <w:tc>
          <w:tcPr>
            <w:tcW w:w="828" w:type="dxa"/>
            <w:vMerge/>
            <w:vAlign w:val="center"/>
          </w:tcPr>
          <w:p w:rsidR="00E724BE" w:rsidRDefault="00E724BE">
            <w:pPr>
              <w:spacing w:line="360" w:lineRule="exact"/>
              <w:jc w:val="center"/>
              <w:rPr>
                <w:rFonts w:ascii="仿宋_GB2312" w:eastAsia="仿宋_GB2312" w:hAnsi="仿宋_GB2312" w:cs="仿宋_GB2312"/>
                <w:szCs w:val="21"/>
              </w:rPr>
            </w:pPr>
          </w:p>
        </w:tc>
        <w:tc>
          <w:tcPr>
            <w:tcW w:w="636"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10</w:t>
            </w:r>
          </w:p>
        </w:tc>
        <w:tc>
          <w:tcPr>
            <w:tcW w:w="1155"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业主履约评价</w:t>
            </w:r>
          </w:p>
        </w:tc>
        <w:tc>
          <w:tcPr>
            <w:tcW w:w="5835" w:type="dxa"/>
            <w:vAlign w:val="center"/>
          </w:tcPr>
          <w:p w:rsidR="00E724BE" w:rsidRDefault="00E724BE">
            <w:pPr>
              <w:spacing w:line="360" w:lineRule="exact"/>
              <w:rPr>
                <w:rFonts w:ascii="仿宋_GB2312" w:eastAsia="仿宋_GB2312" w:hAnsi="仿宋_GB2312" w:cs="仿宋_GB2312"/>
                <w:szCs w:val="21"/>
              </w:rPr>
            </w:pPr>
            <w:r>
              <w:rPr>
                <w:rFonts w:ascii="仿宋_GB2312" w:eastAsia="仿宋_GB2312" w:cs="仿宋_GB2312" w:hint="eastAsia"/>
                <w:szCs w:val="21"/>
              </w:rPr>
              <w:t>由温州市建设工程造价管理处负责采集、录入。</w:t>
            </w:r>
          </w:p>
        </w:tc>
        <w:tc>
          <w:tcPr>
            <w:tcW w:w="810"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建设单位</w:t>
            </w:r>
          </w:p>
        </w:tc>
      </w:tr>
      <w:tr w:rsidR="00E724BE">
        <w:trPr>
          <w:trHeight w:val="518"/>
        </w:trPr>
        <w:tc>
          <w:tcPr>
            <w:tcW w:w="828" w:type="dxa"/>
            <w:vMerge/>
            <w:vAlign w:val="center"/>
          </w:tcPr>
          <w:p w:rsidR="00E724BE" w:rsidRDefault="00E724BE">
            <w:pPr>
              <w:spacing w:line="360" w:lineRule="exact"/>
              <w:jc w:val="center"/>
              <w:rPr>
                <w:rFonts w:ascii="仿宋_GB2312" w:eastAsia="仿宋_GB2312" w:hAnsi="仿宋_GB2312" w:cs="仿宋_GB2312"/>
                <w:szCs w:val="21"/>
              </w:rPr>
            </w:pPr>
          </w:p>
        </w:tc>
        <w:tc>
          <w:tcPr>
            <w:tcW w:w="636"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扣完为止</w:t>
            </w:r>
          </w:p>
        </w:tc>
        <w:tc>
          <w:tcPr>
            <w:tcW w:w="1155"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市场现场不良行为</w:t>
            </w:r>
          </w:p>
        </w:tc>
        <w:tc>
          <w:tcPr>
            <w:tcW w:w="5835" w:type="dxa"/>
            <w:vAlign w:val="center"/>
          </w:tcPr>
          <w:p w:rsidR="00E724BE" w:rsidRDefault="00E724BE">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详见市场、现场行为信用评价标准。</w:t>
            </w:r>
          </w:p>
        </w:tc>
        <w:tc>
          <w:tcPr>
            <w:tcW w:w="810"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管理部门</w:t>
            </w:r>
          </w:p>
        </w:tc>
      </w:tr>
      <w:tr w:rsidR="00E724BE">
        <w:trPr>
          <w:trHeight w:val="90"/>
        </w:trPr>
        <w:tc>
          <w:tcPr>
            <w:tcW w:w="828" w:type="dxa"/>
            <w:vMerge w:val="restart"/>
          </w:tcPr>
          <w:p w:rsidR="00E724BE" w:rsidRDefault="00E724BE">
            <w:pPr>
              <w:jc w:val="center"/>
              <w:rPr>
                <w:sz w:val="20"/>
              </w:rPr>
            </w:pPr>
          </w:p>
          <w:p w:rsidR="00E724BE" w:rsidRDefault="00E724BE">
            <w:pPr>
              <w:jc w:val="center"/>
              <w:rPr>
                <w:sz w:val="20"/>
              </w:rPr>
            </w:pPr>
          </w:p>
          <w:p w:rsidR="00E724BE" w:rsidRDefault="00E724BE">
            <w:pPr>
              <w:jc w:val="center"/>
              <w:rPr>
                <w:sz w:val="20"/>
              </w:rPr>
            </w:pPr>
          </w:p>
          <w:p w:rsidR="00E724BE" w:rsidRDefault="00E724BE">
            <w:pPr>
              <w:jc w:val="center"/>
              <w:rPr>
                <w:sz w:val="20"/>
              </w:rPr>
            </w:pPr>
            <w:r>
              <w:rPr>
                <w:rFonts w:hint="eastAsia"/>
                <w:sz w:val="20"/>
              </w:rPr>
              <w:t>企业</w:t>
            </w:r>
          </w:p>
          <w:p w:rsidR="00E724BE" w:rsidRDefault="00E724BE">
            <w:pPr>
              <w:jc w:val="center"/>
              <w:rPr>
                <w:sz w:val="20"/>
              </w:rPr>
            </w:pPr>
          </w:p>
          <w:p w:rsidR="00E724BE" w:rsidRDefault="00E724BE">
            <w:pPr>
              <w:jc w:val="center"/>
              <w:rPr>
                <w:sz w:val="20"/>
              </w:rPr>
            </w:pPr>
            <w:r>
              <w:rPr>
                <w:rFonts w:hint="eastAsia"/>
                <w:sz w:val="20"/>
              </w:rPr>
              <w:t>实力</w:t>
            </w:r>
          </w:p>
          <w:p w:rsidR="00E724BE" w:rsidRDefault="00E724BE">
            <w:pPr>
              <w:spacing w:line="360" w:lineRule="exact"/>
              <w:jc w:val="center"/>
              <w:rPr>
                <w:rFonts w:ascii="仿宋_GB2312" w:eastAsia="仿宋_GB2312" w:hAnsi="仿宋_GB2312" w:cs="仿宋_GB2312"/>
                <w:szCs w:val="21"/>
              </w:rPr>
            </w:pPr>
            <w:r>
              <w:rPr>
                <w:rFonts w:hint="eastAsia"/>
                <w:sz w:val="20"/>
              </w:rPr>
              <w:t>（</w:t>
            </w:r>
            <w:r>
              <w:rPr>
                <w:sz w:val="20"/>
              </w:rPr>
              <w:t>15</w:t>
            </w:r>
            <w:r>
              <w:rPr>
                <w:rFonts w:hint="eastAsia"/>
                <w:sz w:val="20"/>
              </w:rPr>
              <w:t>）</w:t>
            </w:r>
          </w:p>
        </w:tc>
        <w:tc>
          <w:tcPr>
            <w:tcW w:w="636"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55"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技术进步</w:t>
            </w:r>
          </w:p>
        </w:tc>
        <w:tc>
          <w:tcPr>
            <w:tcW w:w="5835" w:type="dxa"/>
            <w:vAlign w:val="center"/>
          </w:tcPr>
          <w:p w:rsidR="00E724BE" w:rsidRDefault="00E724BE">
            <w:pPr>
              <w:spacing w:line="360" w:lineRule="exact"/>
              <w:rPr>
                <w:rFonts w:ascii="仿宋_GB2312" w:eastAsia="仿宋_GB2312" w:hAnsi="仿宋_GB2312" w:cs="仿宋_GB2312"/>
                <w:szCs w:val="21"/>
              </w:rPr>
            </w:pPr>
            <w:r>
              <w:rPr>
                <w:rFonts w:ascii="仿宋_GB2312" w:eastAsia="仿宋_GB2312" w:hAnsi="仿宋_GB2312" w:cs="仿宋_GB2312"/>
                <w:szCs w:val="21"/>
              </w:rPr>
              <w:t>1</w:t>
            </w:r>
            <w:r>
              <w:rPr>
                <w:rFonts w:ascii="仿宋_GB2312" w:eastAsia="仿宋_GB2312" w:hAnsi="仿宋_GB2312" w:cs="仿宋_GB2312" w:hint="eastAsia"/>
                <w:szCs w:val="21"/>
              </w:rPr>
              <w:t>、工程建设标准。每制定国家或行业标准一项得</w:t>
            </w:r>
            <w:r>
              <w:rPr>
                <w:rFonts w:ascii="仿宋_GB2312" w:eastAsia="仿宋_GB2312" w:hAnsi="仿宋_GB2312" w:cs="仿宋_GB2312"/>
                <w:szCs w:val="21"/>
              </w:rPr>
              <w:t>5</w:t>
            </w:r>
            <w:r>
              <w:rPr>
                <w:rFonts w:ascii="仿宋_GB2312" w:eastAsia="仿宋_GB2312" w:hAnsi="仿宋_GB2312" w:cs="仿宋_GB2312" w:hint="eastAsia"/>
                <w:szCs w:val="21"/>
              </w:rPr>
              <w:t>分（参与得</w:t>
            </w:r>
            <w:r>
              <w:rPr>
                <w:rFonts w:ascii="仿宋_GB2312" w:eastAsia="仿宋_GB2312" w:hAnsi="仿宋_GB2312" w:cs="仿宋_GB2312"/>
                <w:szCs w:val="21"/>
              </w:rPr>
              <w:t>2</w:t>
            </w:r>
            <w:r>
              <w:rPr>
                <w:rFonts w:ascii="仿宋_GB2312" w:eastAsia="仿宋_GB2312" w:hAnsi="仿宋_GB2312" w:cs="仿宋_GB2312" w:hint="eastAsia"/>
                <w:szCs w:val="21"/>
              </w:rPr>
              <w:t>分），省级标准得</w:t>
            </w:r>
            <w:r>
              <w:rPr>
                <w:rFonts w:ascii="仿宋_GB2312" w:eastAsia="仿宋_GB2312" w:hAnsi="仿宋_GB2312" w:cs="仿宋_GB2312"/>
                <w:szCs w:val="21"/>
              </w:rPr>
              <w:t>3</w:t>
            </w:r>
            <w:r>
              <w:rPr>
                <w:rFonts w:ascii="仿宋_GB2312" w:eastAsia="仿宋_GB2312" w:hAnsi="仿宋_GB2312" w:cs="仿宋_GB2312" w:hint="eastAsia"/>
                <w:szCs w:val="21"/>
              </w:rPr>
              <w:t>分（参与得</w:t>
            </w:r>
            <w:r>
              <w:rPr>
                <w:rFonts w:ascii="仿宋_GB2312" w:eastAsia="仿宋_GB2312" w:hAnsi="仿宋_GB2312" w:cs="仿宋_GB2312"/>
                <w:szCs w:val="21"/>
              </w:rPr>
              <w:t>1</w:t>
            </w:r>
            <w:r>
              <w:rPr>
                <w:rFonts w:ascii="仿宋_GB2312" w:eastAsia="仿宋_GB2312" w:hAnsi="仿宋_GB2312" w:cs="仿宋_GB2312" w:hint="eastAsia"/>
                <w:szCs w:val="21"/>
              </w:rPr>
              <w:t>分）</w:t>
            </w:r>
            <w:r>
              <w:rPr>
                <w:rFonts w:ascii="仿宋_GB2312" w:eastAsia="仿宋_GB2312" w:hAnsi="仿宋_GB2312" w:cs="仿宋_GB2312"/>
                <w:szCs w:val="21"/>
              </w:rPr>
              <w:t>,</w:t>
            </w:r>
            <w:r>
              <w:rPr>
                <w:rFonts w:ascii="仿宋_GB2312" w:eastAsia="仿宋_GB2312" w:hAnsi="仿宋_GB2312" w:cs="仿宋_GB2312" w:hint="eastAsia"/>
                <w:szCs w:val="21"/>
              </w:rPr>
              <w:t>有关部门认可的企业标准得</w:t>
            </w:r>
            <w:r>
              <w:rPr>
                <w:rFonts w:ascii="仿宋_GB2312" w:eastAsia="仿宋_GB2312" w:hAnsi="仿宋_GB2312" w:cs="仿宋_GB2312"/>
                <w:szCs w:val="21"/>
              </w:rPr>
              <w:t>3</w:t>
            </w:r>
            <w:r>
              <w:rPr>
                <w:rFonts w:ascii="仿宋_GB2312" w:eastAsia="仿宋_GB2312" w:hAnsi="仿宋_GB2312" w:cs="仿宋_GB2312" w:hint="eastAsia"/>
                <w:szCs w:val="21"/>
              </w:rPr>
              <w:t>分。</w:t>
            </w:r>
          </w:p>
          <w:p w:rsidR="00E724BE" w:rsidRDefault="00E724BE">
            <w:pPr>
              <w:spacing w:line="360" w:lineRule="exact"/>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、企业工法编制。每获国家级工法一项得</w:t>
            </w:r>
            <w:r>
              <w:rPr>
                <w:rFonts w:ascii="仿宋_GB2312" w:eastAsia="仿宋_GB2312" w:hAnsi="仿宋_GB2312" w:cs="仿宋_GB2312"/>
                <w:szCs w:val="21"/>
              </w:rPr>
              <w:t>5</w:t>
            </w:r>
            <w:r>
              <w:rPr>
                <w:rFonts w:ascii="仿宋_GB2312" w:eastAsia="仿宋_GB2312" w:hAnsi="仿宋_GB2312" w:cs="仿宋_GB2312" w:hint="eastAsia"/>
                <w:szCs w:val="21"/>
              </w:rPr>
              <w:t>分，省级工法得</w:t>
            </w:r>
            <w:r>
              <w:rPr>
                <w:rFonts w:ascii="仿宋_GB2312" w:eastAsia="仿宋_GB2312" w:hAnsi="仿宋_GB2312" w:cs="仿宋_GB2312"/>
                <w:szCs w:val="21"/>
              </w:rPr>
              <w:t>3</w:t>
            </w:r>
            <w:r>
              <w:rPr>
                <w:rFonts w:ascii="仿宋_GB2312" w:eastAsia="仿宋_GB2312" w:hAnsi="仿宋_GB2312" w:cs="仿宋_GB2312" w:hint="eastAsia"/>
                <w:szCs w:val="21"/>
              </w:rPr>
              <w:t>分，市级工法得</w:t>
            </w:r>
            <w:r>
              <w:rPr>
                <w:rFonts w:ascii="仿宋_GB2312" w:eastAsia="仿宋_GB2312" w:hAnsi="仿宋_GB2312" w:cs="仿宋_GB2312"/>
                <w:szCs w:val="21"/>
              </w:rPr>
              <w:t>1</w:t>
            </w:r>
            <w:r>
              <w:rPr>
                <w:rFonts w:ascii="仿宋_GB2312" w:eastAsia="仿宋_GB2312" w:hAnsi="仿宋_GB2312" w:cs="仿宋_GB2312" w:hint="eastAsia"/>
                <w:szCs w:val="21"/>
              </w:rPr>
              <w:t>分。</w:t>
            </w:r>
          </w:p>
          <w:p w:rsidR="00E724BE" w:rsidRDefault="00E724BE">
            <w:pPr>
              <w:spacing w:line="360" w:lineRule="exact"/>
              <w:rPr>
                <w:rFonts w:ascii="仿宋_GB2312" w:eastAsia="仿宋_GB2312" w:hAnsi="仿宋_GB2312" w:cs="仿宋_GB2312"/>
                <w:szCs w:val="21"/>
              </w:rPr>
            </w:pPr>
            <w:r>
              <w:rPr>
                <w:rFonts w:ascii="仿宋_GB2312" w:eastAsia="仿宋_GB2312" w:hAnsi="仿宋_GB2312" w:cs="仿宋_GB2312"/>
                <w:szCs w:val="21"/>
              </w:rPr>
              <w:t>3</w:t>
            </w:r>
            <w:r>
              <w:rPr>
                <w:rFonts w:ascii="仿宋_GB2312" w:eastAsia="仿宋_GB2312" w:hAnsi="仿宋_GB2312" w:cs="仿宋_GB2312" w:hint="eastAsia"/>
                <w:szCs w:val="21"/>
              </w:rPr>
              <w:t>、工程建设相关专利。每获得企业</w:t>
            </w:r>
            <w:r>
              <w:rPr>
                <w:rFonts w:ascii="仿宋_GB2312" w:eastAsia="仿宋_GB2312" w:hAnsi="仿宋_GB2312" w:cs="仿宋_GB2312" w:hint="eastAsia"/>
                <w:kern w:val="0"/>
                <w:szCs w:val="21"/>
              </w:rPr>
              <w:t>发明专利一</w:t>
            </w:r>
            <w:r>
              <w:rPr>
                <w:rFonts w:ascii="仿宋_GB2312" w:eastAsia="仿宋_GB2312" w:hAnsi="仿宋_GB2312" w:cs="仿宋_GB2312" w:hint="eastAsia"/>
                <w:szCs w:val="21"/>
              </w:rPr>
              <w:t>项得</w:t>
            </w:r>
            <w:r>
              <w:rPr>
                <w:rFonts w:ascii="仿宋_GB2312" w:eastAsia="仿宋_GB2312" w:hAnsi="仿宋_GB2312" w:cs="仿宋_GB2312"/>
                <w:szCs w:val="21"/>
              </w:rPr>
              <w:t>5</w:t>
            </w:r>
            <w:r>
              <w:rPr>
                <w:rFonts w:ascii="仿宋_GB2312" w:eastAsia="仿宋_GB2312" w:hAnsi="仿宋_GB2312" w:cs="仿宋_GB2312" w:hint="eastAsia"/>
                <w:szCs w:val="21"/>
              </w:rPr>
              <w:t>分，转让获得的专利</w:t>
            </w:r>
            <w:r>
              <w:rPr>
                <w:rFonts w:ascii="仿宋_GB2312" w:eastAsia="仿宋_GB2312" w:cs="仿宋_GB2312" w:hint="eastAsia"/>
                <w:szCs w:val="21"/>
              </w:rPr>
              <w:t>或</w:t>
            </w:r>
            <w:r>
              <w:rPr>
                <w:rFonts w:ascii="仿宋_GB2312" w:eastAsia="仿宋_GB2312" w:hAnsi="仿宋_GB2312" w:cs="仿宋_GB2312" w:hint="eastAsia"/>
                <w:kern w:val="0"/>
                <w:szCs w:val="21"/>
              </w:rPr>
              <w:t>实用新型专利</w:t>
            </w:r>
            <w:r>
              <w:rPr>
                <w:rFonts w:ascii="仿宋_GB2312" w:eastAsia="仿宋_GB2312" w:hAnsi="仿宋_GB2312" w:cs="仿宋_GB2312" w:hint="eastAsia"/>
                <w:szCs w:val="21"/>
              </w:rPr>
              <w:t>一项得</w:t>
            </w:r>
            <w:r>
              <w:rPr>
                <w:rFonts w:ascii="仿宋_GB2312" w:eastAsia="仿宋_GB2312" w:hAnsi="仿宋_GB2312" w:cs="仿宋_GB2312"/>
                <w:szCs w:val="21"/>
              </w:rPr>
              <w:t>3</w:t>
            </w:r>
            <w:r>
              <w:rPr>
                <w:rFonts w:ascii="仿宋_GB2312" w:eastAsia="仿宋_GB2312" w:hAnsi="仿宋_GB2312" w:cs="仿宋_GB2312" w:hint="eastAsia"/>
                <w:szCs w:val="21"/>
              </w:rPr>
              <w:t>分。</w:t>
            </w:r>
          </w:p>
          <w:p w:rsidR="00E724BE" w:rsidRDefault="00E724BE">
            <w:pPr>
              <w:spacing w:line="360" w:lineRule="exact"/>
              <w:rPr>
                <w:rFonts w:ascii="仿宋_GB2312" w:eastAsia="仿宋_GB2312" w:hAnsi="仿宋_GB2312" w:cs="仿宋_GB2312"/>
                <w:szCs w:val="21"/>
              </w:rPr>
            </w:pPr>
            <w:r>
              <w:rPr>
                <w:rFonts w:ascii="仿宋_GB2312" w:eastAsia="仿宋_GB2312" w:hAnsi="仿宋_GB2312" w:cs="仿宋_GB2312"/>
                <w:szCs w:val="21"/>
              </w:rPr>
              <w:t>4</w:t>
            </w:r>
            <w:r>
              <w:rPr>
                <w:rFonts w:ascii="仿宋_GB2312" w:eastAsia="仿宋_GB2312" w:hAnsi="仿宋_GB2312" w:cs="仿宋_GB2312" w:hint="eastAsia"/>
                <w:szCs w:val="21"/>
              </w:rPr>
              <w:t>、前</w:t>
            </w:r>
            <w:r>
              <w:rPr>
                <w:rFonts w:ascii="仿宋_GB2312" w:eastAsia="仿宋_GB2312" w:hAnsi="仿宋_GB2312" w:cs="仿宋_GB2312"/>
                <w:szCs w:val="21"/>
              </w:rPr>
              <w:t>3</w:t>
            </w:r>
            <w:r>
              <w:rPr>
                <w:rFonts w:ascii="仿宋_GB2312" w:eastAsia="仿宋_GB2312" w:hAnsi="仿宋_GB2312" w:cs="仿宋_GB2312" w:hint="eastAsia"/>
                <w:szCs w:val="21"/>
              </w:rPr>
              <w:t>年度工程建设相关的科技进步奖。国家级科技进步奖：一等奖一项得</w:t>
            </w:r>
            <w:r>
              <w:rPr>
                <w:rFonts w:ascii="仿宋_GB2312" w:eastAsia="仿宋_GB2312" w:hAnsi="仿宋_GB2312" w:cs="仿宋_GB2312"/>
                <w:szCs w:val="21"/>
              </w:rPr>
              <w:t>5</w:t>
            </w:r>
            <w:r>
              <w:rPr>
                <w:rFonts w:ascii="仿宋_GB2312" w:eastAsia="仿宋_GB2312" w:hAnsi="仿宋_GB2312" w:cs="仿宋_GB2312" w:hint="eastAsia"/>
                <w:szCs w:val="21"/>
              </w:rPr>
              <w:t>分，二等奖一项得</w:t>
            </w:r>
            <w:r>
              <w:rPr>
                <w:rFonts w:ascii="仿宋_GB2312" w:eastAsia="仿宋_GB2312" w:hAnsi="仿宋_GB2312" w:cs="仿宋_GB2312"/>
                <w:szCs w:val="21"/>
              </w:rPr>
              <w:t>3</w:t>
            </w:r>
            <w:r>
              <w:rPr>
                <w:rFonts w:ascii="仿宋_GB2312" w:eastAsia="仿宋_GB2312" w:hAnsi="仿宋_GB2312" w:cs="仿宋_GB2312" w:hint="eastAsia"/>
                <w:szCs w:val="21"/>
              </w:rPr>
              <w:t>分；省级科技进步奖：一、二、三等奖每项分别加</w:t>
            </w:r>
            <w:r>
              <w:rPr>
                <w:rFonts w:ascii="仿宋_GB2312" w:eastAsia="仿宋_GB2312" w:hAnsi="仿宋_GB2312" w:cs="仿宋_GB2312"/>
                <w:szCs w:val="21"/>
              </w:rPr>
              <w:t>3</w:t>
            </w:r>
            <w:r>
              <w:rPr>
                <w:rFonts w:ascii="仿宋_GB2312" w:eastAsia="仿宋_GB2312" w:hAnsi="仿宋_GB2312" w:cs="仿宋_GB2312" w:hint="eastAsia"/>
                <w:szCs w:val="21"/>
              </w:rPr>
              <w:t>分、</w:t>
            </w:r>
            <w:r>
              <w:rPr>
                <w:rFonts w:ascii="仿宋_GB2312" w:eastAsia="仿宋_GB2312" w:hAnsi="仿宋_GB2312" w:cs="仿宋_GB2312"/>
                <w:szCs w:val="21"/>
              </w:rPr>
              <w:t>2</w:t>
            </w:r>
            <w:r>
              <w:rPr>
                <w:rFonts w:ascii="仿宋_GB2312" w:eastAsia="仿宋_GB2312" w:hAnsi="仿宋_GB2312" w:cs="仿宋_GB2312" w:hint="eastAsia"/>
                <w:szCs w:val="21"/>
              </w:rPr>
              <w:t>分、</w:t>
            </w:r>
            <w:r>
              <w:rPr>
                <w:rFonts w:ascii="仿宋_GB2312" w:eastAsia="仿宋_GB2312" w:hAnsi="仿宋_GB2312" w:cs="仿宋_GB2312"/>
                <w:szCs w:val="21"/>
              </w:rPr>
              <w:t>1</w:t>
            </w:r>
            <w:r>
              <w:rPr>
                <w:rFonts w:ascii="仿宋_GB2312" w:eastAsia="仿宋_GB2312" w:hAnsi="仿宋_GB2312" w:cs="仿宋_GB2312" w:hint="eastAsia"/>
                <w:szCs w:val="21"/>
              </w:rPr>
              <w:t>分。</w:t>
            </w:r>
          </w:p>
          <w:p w:rsidR="00E724BE" w:rsidRDefault="00E724BE">
            <w:pPr>
              <w:spacing w:line="360" w:lineRule="exact"/>
              <w:rPr>
                <w:rFonts w:ascii="仿宋_GB2312" w:eastAsia="仿宋_GB2312" w:hAnsi="仿宋_GB2312" w:cs="仿宋_GB2312"/>
                <w:color w:val="FF0000"/>
                <w:szCs w:val="21"/>
              </w:rPr>
            </w:pPr>
            <w:r>
              <w:rPr>
                <w:rFonts w:ascii="仿宋_GB2312" w:eastAsia="仿宋_GB2312" w:hAnsi="仿宋_GB2312" w:cs="仿宋_GB2312"/>
                <w:szCs w:val="21"/>
              </w:rPr>
              <w:t>5</w:t>
            </w:r>
            <w:r>
              <w:rPr>
                <w:rFonts w:ascii="仿宋_GB2312" w:eastAsia="仿宋_GB2312" w:hAnsi="仿宋_GB2312" w:cs="仿宋_GB2312" w:hint="eastAsia"/>
                <w:szCs w:val="21"/>
              </w:rPr>
              <w:t>、前</w:t>
            </w:r>
            <w:r>
              <w:rPr>
                <w:rFonts w:ascii="仿宋_GB2312" w:eastAsia="仿宋_GB2312" w:hAnsi="仿宋_GB2312" w:cs="仿宋_GB2312"/>
                <w:szCs w:val="21"/>
              </w:rPr>
              <w:t>3</w:t>
            </w:r>
            <w:r>
              <w:rPr>
                <w:rFonts w:ascii="仿宋_GB2312" w:eastAsia="仿宋_GB2312" w:hAnsi="仿宋_GB2312" w:cs="仿宋_GB2312" w:hint="eastAsia"/>
                <w:szCs w:val="21"/>
              </w:rPr>
              <w:t>年度科技示范工程（科技计划项目或信息服务发展专项项目）。国家级</w:t>
            </w:r>
            <w:r>
              <w:rPr>
                <w:rFonts w:ascii="仿宋_GB2312" w:eastAsia="仿宋_GB2312" w:hAnsi="仿宋_GB2312" w:cs="仿宋_GB2312"/>
                <w:szCs w:val="21"/>
              </w:rPr>
              <w:t>(</w:t>
            </w:r>
            <w:r>
              <w:rPr>
                <w:rFonts w:ascii="仿宋_GB2312" w:eastAsia="仿宋_GB2312" w:hAnsi="仿宋_GB2312" w:cs="仿宋_GB2312" w:hint="eastAsia"/>
                <w:szCs w:val="21"/>
              </w:rPr>
              <w:t>建设部</w:t>
            </w:r>
            <w:r>
              <w:rPr>
                <w:rFonts w:ascii="仿宋_GB2312" w:eastAsia="仿宋_GB2312" w:hAnsi="仿宋_GB2312" w:cs="仿宋_GB2312"/>
                <w:szCs w:val="21"/>
              </w:rPr>
              <w:t>)</w:t>
            </w:r>
            <w:r>
              <w:rPr>
                <w:rFonts w:ascii="仿宋_GB2312" w:eastAsia="仿宋_GB2312" w:hAnsi="仿宋_GB2312" w:cs="仿宋_GB2312" w:hint="eastAsia"/>
                <w:szCs w:val="21"/>
              </w:rPr>
              <w:t>科技示范工程，每验收合格一项得</w:t>
            </w:r>
            <w:r>
              <w:rPr>
                <w:rFonts w:ascii="仿宋_GB2312" w:eastAsia="仿宋_GB2312" w:hAnsi="仿宋_GB2312" w:cs="仿宋_GB2312"/>
                <w:szCs w:val="21"/>
              </w:rPr>
              <w:t>5</w:t>
            </w:r>
            <w:r>
              <w:rPr>
                <w:rFonts w:ascii="仿宋_GB2312" w:eastAsia="仿宋_GB2312" w:hAnsi="仿宋_GB2312" w:cs="仿宋_GB2312" w:hint="eastAsia"/>
                <w:szCs w:val="21"/>
              </w:rPr>
              <w:t>分，省级科技示范工程，每验收合格一项得</w:t>
            </w:r>
            <w:r>
              <w:rPr>
                <w:rFonts w:ascii="仿宋_GB2312" w:eastAsia="仿宋_GB2312" w:hAnsi="仿宋_GB2312" w:cs="仿宋_GB2312"/>
                <w:szCs w:val="21"/>
              </w:rPr>
              <w:t>3</w:t>
            </w:r>
            <w:r>
              <w:rPr>
                <w:rFonts w:ascii="仿宋_GB2312" w:eastAsia="仿宋_GB2312" w:hAnsi="仿宋_GB2312" w:cs="仿宋_GB2312" w:hint="eastAsia"/>
                <w:szCs w:val="21"/>
              </w:rPr>
              <w:t>分，市级科技示范工程，每验收合格一项得</w:t>
            </w:r>
            <w:r>
              <w:rPr>
                <w:rFonts w:ascii="仿宋_GB2312" w:eastAsia="仿宋_GB2312" w:hAnsi="仿宋_GB2312" w:cs="仿宋_GB2312"/>
                <w:szCs w:val="21"/>
              </w:rPr>
              <w:t>1</w:t>
            </w:r>
            <w:r>
              <w:rPr>
                <w:rFonts w:ascii="仿宋_GB2312" w:eastAsia="仿宋_GB2312" w:hAnsi="仿宋_GB2312" w:cs="仿宋_GB2312" w:hint="eastAsia"/>
                <w:szCs w:val="21"/>
              </w:rPr>
              <w:t>分。</w:t>
            </w:r>
          </w:p>
          <w:p w:rsidR="00E724BE" w:rsidRDefault="00E724BE">
            <w:pPr>
              <w:spacing w:line="360" w:lineRule="exact"/>
              <w:rPr>
                <w:rFonts w:ascii="仿宋_GB2312" w:eastAsia="仿宋_GB2312" w:hAnsi="仿宋_GB2312" w:cs="仿宋_GB2312"/>
                <w:szCs w:val="21"/>
              </w:rPr>
            </w:pPr>
            <w:r>
              <w:rPr>
                <w:rFonts w:ascii="仿宋_GB2312" w:eastAsia="仿宋_GB2312" w:hAnsi="仿宋_GB2312" w:cs="仿宋_GB2312"/>
                <w:szCs w:val="21"/>
              </w:rPr>
              <w:t>6</w:t>
            </w:r>
            <w:r>
              <w:rPr>
                <w:rFonts w:ascii="仿宋_GB2312" w:eastAsia="仿宋_GB2312" w:hAnsi="仿宋_GB2312" w:cs="仿宋_GB2312" w:hint="eastAsia"/>
                <w:szCs w:val="21"/>
              </w:rPr>
              <w:t>、以上项目在有效期内，同一项只按最高等级计算一次，得分加满为止。</w:t>
            </w:r>
          </w:p>
        </w:tc>
        <w:tc>
          <w:tcPr>
            <w:tcW w:w="810" w:type="dxa"/>
            <w:vMerge w:val="restart"/>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行业协会</w:t>
            </w:r>
          </w:p>
        </w:tc>
      </w:tr>
      <w:tr w:rsidR="00E724BE">
        <w:trPr>
          <w:trHeight w:val="1060"/>
        </w:trPr>
        <w:tc>
          <w:tcPr>
            <w:tcW w:w="828" w:type="dxa"/>
            <w:vMerge/>
            <w:vAlign w:val="center"/>
          </w:tcPr>
          <w:p w:rsidR="00E724BE" w:rsidRDefault="00E724BE">
            <w:pPr>
              <w:spacing w:line="360" w:lineRule="exact"/>
              <w:jc w:val="center"/>
              <w:rPr>
                <w:rFonts w:ascii="仿宋_GB2312" w:eastAsia="仿宋_GB2312" w:hAnsi="仿宋_GB2312" w:cs="仿宋_GB2312"/>
                <w:szCs w:val="21"/>
              </w:rPr>
            </w:pPr>
          </w:p>
        </w:tc>
        <w:tc>
          <w:tcPr>
            <w:tcW w:w="636"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8</w:t>
            </w:r>
          </w:p>
        </w:tc>
        <w:tc>
          <w:tcPr>
            <w:tcW w:w="1155"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在温纳税</w:t>
            </w:r>
          </w:p>
        </w:tc>
        <w:tc>
          <w:tcPr>
            <w:tcW w:w="5835" w:type="dxa"/>
            <w:vAlign w:val="center"/>
          </w:tcPr>
          <w:p w:rsidR="00E724BE" w:rsidRDefault="00E724BE">
            <w:pPr>
              <w:spacing w:line="360" w:lineRule="exact"/>
              <w:rPr>
                <w:rFonts w:ascii="仿宋_GB2312" w:eastAsia="仿宋_GB2312" w:hAnsi="仿宋_GB2312" w:cs="仿宋_GB2312"/>
                <w:szCs w:val="21"/>
              </w:rPr>
            </w:pPr>
            <w:r>
              <w:rPr>
                <w:rFonts w:ascii="仿宋_GB2312" w:eastAsia="仿宋_GB2312" w:cs="仿宋_GB2312" w:hint="eastAsia"/>
                <w:bCs/>
                <w:szCs w:val="21"/>
              </w:rPr>
              <w:t>前</w:t>
            </w:r>
            <w:r>
              <w:rPr>
                <w:rFonts w:ascii="仿宋_GB2312" w:eastAsia="仿宋_GB2312" w:cs="仿宋_GB2312"/>
                <w:bCs/>
                <w:szCs w:val="21"/>
              </w:rPr>
              <w:t>2</w:t>
            </w:r>
            <w:r>
              <w:rPr>
                <w:rFonts w:ascii="仿宋_GB2312" w:eastAsia="仿宋_GB2312" w:cs="仿宋_GB2312" w:hint="eastAsia"/>
                <w:bCs/>
                <w:szCs w:val="21"/>
              </w:rPr>
              <w:t>年度企业累计在温纳税总额，按资质类别等级分别排名，第</w:t>
            </w:r>
            <w:r>
              <w:rPr>
                <w:rFonts w:ascii="仿宋_GB2312" w:eastAsia="仿宋_GB2312" w:cs="仿宋_GB2312"/>
                <w:bCs/>
                <w:szCs w:val="21"/>
              </w:rPr>
              <w:t>1</w:t>
            </w:r>
            <w:r>
              <w:rPr>
                <w:rFonts w:ascii="仿宋_GB2312" w:eastAsia="仿宋_GB2312" w:cs="仿宋_GB2312" w:hint="eastAsia"/>
                <w:bCs/>
                <w:szCs w:val="21"/>
              </w:rPr>
              <w:t>～</w:t>
            </w:r>
            <w:r>
              <w:rPr>
                <w:rFonts w:ascii="仿宋_GB2312" w:eastAsia="仿宋_GB2312" w:cs="仿宋_GB2312"/>
                <w:bCs/>
                <w:szCs w:val="21"/>
              </w:rPr>
              <w:t>5</w:t>
            </w:r>
            <w:r>
              <w:rPr>
                <w:rFonts w:ascii="仿宋_GB2312" w:eastAsia="仿宋_GB2312" w:cs="仿宋_GB2312" w:hint="eastAsia"/>
                <w:bCs/>
                <w:szCs w:val="21"/>
              </w:rPr>
              <w:t>名的得</w:t>
            </w:r>
            <w:r>
              <w:rPr>
                <w:rFonts w:ascii="仿宋_GB2312" w:eastAsia="仿宋_GB2312" w:cs="仿宋_GB2312"/>
                <w:bCs/>
                <w:szCs w:val="21"/>
              </w:rPr>
              <w:t>8</w:t>
            </w:r>
            <w:r>
              <w:rPr>
                <w:rFonts w:ascii="仿宋_GB2312" w:eastAsia="仿宋_GB2312" w:cs="仿宋_GB2312" w:hint="eastAsia"/>
                <w:bCs/>
                <w:szCs w:val="21"/>
              </w:rPr>
              <w:t>分；第</w:t>
            </w:r>
            <w:r>
              <w:rPr>
                <w:rFonts w:ascii="仿宋_GB2312" w:eastAsia="仿宋_GB2312" w:cs="仿宋_GB2312"/>
                <w:bCs/>
                <w:szCs w:val="21"/>
              </w:rPr>
              <w:t>6</w:t>
            </w:r>
            <w:r>
              <w:rPr>
                <w:rFonts w:ascii="仿宋_GB2312" w:eastAsia="仿宋_GB2312" w:cs="仿宋_GB2312" w:hint="eastAsia"/>
                <w:bCs/>
                <w:szCs w:val="21"/>
              </w:rPr>
              <w:t>～</w:t>
            </w:r>
            <w:r>
              <w:rPr>
                <w:rFonts w:ascii="仿宋_GB2312" w:eastAsia="仿宋_GB2312" w:cs="仿宋_GB2312"/>
                <w:bCs/>
                <w:szCs w:val="21"/>
              </w:rPr>
              <w:t>10</w:t>
            </w:r>
            <w:r>
              <w:rPr>
                <w:rFonts w:ascii="仿宋_GB2312" w:eastAsia="仿宋_GB2312" w:cs="仿宋_GB2312" w:hint="eastAsia"/>
                <w:bCs/>
                <w:szCs w:val="21"/>
              </w:rPr>
              <w:t>名的得</w:t>
            </w:r>
            <w:r>
              <w:rPr>
                <w:rFonts w:ascii="仿宋_GB2312" w:eastAsia="仿宋_GB2312" w:cs="仿宋_GB2312"/>
                <w:bCs/>
                <w:szCs w:val="21"/>
              </w:rPr>
              <w:t>6.4</w:t>
            </w:r>
            <w:r>
              <w:rPr>
                <w:rFonts w:ascii="仿宋_GB2312" w:eastAsia="仿宋_GB2312" w:cs="仿宋_GB2312" w:hint="eastAsia"/>
                <w:bCs/>
                <w:szCs w:val="21"/>
              </w:rPr>
              <w:t>分；每</w:t>
            </w:r>
            <w:r>
              <w:rPr>
                <w:rFonts w:ascii="仿宋_GB2312" w:eastAsia="仿宋_GB2312" w:cs="仿宋_GB2312"/>
                <w:bCs/>
                <w:szCs w:val="21"/>
              </w:rPr>
              <w:t>5</w:t>
            </w:r>
            <w:r>
              <w:rPr>
                <w:rFonts w:ascii="仿宋_GB2312" w:eastAsia="仿宋_GB2312" w:cs="仿宋_GB2312" w:hint="eastAsia"/>
                <w:bCs/>
                <w:szCs w:val="21"/>
              </w:rPr>
              <w:t>名一个档次，每档递减</w:t>
            </w:r>
            <w:r>
              <w:rPr>
                <w:rFonts w:ascii="仿宋_GB2312" w:eastAsia="仿宋_GB2312" w:cs="仿宋_GB2312"/>
                <w:bCs/>
                <w:szCs w:val="21"/>
              </w:rPr>
              <w:t>1.6</w:t>
            </w:r>
            <w:r>
              <w:rPr>
                <w:rFonts w:ascii="仿宋_GB2312" w:eastAsia="仿宋_GB2312" w:cs="仿宋_GB2312" w:hint="eastAsia"/>
                <w:bCs/>
                <w:szCs w:val="21"/>
              </w:rPr>
              <w:t>分，依此类推，</w:t>
            </w:r>
            <w:r>
              <w:rPr>
                <w:rFonts w:ascii="仿宋_GB2312" w:eastAsia="仿宋_GB2312" w:cs="仿宋_GB2312"/>
                <w:bCs/>
                <w:szCs w:val="21"/>
              </w:rPr>
              <w:t>25</w:t>
            </w:r>
            <w:r>
              <w:rPr>
                <w:rFonts w:ascii="仿宋_GB2312" w:eastAsia="仿宋_GB2312" w:cs="仿宋_GB2312" w:hint="eastAsia"/>
                <w:bCs/>
                <w:szCs w:val="21"/>
              </w:rPr>
              <w:t>名以后或无纳税不得分。</w:t>
            </w:r>
          </w:p>
        </w:tc>
        <w:tc>
          <w:tcPr>
            <w:tcW w:w="810" w:type="dxa"/>
            <w:vMerge/>
            <w:vAlign w:val="center"/>
          </w:tcPr>
          <w:p w:rsidR="00E724BE" w:rsidRDefault="00E724BE">
            <w:pPr>
              <w:spacing w:line="360" w:lineRule="exact"/>
              <w:jc w:val="center"/>
              <w:rPr>
                <w:rFonts w:ascii="仿宋_GB2312" w:eastAsia="仿宋_GB2312" w:hAnsi="仿宋_GB2312" w:cs="仿宋_GB2312"/>
                <w:szCs w:val="21"/>
              </w:rPr>
            </w:pPr>
          </w:p>
        </w:tc>
      </w:tr>
      <w:tr w:rsidR="00E724BE">
        <w:trPr>
          <w:trHeight w:val="915"/>
        </w:trPr>
        <w:tc>
          <w:tcPr>
            <w:tcW w:w="828" w:type="dxa"/>
            <w:vMerge/>
            <w:vAlign w:val="center"/>
          </w:tcPr>
          <w:p w:rsidR="00E724BE" w:rsidRDefault="00E724BE">
            <w:pPr>
              <w:spacing w:line="360" w:lineRule="exact"/>
              <w:jc w:val="center"/>
              <w:rPr>
                <w:rFonts w:ascii="仿宋_GB2312" w:eastAsia="仿宋_GB2312" w:hAnsi="仿宋_GB2312" w:cs="仿宋_GB2312"/>
                <w:szCs w:val="21"/>
              </w:rPr>
            </w:pPr>
          </w:p>
        </w:tc>
        <w:tc>
          <w:tcPr>
            <w:tcW w:w="636"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2</w:t>
            </w:r>
          </w:p>
        </w:tc>
        <w:tc>
          <w:tcPr>
            <w:tcW w:w="1155"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在温以外工程纳税</w:t>
            </w:r>
          </w:p>
        </w:tc>
        <w:tc>
          <w:tcPr>
            <w:tcW w:w="5835" w:type="dxa"/>
            <w:vAlign w:val="center"/>
          </w:tcPr>
          <w:p w:rsidR="00E724BE" w:rsidRDefault="00E724BE">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前</w:t>
            </w:r>
            <w:r>
              <w:rPr>
                <w:rFonts w:ascii="仿宋_GB2312" w:eastAsia="仿宋_GB2312" w:hAnsi="仿宋_GB2312" w:cs="仿宋_GB2312"/>
                <w:szCs w:val="21"/>
              </w:rPr>
              <w:t>2</w:t>
            </w:r>
            <w:r>
              <w:rPr>
                <w:rFonts w:ascii="仿宋_GB2312" w:eastAsia="仿宋_GB2312" w:hAnsi="仿宋_GB2312" w:cs="仿宋_GB2312" w:hint="eastAsia"/>
                <w:szCs w:val="21"/>
              </w:rPr>
              <w:t>年度企业累计在温以外地区纳税总额：≥</w:t>
            </w:r>
            <w:r>
              <w:rPr>
                <w:rFonts w:ascii="仿宋_GB2312" w:eastAsia="仿宋_GB2312" w:hAnsi="仿宋_GB2312" w:cs="仿宋_GB2312"/>
                <w:szCs w:val="21"/>
              </w:rPr>
              <w:t>30</w:t>
            </w:r>
            <w:r>
              <w:rPr>
                <w:rFonts w:ascii="仿宋_GB2312" w:eastAsia="仿宋_GB2312" w:hAnsi="仿宋_GB2312" w:cs="仿宋_GB2312" w:hint="eastAsia"/>
                <w:szCs w:val="21"/>
              </w:rPr>
              <w:t>万得</w:t>
            </w:r>
            <w:r>
              <w:rPr>
                <w:rFonts w:ascii="仿宋_GB2312" w:eastAsia="仿宋_GB2312" w:hAnsi="仿宋_GB2312" w:cs="仿宋_GB2312"/>
                <w:szCs w:val="21"/>
              </w:rPr>
              <w:t>2</w:t>
            </w:r>
            <w:r>
              <w:rPr>
                <w:rFonts w:ascii="仿宋_GB2312" w:eastAsia="仿宋_GB2312" w:hAnsi="仿宋_GB2312" w:cs="仿宋_GB2312" w:hint="eastAsia"/>
                <w:szCs w:val="21"/>
              </w:rPr>
              <w:t>分、≥</w:t>
            </w:r>
            <w:r>
              <w:rPr>
                <w:rFonts w:ascii="仿宋_GB2312" w:eastAsia="仿宋_GB2312" w:hAnsi="仿宋_GB2312" w:cs="仿宋_GB2312"/>
                <w:szCs w:val="21"/>
              </w:rPr>
              <w:t>15</w:t>
            </w:r>
            <w:r>
              <w:rPr>
                <w:rFonts w:ascii="仿宋_GB2312" w:eastAsia="仿宋_GB2312" w:hAnsi="仿宋_GB2312" w:cs="仿宋_GB2312" w:hint="eastAsia"/>
                <w:szCs w:val="21"/>
              </w:rPr>
              <w:t>万得</w:t>
            </w:r>
            <w:r>
              <w:rPr>
                <w:rFonts w:ascii="仿宋_GB2312" w:eastAsia="仿宋_GB2312" w:hAnsi="仿宋_GB2312" w:cs="仿宋_GB2312"/>
                <w:szCs w:val="21"/>
              </w:rPr>
              <w:t>1</w:t>
            </w:r>
            <w:r>
              <w:rPr>
                <w:rFonts w:ascii="仿宋_GB2312" w:eastAsia="仿宋_GB2312" w:hAnsi="仿宋_GB2312" w:cs="仿宋_GB2312" w:hint="eastAsia"/>
                <w:szCs w:val="21"/>
              </w:rPr>
              <w:t>分。</w:t>
            </w:r>
          </w:p>
        </w:tc>
        <w:tc>
          <w:tcPr>
            <w:tcW w:w="810" w:type="dxa"/>
            <w:vMerge/>
            <w:vAlign w:val="center"/>
          </w:tcPr>
          <w:p w:rsidR="00E724BE" w:rsidRDefault="00E724BE">
            <w:pPr>
              <w:spacing w:line="360" w:lineRule="exact"/>
              <w:jc w:val="center"/>
              <w:rPr>
                <w:rFonts w:ascii="仿宋_GB2312" w:eastAsia="仿宋_GB2312" w:hAnsi="仿宋_GB2312" w:cs="仿宋_GB2312"/>
                <w:szCs w:val="21"/>
              </w:rPr>
            </w:pPr>
          </w:p>
        </w:tc>
      </w:tr>
    </w:tbl>
    <w:p w:rsidR="00E724BE" w:rsidRDefault="00E724BE" w:rsidP="00E724BE">
      <w:pPr>
        <w:spacing w:line="280" w:lineRule="exact"/>
        <w:ind w:leftChars="-100" w:left="31680" w:hangingChars="300" w:firstLine="31680"/>
        <w:rPr>
          <w:rFonts w:ascii="仿宋_GB2312" w:eastAsia="仿宋_GB2312" w:hAnsi="仿宋_GB2312" w:cs="仿宋_GB2312"/>
          <w:szCs w:val="21"/>
        </w:rPr>
      </w:pPr>
      <w:r>
        <w:rPr>
          <w:rFonts w:ascii="仿宋_GB2312" w:eastAsia="仿宋_GB2312" w:hAnsi="仿宋_GB2312" w:cs="仿宋_GB2312" w:hint="eastAsia"/>
          <w:szCs w:val="21"/>
        </w:rPr>
        <w:t>注：</w:t>
      </w:r>
      <w:r>
        <w:rPr>
          <w:rFonts w:ascii="仿宋_GB2312" w:eastAsia="仿宋_GB2312" w:hAnsi="仿宋_GB2312" w:cs="仿宋_GB2312"/>
          <w:szCs w:val="21"/>
        </w:rPr>
        <w:t>1</w:t>
      </w:r>
      <w:r>
        <w:rPr>
          <w:rFonts w:ascii="仿宋_GB2312" w:eastAsia="仿宋_GB2312" w:hAnsi="仿宋_GB2312" w:cs="仿宋_GB2312" w:hint="eastAsia"/>
          <w:szCs w:val="21"/>
        </w:rPr>
        <w:t>、获奖、创标化、科技示范的工程均为在温州市地域内由各级建设行政主管部门监管的工程。</w:t>
      </w:r>
    </w:p>
    <w:p w:rsidR="00E724BE" w:rsidRDefault="00E724BE" w:rsidP="000E6DD8">
      <w:pPr>
        <w:spacing w:line="280" w:lineRule="exact"/>
        <w:ind w:leftChars="100" w:left="31680" w:hangingChars="100" w:firstLine="31680"/>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、列入技术进步得分范围的施工工法所列应用工程中至少有一项为温州市范围内的工程。</w:t>
      </w:r>
    </w:p>
    <w:p w:rsidR="00E724BE" w:rsidRDefault="00E724BE">
      <w:pPr>
        <w:pStyle w:val="a"/>
        <w:spacing w:line="400" w:lineRule="exact"/>
        <w:rPr>
          <w:rFonts w:ascii="黑体" w:eastAsia="黑体" w:hAnsi="黑体" w:cs="黑体"/>
          <w:sz w:val="32"/>
          <w:szCs w:val="32"/>
        </w:rPr>
      </w:pPr>
      <w:r>
        <w:rPr>
          <w:szCs w:val="21"/>
        </w:rPr>
        <w:br w:type="page"/>
      </w:r>
      <w:r>
        <w:rPr>
          <w:rFonts w:ascii="黑体" w:eastAsia="黑体" w:hAnsi="黑体" w:cs="黑体" w:hint="eastAsia"/>
          <w:sz w:val="32"/>
          <w:szCs w:val="32"/>
        </w:rPr>
        <w:t>附件</w:t>
      </w:r>
      <w:r>
        <w:rPr>
          <w:rFonts w:ascii="黑体" w:eastAsia="黑体" w:hAnsi="黑体" w:cs="黑体"/>
          <w:sz w:val="32"/>
          <w:szCs w:val="32"/>
        </w:rPr>
        <w:t>1-5</w:t>
      </w:r>
    </w:p>
    <w:p w:rsidR="00E724BE" w:rsidRDefault="00E724BE">
      <w:pPr>
        <w:pStyle w:val="a"/>
        <w:spacing w:line="240" w:lineRule="exact"/>
        <w:rPr>
          <w:rFonts w:ascii="黑体" w:eastAsia="黑体" w:hAnsi="黑体" w:cs="黑体"/>
          <w:sz w:val="32"/>
          <w:szCs w:val="32"/>
        </w:rPr>
      </w:pPr>
    </w:p>
    <w:p w:rsidR="00E724BE" w:rsidRDefault="00E724BE">
      <w:pPr>
        <w:pStyle w:val="a"/>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园林企业信用评价标准</w:t>
      </w:r>
    </w:p>
    <w:p w:rsidR="00E724BE" w:rsidRDefault="00E724BE">
      <w:pPr>
        <w:pStyle w:val="a"/>
        <w:spacing w:line="240" w:lineRule="exact"/>
        <w:jc w:val="center"/>
        <w:rPr>
          <w:rFonts w:ascii="方正小标宋简体" w:eastAsia="方正小标宋简体" w:hAnsi="方正小标宋简体" w:cs="方正小标宋简体"/>
          <w:sz w:val="44"/>
          <w:szCs w:val="44"/>
        </w:rPr>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651"/>
        <w:gridCol w:w="1141"/>
        <w:gridCol w:w="6075"/>
        <w:gridCol w:w="720"/>
      </w:tblGrid>
      <w:tr w:rsidR="00E724BE">
        <w:trPr>
          <w:trHeight w:val="835"/>
        </w:trPr>
        <w:tc>
          <w:tcPr>
            <w:tcW w:w="828" w:type="dxa"/>
            <w:vAlign w:val="center"/>
          </w:tcPr>
          <w:p w:rsidR="00E724BE" w:rsidRDefault="00E724BE">
            <w:pPr>
              <w:spacing w:line="40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评价内容</w:t>
            </w:r>
          </w:p>
        </w:tc>
        <w:tc>
          <w:tcPr>
            <w:tcW w:w="651" w:type="dxa"/>
            <w:vAlign w:val="center"/>
          </w:tcPr>
          <w:p w:rsidR="00E724BE" w:rsidRDefault="00E724BE">
            <w:pPr>
              <w:spacing w:line="40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分值</w:t>
            </w:r>
          </w:p>
        </w:tc>
        <w:tc>
          <w:tcPr>
            <w:tcW w:w="1141" w:type="dxa"/>
            <w:vAlign w:val="center"/>
          </w:tcPr>
          <w:p w:rsidR="00E724BE" w:rsidRDefault="00E724BE">
            <w:pPr>
              <w:spacing w:line="40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子项</w:t>
            </w:r>
          </w:p>
        </w:tc>
        <w:tc>
          <w:tcPr>
            <w:tcW w:w="6075" w:type="dxa"/>
            <w:vAlign w:val="center"/>
          </w:tcPr>
          <w:p w:rsidR="00E724BE" w:rsidRDefault="00E724BE">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b/>
                <w:szCs w:val="21"/>
              </w:rPr>
              <w:t>评价标准</w:t>
            </w:r>
          </w:p>
        </w:tc>
        <w:tc>
          <w:tcPr>
            <w:tcW w:w="720" w:type="dxa"/>
            <w:vAlign w:val="center"/>
          </w:tcPr>
          <w:p w:rsidR="00E724BE" w:rsidRDefault="00E724BE">
            <w:pPr>
              <w:spacing w:line="40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评价</w:t>
            </w:r>
          </w:p>
          <w:p w:rsidR="00E724BE" w:rsidRDefault="00E724BE">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b/>
                <w:szCs w:val="21"/>
              </w:rPr>
              <w:t>主体</w:t>
            </w:r>
          </w:p>
        </w:tc>
      </w:tr>
      <w:tr w:rsidR="00E724BE">
        <w:trPr>
          <w:trHeight w:val="612"/>
        </w:trPr>
        <w:tc>
          <w:tcPr>
            <w:tcW w:w="828" w:type="dxa"/>
            <w:vMerge w:val="restart"/>
            <w:vAlign w:val="center"/>
          </w:tcPr>
          <w:p w:rsidR="00E724BE" w:rsidRDefault="00E724BE">
            <w:pPr>
              <w:spacing w:line="400" w:lineRule="exact"/>
              <w:rPr>
                <w:rFonts w:ascii="仿宋_GB2312" w:eastAsia="仿宋_GB2312" w:hAnsi="仿宋_GB2312" w:cs="仿宋_GB2312"/>
                <w:szCs w:val="21"/>
              </w:rPr>
            </w:pPr>
          </w:p>
          <w:p w:rsidR="00E724BE" w:rsidRDefault="00E724BE">
            <w:pPr>
              <w:spacing w:line="400" w:lineRule="exact"/>
              <w:rPr>
                <w:rFonts w:ascii="仿宋_GB2312" w:eastAsia="仿宋_GB2312" w:hAnsi="仿宋_GB2312" w:cs="仿宋_GB2312"/>
                <w:szCs w:val="21"/>
              </w:rPr>
            </w:pPr>
          </w:p>
          <w:p w:rsidR="00E724BE" w:rsidRDefault="00E724BE">
            <w:pPr>
              <w:spacing w:line="400" w:lineRule="exact"/>
              <w:rPr>
                <w:rFonts w:ascii="仿宋_GB2312" w:eastAsia="仿宋_GB2312" w:hAnsi="仿宋_GB2312" w:cs="仿宋_GB2312"/>
                <w:szCs w:val="21"/>
              </w:rPr>
            </w:pPr>
          </w:p>
          <w:p w:rsidR="00E724BE" w:rsidRDefault="00E724BE">
            <w:pPr>
              <w:spacing w:line="400" w:lineRule="exact"/>
              <w:rPr>
                <w:rFonts w:ascii="仿宋_GB2312" w:eastAsia="仿宋_GB2312" w:hAnsi="仿宋_GB2312" w:cs="仿宋_GB2312"/>
                <w:szCs w:val="21"/>
              </w:rPr>
            </w:pPr>
          </w:p>
          <w:p w:rsidR="00E724BE" w:rsidRDefault="00E724BE">
            <w:pPr>
              <w:spacing w:line="400" w:lineRule="exact"/>
              <w:rPr>
                <w:rFonts w:ascii="仿宋_GB2312" w:eastAsia="仿宋_GB2312" w:hAnsi="仿宋_GB2312" w:cs="仿宋_GB2312"/>
                <w:szCs w:val="21"/>
              </w:rPr>
            </w:pPr>
          </w:p>
          <w:p w:rsidR="00E724BE" w:rsidRDefault="00E724BE">
            <w:pPr>
              <w:spacing w:line="400" w:lineRule="exact"/>
              <w:rPr>
                <w:rFonts w:ascii="仿宋_GB2312" w:eastAsia="仿宋_GB2312" w:hAnsi="仿宋_GB2312" w:cs="仿宋_GB2312"/>
                <w:szCs w:val="21"/>
              </w:rPr>
            </w:pPr>
          </w:p>
          <w:p w:rsidR="00E724BE" w:rsidRDefault="00E724BE">
            <w:pPr>
              <w:spacing w:line="400" w:lineRule="exact"/>
              <w:rPr>
                <w:rFonts w:ascii="仿宋_GB2312" w:eastAsia="仿宋_GB2312" w:hAnsi="仿宋_GB2312" w:cs="仿宋_GB2312"/>
                <w:szCs w:val="21"/>
              </w:rPr>
            </w:pPr>
          </w:p>
          <w:p w:rsidR="00E724BE" w:rsidRDefault="00E724BE">
            <w:pPr>
              <w:spacing w:line="400" w:lineRule="exact"/>
              <w:rPr>
                <w:rFonts w:ascii="仿宋_GB2312" w:eastAsia="仿宋_GB2312" w:hAnsi="仿宋_GB2312" w:cs="仿宋_GB2312"/>
                <w:szCs w:val="21"/>
              </w:rPr>
            </w:pPr>
          </w:p>
          <w:p w:rsidR="00E724BE" w:rsidRDefault="00E724BE">
            <w:pPr>
              <w:spacing w:line="400" w:lineRule="exact"/>
              <w:rPr>
                <w:rFonts w:ascii="仿宋_GB2312" w:eastAsia="仿宋_GB2312" w:hAnsi="仿宋_GB2312" w:cs="仿宋_GB2312"/>
                <w:szCs w:val="21"/>
              </w:rPr>
            </w:pPr>
          </w:p>
          <w:p w:rsidR="00E724BE" w:rsidRDefault="00E724BE">
            <w:pPr>
              <w:spacing w:line="400" w:lineRule="exact"/>
              <w:rPr>
                <w:rFonts w:ascii="仿宋_GB2312" w:eastAsia="仿宋_GB2312" w:hAnsi="仿宋_GB2312" w:cs="仿宋_GB2312"/>
                <w:szCs w:val="21"/>
              </w:rPr>
            </w:pPr>
          </w:p>
          <w:p w:rsidR="00E724BE" w:rsidRDefault="00E724BE">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企业信用（</w:t>
            </w:r>
            <w:r>
              <w:rPr>
                <w:rFonts w:ascii="仿宋_GB2312" w:eastAsia="仿宋_GB2312" w:hAnsi="仿宋_GB2312" w:cs="仿宋_GB2312"/>
                <w:szCs w:val="21"/>
              </w:rPr>
              <w:t>85</w:t>
            </w:r>
            <w:r>
              <w:rPr>
                <w:rFonts w:ascii="仿宋_GB2312" w:eastAsia="仿宋_GB2312" w:hAnsi="仿宋_GB2312" w:cs="仿宋_GB2312" w:hint="eastAsia"/>
                <w:szCs w:val="21"/>
              </w:rPr>
              <w:t>）</w:t>
            </w:r>
          </w:p>
        </w:tc>
        <w:tc>
          <w:tcPr>
            <w:tcW w:w="651"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55</w:t>
            </w:r>
          </w:p>
        </w:tc>
        <w:tc>
          <w:tcPr>
            <w:tcW w:w="1141"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基本分</w:t>
            </w:r>
          </w:p>
        </w:tc>
        <w:tc>
          <w:tcPr>
            <w:tcW w:w="6075" w:type="dxa"/>
            <w:vAlign w:val="center"/>
          </w:tcPr>
          <w:p w:rsidR="00E724BE" w:rsidRDefault="00E724BE">
            <w:pPr>
              <w:spacing w:line="340" w:lineRule="exact"/>
              <w:rPr>
                <w:rFonts w:ascii="仿宋_GB2312" w:eastAsia="仿宋_GB2312" w:hAnsi="仿宋_GB2312" w:cs="仿宋_GB2312"/>
                <w:szCs w:val="21"/>
              </w:rPr>
            </w:pPr>
            <w:r>
              <w:rPr>
                <w:rFonts w:ascii="仿宋_GB2312" w:eastAsia="仿宋_GB2312" w:hAnsi="仿宋_GB2312" w:cs="仿宋_GB2312" w:hint="eastAsia"/>
                <w:szCs w:val="21"/>
              </w:rPr>
              <w:t>按要求申报信用评价信息，企业负责人到场诚信面谈，签订企业信用承诺书、安全生产承诺书、廉政承诺书的得基本分。</w:t>
            </w:r>
          </w:p>
        </w:tc>
        <w:tc>
          <w:tcPr>
            <w:tcW w:w="720" w:type="dxa"/>
            <w:vMerge w:val="restart"/>
            <w:vAlign w:val="center"/>
          </w:tcPr>
          <w:p w:rsidR="00E724BE" w:rsidRDefault="00E724BE">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行业协会</w:t>
            </w:r>
          </w:p>
          <w:p w:rsidR="00E724BE" w:rsidRDefault="00E724BE">
            <w:pPr>
              <w:spacing w:line="400" w:lineRule="exact"/>
              <w:jc w:val="center"/>
              <w:rPr>
                <w:rFonts w:ascii="仿宋_GB2312" w:eastAsia="仿宋_GB2312" w:hAnsi="仿宋_GB2312" w:cs="仿宋_GB2312"/>
                <w:szCs w:val="21"/>
              </w:rPr>
            </w:pPr>
          </w:p>
        </w:tc>
      </w:tr>
      <w:tr w:rsidR="00E724BE">
        <w:trPr>
          <w:trHeight w:val="612"/>
        </w:trPr>
        <w:tc>
          <w:tcPr>
            <w:tcW w:w="828" w:type="dxa"/>
            <w:vMerge/>
            <w:vAlign w:val="center"/>
          </w:tcPr>
          <w:p w:rsidR="00E724BE" w:rsidRDefault="00E724BE">
            <w:pPr>
              <w:spacing w:line="400" w:lineRule="exact"/>
              <w:jc w:val="center"/>
              <w:rPr>
                <w:rFonts w:ascii="仿宋_GB2312" w:eastAsia="仿宋_GB2312" w:hAnsi="仿宋_GB2312" w:cs="仿宋_GB2312"/>
                <w:szCs w:val="21"/>
              </w:rPr>
            </w:pPr>
          </w:p>
        </w:tc>
        <w:tc>
          <w:tcPr>
            <w:tcW w:w="651"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41"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表彰</w:t>
            </w:r>
          </w:p>
        </w:tc>
        <w:tc>
          <w:tcPr>
            <w:tcW w:w="6075" w:type="dxa"/>
            <w:vAlign w:val="center"/>
          </w:tcPr>
          <w:p w:rsidR="00E724BE" w:rsidRDefault="00E724BE">
            <w:pPr>
              <w:spacing w:line="340" w:lineRule="exact"/>
              <w:rPr>
                <w:rFonts w:ascii="仿宋_GB2312" w:eastAsia="仿宋_GB2312" w:hAnsi="仿宋_GB2312" w:cs="仿宋_GB2312"/>
                <w:szCs w:val="21"/>
              </w:rPr>
            </w:pPr>
            <w:r>
              <w:rPr>
                <w:rFonts w:ascii="仿宋_GB2312" w:eastAsia="仿宋_GB2312" w:hAnsi="仿宋_GB2312" w:cs="仿宋_GB2312" w:hint="eastAsia"/>
                <w:szCs w:val="21"/>
              </w:rPr>
              <w:t>前</w:t>
            </w:r>
            <w:r>
              <w:rPr>
                <w:rFonts w:ascii="仿宋_GB2312" w:eastAsia="仿宋_GB2312" w:hAnsi="仿宋_GB2312" w:cs="仿宋_GB2312"/>
                <w:szCs w:val="21"/>
              </w:rPr>
              <w:t>2</w:t>
            </w:r>
            <w:r>
              <w:rPr>
                <w:rFonts w:ascii="仿宋_GB2312" w:eastAsia="仿宋_GB2312" w:hAnsi="仿宋_GB2312" w:cs="仿宋_GB2312" w:hint="eastAsia"/>
                <w:szCs w:val="21"/>
              </w:rPr>
              <w:t>年度受温州市政府表彰得</w:t>
            </w:r>
            <w:r>
              <w:rPr>
                <w:rFonts w:ascii="仿宋_GB2312" w:eastAsia="仿宋_GB2312" w:hAnsi="仿宋_GB2312" w:cs="仿宋_GB2312"/>
                <w:szCs w:val="21"/>
              </w:rPr>
              <w:t>3</w:t>
            </w:r>
            <w:r>
              <w:rPr>
                <w:rFonts w:ascii="仿宋_GB2312" w:eastAsia="仿宋_GB2312" w:hAnsi="仿宋_GB2312" w:cs="仿宋_GB2312" w:hint="eastAsia"/>
                <w:szCs w:val="21"/>
              </w:rPr>
              <w:t>分，受温州市住建委或市政府相关部、委、局、办及各县、区政府表彰得</w:t>
            </w:r>
            <w:r>
              <w:rPr>
                <w:rFonts w:ascii="仿宋_GB2312" w:eastAsia="仿宋_GB2312" w:hAnsi="仿宋_GB2312" w:cs="仿宋_GB2312"/>
                <w:szCs w:val="21"/>
              </w:rPr>
              <w:t>2</w:t>
            </w:r>
            <w:r>
              <w:rPr>
                <w:rFonts w:ascii="仿宋_GB2312" w:eastAsia="仿宋_GB2312" w:hAnsi="仿宋_GB2312" w:cs="仿宋_GB2312" w:hint="eastAsia"/>
                <w:szCs w:val="21"/>
              </w:rPr>
              <w:t>分，受温州市区、县住建局或相关主管部门表彰得</w:t>
            </w:r>
            <w:r>
              <w:rPr>
                <w:rFonts w:ascii="仿宋_GB2312" w:eastAsia="仿宋_GB2312" w:hAnsi="仿宋_GB2312" w:cs="仿宋_GB2312"/>
                <w:szCs w:val="21"/>
              </w:rPr>
              <w:t>1</w:t>
            </w:r>
            <w:r>
              <w:rPr>
                <w:rFonts w:ascii="仿宋_GB2312" w:eastAsia="仿宋_GB2312" w:hAnsi="仿宋_GB2312" w:cs="仿宋_GB2312" w:hint="eastAsia"/>
                <w:szCs w:val="21"/>
              </w:rPr>
              <w:t>分。</w:t>
            </w:r>
            <w:r>
              <w:rPr>
                <w:rFonts w:ascii="仿宋_GB2312" w:eastAsia="仿宋_GB2312" w:cs="仿宋_GB2312" w:hint="eastAsia"/>
                <w:szCs w:val="21"/>
              </w:rPr>
              <w:t>（一次表彰只计算一个相关专业得分，其他专业不得分）</w:t>
            </w:r>
          </w:p>
        </w:tc>
        <w:tc>
          <w:tcPr>
            <w:tcW w:w="720" w:type="dxa"/>
            <w:vMerge/>
            <w:vAlign w:val="center"/>
          </w:tcPr>
          <w:p w:rsidR="00E724BE" w:rsidRDefault="00E724BE">
            <w:pPr>
              <w:spacing w:line="400" w:lineRule="exact"/>
              <w:jc w:val="center"/>
              <w:rPr>
                <w:rFonts w:ascii="仿宋_GB2312" w:eastAsia="仿宋_GB2312" w:hAnsi="仿宋_GB2312" w:cs="仿宋_GB2312"/>
                <w:szCs w:val="21"/>
              </w:rPr>
            </w:pPr>
          </w:p>
        </w:tc>
      </w:tr>
      <w:tr w:rsidR="00E724BE">
        <w:trPr>
          <w:trHeight w:val="612"/>
        </w:trPr>
        <w:tc>
          <w:tcPr>
            <w:tcW w:w="828" w:type="dxa"/>
            <w:vMerge/>
            <w:vAlign w:val="center"/>
          </w:tcPr>
          <w:p w:rsidR="00E724BE" w:rsidRDefault="00E724BE">
            <w:pPr>
              <w:spacing w:line="400" w:lineRule="exact"/>
              <w:jc w:val="center"/>
              <w:rPr>
                <w:rFonts w:ascii="仿宋_GB2312" w:eastAsia="仿宋_GB2312" w:hAnsi="仿宋_GB2312" w:cs="仿宋_GB2312"/>
                <w:szCs w:val="21"/>
              </w:rPr>
            </w:pPr>
          </w:p>
        </w:tc>
        <w:tc>
          <w:tcPr>
            <w:tcW w:w="651"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41"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工程获奖</w:t>
            </w:r>
          </w:p>
        </w:tc>
        <w:tc>
          <w:tcPr>
            <w:tcW w:w="6075" w:type="dxa"/>
            <w:vAlign w:val="center"/>
          </w:tcPr>
          <w:p w:rsidR="00E724BE" w:rsidRDefault="00E724BE">
            <w:pPr>
              <w:autoSpaceDE w:val="0"/>
              <w:spacing w:line="400" w:lineRule="exact"/>
              <w:rPr>
                <w:rFonts w:ascii="仿宋_GB2312" w:eastAsia="仿宋_GB2312" w:cs="仿宋_GB2312"/>
                <w:szCs w:val="21"/>
              </w:rPr>
            </w:pPr>
            <w:r>
              <w:rPr>
                <w:rFonts w:ascii="仿宋_GB2312" w:eastAsia="仿宋_GB2312" w:cs="仿宋_GB2312" w:hint="eastAsia"/>
                <w:szCs w:val="21"/>
              </w:rPr>
              <w:t>各企业按以下获奖总分从高向低排序，排名第</w:t>
            </w:r>
            <w:r>
              <w:rPr>
                <w:rFonts w:ascii="仿宋_GB2312" w:eastAsia="仿宋_GB2312" w:cs="仿宋_GB2312"/>
                <w:szCs w:val="21"/>
              </w:rPr>
              <w:t>1</w:t>
            </w:r>
            <w:r>
              <w:rPr>
                <w:rFonts w:ascii="仿宋_GB2312" w:eastAsia="仿宋_GB2312" w:cs="仿宋_GB2312" w:hint="eastAsia"/>
                <w:szCs w:val="21"/>
              </w:rPr>
              <w:t>～</w:t>
            </w:r>
            <w:r>
              <w:rPr>
                <w:rFonts w:ascii="仿宋_GB2312" w:eastAsia="仿宋_GB2312" w:cs="仿宋_GB2312"/>
                <w:szCs w:val="21"/>
              </w:rPr>
              <w:t>5</w:t>
            </w:r>
            <w:r>
              <w:rPr>
                <w:rFonts w:ascii="仿宋_GB2312" w:eastAsia="仿宋_GB2312" w:cs="仿宋_GB2312" w:hint="eastAsia"/>
                <w:szCs w:val="21"/>
              </w:rPr>
              <w:t>名的得</w:t>
            </w:r>
            <w:r>
              <w:rPr>
                <w:rFonts w:ascii="仿宋_GB2312" w:eastAsia="仿宋_GB2312" w:cs="仿宋_GB2312"/>
                <w:szCs w:val="21"/>
              </w:rPr>
              <w:t>5</w:t>
            </w:r>
            <w:r>
              <w:rPr>
                <w:rFonts w:ascii="仿宋_GB2312" w:eastAsia="仿宋_GB2312" w:cs="仿宋_GB2312" w:hint="eastAsia"/>
                <w:szCs w:val="21"/>
              </w:rPr>
              <w:t>分；排名第</w:t>
            </w:r>
            <w:r>
              <w:rPr>
                <w:rFonts w:ascii="仿宋_GB2312" w:eastAsia="仿宋_GB2312" w:cs="仿宋_GB2312"/>
                <w:szCs w:val="21"/>
              </w:rPr>
              <w:t>6</w:t>
            </w:r>
            <w:r>
              <w:rPr>
                <w:rFonts w:ascii="仿宋_GB2312" w:eastAsia="仿宋_GB2312" w:cs="仿宋_GB2312" w:hint="eastAsia"/>
                <w:szCs w:val="21"/>
              </w:rPr>
              <w:t>～</w:t>
            </w:r>
            <w:r>
              <w:rPr>
                <w:rFonts w:ascii="仿宋_GB2312" w:eastAsia="仿宋_GB2312" w:cs="仿宋_GB2312"/>
                <w:szCs w:val="21"/>
              </w:rPr>
              <w:t>10</w:t>
            </w:r>
            <w:r>
              <w:rPr>
                <w:rFonts w:ascii="仿宋_GB2312" w:eastAsia="仿宋_GB2312" w:cs="仿宋_GB2312" w:hint="eastAsia"/>
                <w:szCs w:val="21"/>
              </w:rPr>
              <w:t>名的得</w:t>
            </w:r>
            <w:r>
              <w:rPr>
                <w:rFonts w:ascii="仿宋_GB2312" w:eastAsia="仿宋_GB2312" w:cs="仿宋_GB2312"/>
                <w:szCs w:val="21"/>
              </w:rPr>
              <w:t>4.5</w:t>
            </w:r>
            <w:r>
              <w:rPr>
                <w:rFonts w:ascii="仿宋_GB2312" w:eastAsia="仿宋_GB2312" w:cs="仿宋_GB2312" w:hint="eastAsia"/>
                <w:szCs w:val="21"/>
              </w:rPr>
              <w:t>分；每</w:t>
            </w:r>
            <w:r>
              <w:rPr>
                <w:rFonts w:ascii="仿宋_GB2312" w:eastAsia="仿宋_GB2312" w:cs="仿宋_GB2312"/>
                <w:szCs w:val="21"/>
              </w:rPr>
              <w:t>5</w:t>
            </w:r>
            <w:r>
              <w:rPr>
                <w:rFonts w:ascii="仿宋_GB2312" w:eastAsia="仿宋_GB2312" w:cs="仿宋_GB2312" w:hint="eastAsia"/>
                <w:szCs w:val="21"/>
              </w:rPr>
              <w:t>名一个档次，每档递减</w:t>
            </w:r>
            <w:r>
              <w:rPr>
                <w:rFonts w:ascii="仿宋_GB2312" w:eastAsia="仿宋_GB2312" w:cs="仿宋_GB2312"/>
                <w:szCs w:val="21"/>
              </w:rPr>
              <w:t>0.5</w:t>
            </w:r>
            <w:r>
              <w:rPr>
                <w:rFonts w:ascii="仿宋_GB2312" w:eastAsia="仿宋_GB2312" w:cs="仿宋_GB2312" w:hint="eastAsia"/>
                <w:szCs w:val="21"/>
              </w:rPr>
              <w:t>分，依此类推，</w:t>
            </w:r>
            <w:r>
              <w:rPr>
                <w:rFonts w:ascii="仿宋_GB2312" w:eastAsia="仿宋_GB2312" w:cs="仿宋_GB2312"/>
                <w:szCs w:val="21"/>
              </w:rPr>
              <w:t>50</w:t>
            </w:r>
            <w:r>
              <w:rPr>
                <w:rFonts w:ascii="仿宋_GB2312" w:eastAsia="仿宋_GB2312" w:cs="仿宋_GB2312" w:hint="eastAsia"/>
                <w:szCs w:val="21"/>
              </w:rPr>
              <w:t>名以后或无获奖不得分。</w:t>
            </w:r>
          </w:p>
          <w:p w:rsidR="00E724BE" w:rsidRDefault="00E724BE">
            <w:pPr>
              <w:spacing w:line="340" w:lineRule="exact"/>
              <w:rPr>
                <w:rFonts w:ascii="仿宋_GB2312" w:eastAsia="仿宋_GB2312" w:hAnsi="仿宋_GB2312" w:cs="仿宋_GB2312"/>
                <w:szCs w:val="21"/>
              </w:rPr>
            </w:pPr>
            <w:r>
              <w:rPr>
                <w:rFonts w:ascii="仿宋_GB2312" w:eastAsia="仿宋_GB2312" w:hAnsi="仿宋_GB2312" w:cs="仿宋_GB2312" w:hint="eastAsia"/>
                <w:szCs w:val="21"/>
              </w:rPr>
              <w:t>前</w:t>
            </w:r>
            <w:r>
              <w:rPr>
                <w:rFonts w:ascii="仿宋_GB2312" w:eastAsia="仿宋_GB2312" w:hAnsi="仿宋_GB2312" w:cs="仿宋_GB2312"/>
                <w:szCs w:val="21"/>
              </w:rPr>
              <w:t>3</w:t>
            </w:r>
            <w:r>
              <w:rPr>
                <w:rFonts w:ascii="仿宋_GB2312" w:eastAsia="仿宋_GB2312" w:hAnsi="仿宋_GB2312" w:cs="仿宋_GB2312" w:hint="eastAsia"/>
                <w:szCs w:val="21"/>
              </w:rPr>
              <w:t>年度每获国家级金奖得</w:t>
            </w:r>
            <w:r>
              <w:rPr>
                <w:rFonts w:ascii="仿宋_GB2312" w:eastAsia="仿宋_GB2312" w:hAnsi="仿宋_GB2312" w:cs="仿宋_GB2312"/>
                <w:szCs w:val="21"/>
              </w:rPr>
              <w:t>8</w:t>
            </w:r>
            <w:r>
              <w:rPr>
                <w:rFonts w:ascii="仿宋_GB2312" w:eastAsia="仿宋_GB2312" w:hAnsi="仿宋_GB2312" w:cs="仿宋_GB2312" w:hint="eastAsia"/>
                <w:szCs w:val="21"/>
              </w:rPr>
              <w:t>分，每获国家级银奖得</w:t>
            </w:r>
            <w:r>
              <w:rPr>
                <w:rFonts w:ascii="仿宋_GB2312" w:eastAsia="仿宋_GB2312" w:hAnsi="仿宋_GB2312" w:cs="仿宋_GB2312"/>
                <w:szCs w:val="21"/>
              </w:rPr>
              <w:t>6</w:t>
            </w:r>
            <w:r>
              <w:rPr>
                <w:rFonts w:ascii="仿宋_GB2312" w:eastAsia="仿宋_GB2312" w:hAnsi="仿宋_GB2312" w:cs="仿宋_GB2312" w:hint="eastAsia"/>
                <w:szCs w:val="21"/>
              </w:rPr>
              <w:t>分，每获国家铜奖</w:t>
            </w:r>
            <w:r>
              <w:rPr>
                <w:rFonts w:ascii="仿宋_GB2312" w:eastAsia="仿宋_GB2312" w:hAnsi="仿宋_GB2312" w:cs="仿宋_GB2312"/>
                <w:szCs w:val="21"/>
              </w:rPr>
              <w:t>4</w:t>
            </w:r>
            <w:r>
              <w:rPr>
                <w:rFonts w:ascii="仿宋_GB2312" w:eastAsia="仿宋_GB2312" w:hAnsi="仿宋_GB2312" w:cs="仿宋_GB2312" w:hint="eastAsia"/>
                <w:szCs w:val="21"/>
              </w:rPr>
              <w:t>分；每获省级金奖奖项得</w:t>
            </w:r>
            <w:r>
              <w:rPr>
                <w:rFonts w:ascii="仿宋_GB2312" w:eastAsia="仿宋_GB2312" w:hAnsi="仿宋_GB2312" w:cs="仿宋_GB2312"/>
                <w:szCs w:val="21"/>
              </w:rPr>
              <w:t>6</w:t>
            </w:r>
            <w:r>
              <w:rPr>
                <w:rFonts w:ascii="仿宋_GB2312" w:eastAsia="仿宋_GB2312" w:hAnsi="仿宋_GB2312" w:cs="仿宋_GB2312" w:hint="eastAsia"/>
                <w:szCs w:val="21"/>
              </w:rPr>
              <w:t>分，每获省级银奖</w:t>
            </w:r>
            <w:r>
              <w:rPr>
                <w:rFonts w:ascii="仿宋_GB2312" w:eastAsia="仿宋_GB2312" w:hAnsi="仿宋_GB2312" w:cs="仿宋_GB2312"/>
                <w:szCs w:val="21"/>
              </w:rPr>
              <w:t>4</w:t>
            </w:r>
            <w:r>
              <w:rPr>
                <w:rFonts w:ascii="仿宋_GB2312" w:eastAsia="仿宋_GB2312" w:hAnsi="仿宋_GB2312" w:cs="仿宋_GB2312" w:hint="eastAsia"/>
                <w:szCs w:val="21"/>
              </w:rPr>
              <w:t>分，每获省级铜奖</w:t>
            </w:r>
            <w:r>
              <w:rPr>
                <w:rFonts w:ascii="仿宋_GB2312" w:eastAsia="仿宋_GB2312" w:hAnsi="仿宋_GB2312" w:cs="仿宋_GB2312"/>
                <w:szCs w:val="21"/>
              </w:rPr>
              <w:t>2</w:t>
            </w:r>
            <w:r>
              <w:rPr>
                <w:rFonts w:ascii="仿宋_GB2312" w:eastAsia="仿宋_GB2312" w:hAnsi="仿宋_GB2312" w:cs="仿宋_GB2312" w:hint="eastAsia"/>
                <w:szCs w:val="21"/>
              </w:rPr>
              <w:t>分；每获设区市级金奖奖项得</w:t>
            </w:r>
            <w:r>
              <w:rPr>
                <w:rFonts w:ascii="仿宋_GB2312" w:eastAsia="仿宋_GB2312" w:hAnsi="仿宋_GB2312" w:cs="仿宋_GB2312"/>
                <w:szCs w:val="21"/>
              </w:rPr>
              <w:t>4</w:t>
            </w:r>
            <w:r>
              <w:rPr>
                <w:rFonts w:ascii="仿宋_GB2312" w:eastAsia="仿宋_GB2312" w:hAnsi="仿宋_GB2312" w:cs="仿宋_GB2312" w:hint="eastAsia"/>
                <w:szCs w:val="21"/>
              </w:rPr>
              <w:t>分，每获设区市级银奖得</w:t>
            </w:r>
            <w:r>
              <w:rPr>
                <w:rFonts w:ascii="仿宋_GB2312" w:eastAsia="仿宋_GB2312" w:hAnsi="仿宋_GB2312" w:cs="仿宋_GB2312"/>
                <w:szCs w:val="21"/>
              </w:rPr>
              <w:t>2</w:t>
            </w:r>
            <w:r>
              <w:rPr>
                <w:rFonts w:ascii="仿宋_GB2312" w:eastAsia="仿宋_GB2312" w:hAnsi="仿宋_GB2312" w:cs="仿宋_GB2312" w:hint="eastAsia"/>
                <w:szCs w:val="21"/>
              </w:rPr>
              <w:t>分，每获设区市级铜奖</w:t>
            </w:r>
            <w:r>
              <w:rPr>
                <w:rFonts w:ascii="仿宋_GB2312" w:eastAsia="仿宋_GB2312" w:hAnsi="仿宋_GB2312" w:cs="仿宋_GB2312"/>
                <w:szCs w:val="21"/>
              </w:rPr>
              <w:t>1</w:t>
            </w:r>
            <w:r>
              <w:rPr>
                <w:rFonts w:ascii="仿宋_GB2312" w:eastAsia="仿宋_GB2312" w:hAnsi="仿宋_GB2312" w:cs="仿宋_GB2312" w:hint="eastAsia"/>
                <w:szCs w:val="21"/>
              </w:rPr>
              <w:t>分。（同一工程项目只按最高等级计算一次）</w:t>
            </w:r>
          </w:p>
        </w:tc>
        <w:tc>
          <w:tcPr>
            <w:tcW w:w="720" w:type="dxa"/>
            <w:vMerge/>
            <w:vAlign w:val="center"/>
          </w:tcPr>
          <w:p w:rsidR="00E724BE" w:rsidRDefault="00E724BE">
            <w:pPr>
              <w:spacing w:line="400" w:lineRule="exact"/>
              <w:jc w:val="center"/>
              <w:rPr>
                <w:rFonts w:ascii="仿宋_GB2312" w:eastAsia="仿宋_GB2312" w:hAnsi="仿宋_GB2312" w:cs="仿宋_GB2312"/>
                <w:szCs w:val="21"/>
              </w:rPr>
            </w:pPr>
          </w:p>
        </w:tc>
      </w:tr>
      <w:tr w:rsidR="00E724BE">
        <w:trPr>
          <w:trHeight w:val="518"/>
        </w:trPr>
        <w:tc>
          <w:tcPr>
            <w:tcW w:w="828" w:type="dxa"/>
            <w:vMerge/>
            <w:vAlign w:val="center"/>
          </w:tcPr>
          <w:p w:rsidR="00E724BE" w:rsidRDefault="00E724BE">
            <w:pPr>
              <w:spacing w:line="400" w:lineRule="exact"/>
              <w:jc w:val="center"/>
              <w:rPr>
                <w:rFonts w:ascii="仿宋_GB2312" w:eastAsia="仿宋_GB2312" w:hAnsi="仿宋_GB2312" w:cs="仿宋_GB2312"/>
                <w:szCs w:val="21"/>
              </w:rPr>
            </w:pPr>
          </w:p>
        </w:tc>
        <w:tc>
          <w:tcPr>
            <w:tcW w:w="651"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41"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工程创标化</w:t>
            </w:r>
          </w:p>
        </w:tc>
        <w:tc>
          <w:tcPr>
            <w:tcW w:w="6075" w:type="dxa"/>
            <w:vAlign w:val="center"/>
          </w:tcPr>
          <w:p w:rsidR="00E724BE" w:rsidRDefault="00E724BE">
            <w:pPr>
              <w:autoSpaceDE w:val="0"/>
              <w:spacing w:line="400" w:lineRule="exact"/>
              <w:rPr>
                <w:rFonts w:ascii="仿宋_GB2312" w:eastAsia="仿宋_GB2312" w:cs="仿宋_GB2312"/>
                <w:szCs w:val="21"/>
              </w:rPr>
            </w:pPr>
            <w:r>
              <w:rPr>
                <w:rFonts w:ascii="仿宋_GB2312" w:eastAsia="仿宋_GB2312" w:cs="仿宋_GB2312" w:hint="eastAsia"/>
                <w:szCs w:val="21"/>
              </w:rPr>
              <w:t>各企业按以下获奖总分从高向低排序，排名第</w:t>
            </w:r>
            <w:r>
              <w:rPr>
                <w:rFonts w:ascii="仿宋_GB2312" w:eastAsia="仿宋_GB2312" w:cs="仿宋_GB2312"/>
                <w:szCs w:val="21"/>
              </w:rPr>
              <w:t>1</w:t>
            </w:r>
            <w:r>
              <w:rPr>
                <w:rFonts w:ascii="仿宋_GB2312" w:eastAsia="仿宋_GB2312" w:cs="仿宋_GB2312" w:hint="eastAsia"/>
                <w:szCs w:val="21"/>
              </w:rPr>
              <w:t>～</w:t>
            </w:r>
            <w:r>
              <w:rPr>
                <w:rFonts w:ascii="仿宋_GB2312" w:eastAsia="仿宋_GB2312" w:cs="仿宋_GB2312"/>
                <w:szCs w:val="21"/>
              </w:rPr>
              <w:t>5</w:t>
            </w:r>
            <w:r>
              <w:rPr>
                <w:rFonts w:ascii="仿宋_GB2312" w:eastAsia="仿宋_GB2312" w:cs="仿宋_GB2312" w:hint="eastAsia"/>
                <w:szCs w:val="21"/>
              </w:rPr>
              <w:t>名的得</w:t>
            </w:r>
            <w:r>
              <w:rPr>
                <w:rFonts w:ascii="仿宋_GB2312" w:eastAsia="仿宋_GB2312" w:cs="仿宋_GB2312"/>
                <w:szCs w:val="21"/>
              </w:rPr>
              <w:t>5</w:t>
            </w:r>
            <w:r>
              <w:rPr>
                <w:rFonts w:ascii="仿宋_GB2312" w:eastAsia="仿宋_GB2312" w:cs="仿宋_GB2312" w:hint="eastAsia"/>
                <w:szCs w:val="21"/>
              </w:rPr>
              <w:t>分；排名第</w:t>
            </w:r>
            <w:r>
              <w:rPr>
                <w:rFonts w:ascii="仿宋_GB2312" w:eastAsia="仿宋_GB2312" w:cs="仿宋_GB2312"/>
                <w:szCs w:val="21"/>
              </w:rPr>
              <w:t>6</w:t>
            </w:r>
            <w:r>
              <w:rPr>
                <w:rFonts w:ascii="仿宋_GB2312" w:eastAsia="仿宋_GB2312" w:cs="仿宋_GB2312" w:hint="eastAsia"/>
                <w:szCs w:val="21"/>
              </w:rPr>
              <w:t>～</w:t>
            </w:r>
            <w:r>
              <w:rPr>
                <w:rFonts w:ascii="仿宋_GB2312" w:eastAsia="仿宋_GB2312" w:cs="仿宋_GB2312"/>
                <w:szCs w:val="21"/>
              </w:rPr>
              <w:t>10</w:t>
            </w:r>
            <w:r>
              <w:rPr>
                <w:rFonts w:ascii="仿宋_GB2312" w:eastAsia="仿宋_GB2312" w:cs="仿宋_GB2312" w:hint="eastAsia"/>
                <w:szCs w:val="21"/>
              </w:rPr>
              <w:t>名的得</w:t>
            </w:r>
            <w:r>
              <w:rPr>
                <w:rFonts w:ascii="仿宋_GB2312" w:eastAsia="仿宋_GB2312" w:cs="仿宋_GB2312"/>
                <w:szCs w:val="21"/>
              </w:rPr>
              <w:t>4.5</w:t>
            </w:r>
            <w:r>
              <w:rPr>
                <w:rFonts w:ascii="仿宋_GB2312" w:eastAsia="仿宋_GB2312" w:cs="仿宋_GB2312" w:hint="eastAsia"/>
                <w:szCs w:val="21"/>
              </w:rPr>
              <w:t>分；每</w:t>
            </w:r>
            <w:r>
              <w:rPr>
                <w:rFonts w:ascii="仿宋_GB2312" w:eastAsia="仿宋_GB2312" w:cs="仿宋_GB2312"/>
                <w:szCs w:val="21"/>
              </w:rPr>
              <w:t>5</w:t>
            </w:r>
            <w:r>
              <w:rPr>
                <w:rFonts w:ascii="仿宋_GB2312" w:eastAsia="仿宋_GB2312" w:cs="仿宋_GB2312" w:hint="eastAsia"/>
                <w:szCs w:val="21"/>
              </w:rPr>
              <w:t>名一个档次，每档递减</w:t>
            </w:r>
            <w:r>
              <w:rPr>
                <w:rFonts w:ascii="仿宋_GB2312" w:eastAsia="仿宋_GB2312" w:cs="仿宋_GB2312"/>
                <w:szCs w:val="21"/>
              </w:rPr>
              <w:t>0.5</w:t>
            </w:r>
            <w:r>
              <w:rPr>
                <w:rFonts w:ascii="仿宋_GB2312" w:eastAsia="仿宋_GB2312" w:cs="仿宋_GB2312" w:hint="eastAsia"/>
                <w:szCs w:val="21"/>
              </w:rPr>
              <w:t>分，依此类推，</w:t>
            </w:r>
            <w:r>
              <w:rPr>
                <w:rFonts w:ascii="仿宋_GB2312" w:eastAsia="仿宋_GB2312" w:cs="仿宋_GB2312"/>
                <w:szCs w:val="21"/>
              </w:rPr>
              <w:t>50</w:t>
            </w:r>
            <w:r>
              <w:rPr>
                <w:rFonts w:ascii="仿宋_GB2312" w:eastAsia="仿宋_GB2312" w:cs="仿宋_GB2312" w:hint="eastAsia"/>
                <w:szCs w:val="21"/>
              </w:rPr>
              <w:t>名以后或无获奖不得分。</w:t>
            </w:r>
          </w:p>
          <w:p w:rsidR="00E724BE" w:rsidRDefault="00E724BE">
            <w:pPr>
              <w:spacing w:line="340" w:lineRule="exact"/>
              <w:rPr>
                <w:rFonts w:ascii="仿宋_GB2312" w:eastAsia="仿宋_GB2312" w:hAnsi="仿宋_GB2312" w:cs="仿宋_GB2312"/>
                <w:szCs w:val="21"/>
              </w:rPr>
            </w:pPr>
            <w:r>
              <w:rPr>
                <w:rFonts w:ascii="仿宋_GB2312" w:eastAsia="仿宋_GB2312" w:hAnsi="仿宋_GB2312" w:cs="仿宋_GB2312" w:hint="eastAsia"/>
                <w:szCs w:val="21"/>
              </w:rPr>
              <w:t>前</w:t>
            </w:r>
            <w:r>
              <w:rPr>
                <w:rFonts w:ascii="仿宋_GB2312" w:eastAsia="仿宋_GB2312" w:hAnsi="仿宋_GB2312" w:cs="仿宋_GB2312"/>
                <w:szCs w:val="21"/>
              </w:rPr>
              <w:t>3</w:t>
            </w:r>
            <w:r>
              <w:rPr>
                <w:rFonts w:ascii="仿宋_GB2312" w:eastAsia="仿宋_GB2312" w:hAnsi="仿宋_GB2312" w:cs="仿宋_GB2312" w:hint="eastAsia"/>
                <w:szCs w:val="21"/>
              </w:rPr>
              <w:t>年度每获省级园林绿化安全文明施工标准化工地得</w:t>
            </w:r>
            <w:r>
              <w:rPr>
                <w:rFonts w:ascii="仿宋_GB2312" w:eastAsia="仿宋_GB2312" w:hAnsi="仿宋_GB2312" w:cs="仿宋_GB2312"/>
                <w:szCs w:val="21"/>
              </w:rPr>
              <w:t>8</w:t>
            </w:r>
            <w:r>
              <w:rPr>
                <w:rFonts w:ascii="仿宋_GB2312" w:eastAsia="仿宋_GB2312" w:hAnsi="仿宋_GB2312" w:cs="仿宋_GB2312" w:hint="eastAsia"/>
                <w:szCs w:val="21"/>
              </w:rPr>
              <w:t>分，前</w:t>
            </w:r>
            <w:r>
              <w:rPr>
                <w:rFonts w:ascii="仿宋_GB2312" w:eastAsia="仿宋_GB2312" w:hAnsi="仿宋_GB2312" w:cs="仿宋_GB2312"/>
                <w:szCs w:val="21"/>
              </w:rPr>
              <w:t>1</w:t>
            </w:r>
            <w:r>
              <w:rPr>
                <w:rFonts w:ascii="仿宋_GB2312" w:eastAsia="仿宋_GB2312" w:hAnsi="仿宋_GB2312" w:cs="仿宋_GB2312" w:hint="eastAsia"/>
                <w:szCs w:val="21"/>
              </w:rPr>
              <w:t>年度每获市级园林绿化安全文明施工标准化工地得</w:t>
            </w:r>
            <w:r>
              <w:rPr>
                <w:rFonts w:ascii="仿宋_GB2312" w:eastAsia="仿宋_GB2312" w:hAnsi="仿宋_GB2312" w:cs="仿宋_GB2312"/>
                <w:szCs w:val="21"/>
              </w:rPr>
              <w:t>6</w:t>
            </w:r>
            <w:r>
              <w:rPr>
                <w:rFonts w:ascii="仿宋_GB2312" w:eastAsia="仿宋_GB2312" w:hAnsi="仿宋_GB2312" w:cs="仿宋_GB2312" w:hint="eastAsia"/>
                <w:szCs w:val="21"/>
              </w:rPr>
              <w:t>分，前一年度每获县（区）级园林绿化安全文明施工标化工地得</w:t>
            </w:r>
            <w:r>
              <w:rPr>
                <w:rFonts w:ascii="仿宋_GB2312" w:eastAsia="仿宋_GB2312" w:hAnsi="仿宋_GB2312" w:cs="仿宋_GB2312"/>
                <w:szCs w:val="21"/>
              </w:rPr>
              <w:t>4</w:t>
            </w:r>
            <w:r>
              <w:rPr>
                <w:rFonts w:ascii="仿宋_GB2312" w:eastAsia="仿宋_GB2312" w:hAnsi="仿宋_GB2312" w:cs="仿宋_GB2312" w:hint="eastAsia"/>
                <w:szCs w:val="21"/>
              </w:rPr>
              <w:t>分。</w:t>
            </w:r>
          </w:p>
          <w:p w:rsidR="00E724BE" w:rsidRDefault="00E724BE">
            <w:pPr>
              <w:spacing w:line="340" w:lineRule="exact"/>
              <w:rPr>
                <w:rFonts w:ascii="仿宋_GB2312" w:eastAsia="仿宋_GB2312" w:hAnsi="仿宋_GB2312" w:cs="仿宋_GB2312"/>
                <w:szCs w:val="21"/>
              </w:rPr>
            </w:pPr>
            <w:r>
              <w:rPr>
                <w:rFonts w:ascii="仿宋_GB2312" w:eastAsia="仿宋_GB2312" w:hAnsi="仿宋_GB2312" w:cs="仿宋_GB2312" w:hint="eastAsia"/>
                <w:szCs w:val="21"/>
              </w:rPr>
              <w:t>（同一工程项目只按最高等级计算一次）</w:t>
            </w:r>
          </w:p>
        </w:tc>
        <w:tc>
          <w:tcPr>
            <w:tcW w:w="720" w:type="dxa"/>
            <w:vMerge/>
            <w:vAlign w:val="center"/>
          </w:tcPr>
          <w:p w:rsidR="00E724BE" w:rsidRDefault="00E724BE">
            <w:pPr>
              <w:spacing w:line="400" w:lineRule="exact"/>
              <w:jc w:val="center"/>
              <w:rPr>
                <w:rFonts w:ascii="仿宋_GB2312" w:eastAsia="仿宋_GB2312" w:hAnsi="仿宋_GB2312" w:cs="仿宋_GB2312"/>
                <w:szCs w:val="21"/>
              </w:rPr>
            </w:pPr>
          </w:p>
        </w:tc>
      </w:tr>
      <w:tr w:rsidR="00E724BE">
        <w:trPr>
          <w:trHeight w:val="612"/>
        </w:trPr>
        <w:tc>
          <w:tcPr>
            <w:tcW w:w="828" w:type="dxa"/>
            <w:vMerge/>
            <w:vAlign w:val="center"/>
          </w:tcPr>
          <w:p w:rsidR="00E724BE" w:rsidRDefault="00E724BE">
            <w:pPr>
              <w:spacing w:line="400" w:lineRule="exact"/>
              <w:jc w:val="center"/>
              <w:rPr>
                <w:rFonts w:ascii="仿宋_GB2312" w:eastAsia="仿宋_GB2312" w:hAnsi="仿宋_GB2312" w:cs="仿宋_GB2312"/>
                <w:szCs w:val="21"/>
              </w:rPr>
            </w:pPr>
          </w:p>
        </w:tc>
        <w:tc>
          <w:tcPr>
            <w:tcW w:w="651"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41"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售后服务</w:t>
            </w:r>
          </w:p>
        </w:tc>
        <w:tc>
          <w:tcPr>
            <w:tcW w:w="6075" w:type="dxa"/>
            <w:vAlign w:val="center"/>
          </w:tcPr>
          <w:p w:rsidR="00E724BE" w:rsidRDefault="00E724BE">
            <w:pPr>
              <w:spacing w:line="340" w:lineRule="exact"/>
              <w:rPr>
                <w:rFonts w:ascii="仿宋_GB2312" w:eastAsia="仿宋_GB2312" w:hAnsi="仿宋_GB2312" w:cs="仿宋_GB2312"/>
                <w:szCs w:val="21"/>
              </w:rPr>
            </w:pPr>
            <w:r>
              <w:rPr>
                <w:rFonts w:ascii="仿宋_GB2312" w:eastAsia="仿宋_GB2312" w:hAnsi="仿宋_GB2312" w:cs="仿宋_GB2312"/>
                <w:szCs w:val="21"/>
              </w:rPr>
              <w:t>1</w:t>
            </w:r>
            <w:r>
              <w:rPr>
                <w:rFonts w:ascii="仿宋_GB2312" w:eastAsia="仿宋_GB2312" w:hAnsi="仿宋_GB2312" w:cs="仿宋_GB2312" w:hint="eastAsia"/>
                <w:szCs w:val="21"/>
              </w:rPr>
              <w:t>、配备绿化工（须在温缴纳社保）≥</w:t>
            </w:r>
            <w:r>
              <w:rPr>
                <w:rFonts w:ascii="仿宋_GB2312" w:eastAsia="仿宋_GB2312" w:hAnsi="仿宋_GB2312" w:cs="仿宋_GB2312"/>
                <w:szCs w:val="21"/>
              </w:rPr>
              <w:t>6</w:t>
            </w:r>
            <w:r>
              <w:rPr>
                <w:rFonts w:ascii="仿宋_GB2312" w:eastAsia="仿宋_GB2312" w:hAnsi="仿宋_GB2312" w:cs="仿宋_GB2312" w:hint="eastAsia"/>
                <w:szCs w:val="21"/>
              </w:rPr>
              <w:t>人</w:t>
            </w:r>
            <w:r>
              <w:rPr>
                <w:rFonts w:ascii="仿宋_GB2312" w:eastAsia="仿宋_GB2312" w:hAnsi="仿宋_GB2312" w:cs="仿宋_GB2312"/>
                <w:szCs w:val="21"/>
              </w:rPr>
              <w:t>3</w:t>
            </w:r>
            <w:r>
              <w:rPr>
                <w:rFonts w:ascii="仿宋_GB2312" w:eastAsia="仿宋_GB2312" w:hAnsi="仿宋_GB2312" w:cs="仿宋_GB2312" w:hint="eastAsia"/>
                <w:szCs w:val="21"/>
              </w:rPr>
              <w:t>分；≥</w:t>
            </w:r>
            <w:r>
              <w:rPr>
                <w:rFonts w:ascii="仿宋_GB2312" w:eastAsia="仿宋_GB2312" w:hAnsi="仿宋_GB2312" w:cs="仿宋_GB2312"/>
                <w:szCs w:val="21"/>
              </w:rPr>
              <w:t>4</w:t>
            </w:r>
            <w:r>
              <w:rPr>
                <w:rFonts w:ascii="仿宋_GB2312" w:eastAsia="仿宋_GB2312" w:hAnsi="仿宋_GB2312" w:cs="仿宋_GB2312" w:hint="eastAsia"/>
                <w:szCs w:val="21"/>
              </w:rPr>
              <w:t>人</w:t>
            </w:r>
            <w:r>
              <w:rPr>
                <w:rFonts w:ascii="仿宋_GB2312" w:eastAsia="仿宋_GB2312" w:hAnsi="仿宋_GB2312" w:cs="仿宋_GB2312"/>
                <w:szCs w:val="21"/>
              </w:rPr>
              <w:t>2</w:t>
            </w:r>
            <w:r>
              <w:rPr>
                <w:rFonts w:ascii="仿宋_GB2312" w:eastAsia="仿宋_GB2312" w:hAnsi="仿宋_GB2312" w:cs="仿宋_GB2312" w:hint="eastAsia"/>
                <w:szCs w:val="21"/>
              </w:rPr>
              <w:t>分；</w:t>
            </w:r>
          </w:p>
          <w:p w:rsidR="00E724BE" w:rsidRDefault="00E724BE">
            <w:pPr>
              <w:spacing w:line="34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人</w:t>
            </w:r>
            <w:r>
              <w:rPr>
                <w:rFonts w:ascii="仿宋_GB2312" w:eastAsia="仿宋_GB2312" w:hAnsi="仿宋_GB2312" w:cs="仿宋_GB2312"/>
                <w:szCs w:val="21"/>
              </w:rPr>
              <w:t>1</w:t>
            </w:r>
            <w:r>
              <w:rPr>
                <w:rFonts w:ascii="仿宋_GB2312" w:eastAsia="仿宋_GB2312" w:hAnsi="仿宋_GB2312" w:cs="仿宋_GB2312" w:hint="eastAsia"/>
                <w:szCs w:val="21"/>
              </w:rPr>
              <w:t>分。</w:t>
            </w:r>
          </w:p>
          <w:p w:rsidR="00E724BE" w:rsidRDefault="00E724BE">
            <w:pPr>
              <w:spacing w:line="340" w:lineRule="exact"/>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、配备绿化养护设备（须为本公司所有）：洒水车、绿篱机、草坪机、割灌机、高压喷雾器。洒水车缺</w:t>
            </w:r>
            <w:r>
              <w:rPr>
                <w:rFonts w:ascii="仿宋_GB2312" w:eastAsia="仿宋_GB2312" w:hAnsi="仿宋_GB2312" w:cs="仿宋_GB2312"/>
                <w:szCs w:val="21"/>
              </w:rPr>
              <w:t>1</w:t>
            </w:r>
            <w:r>
              <w:rPr>
                <w:rFonts w:ascii="仿宋_GB2312" w:eastAsia="仿宋_GB2312" w:hAnsi="仿宋_GB2312" w:cs="仿宋_GB2312" w:hint="eastAsia"/>
                <w:szCs w:val="21"/>
              </w:rPr>
              <w:t>台扣</w:t>
            </w:r>
            <w:r>
              <w:rPr>
                <w:rFonts w:ascii="仿宋_GB2312" w:eastAsia="仿宋_GB2312" w:hAnsi="仿宋_GB2312" w:cs="仿宋_GB2312"/>
                <w:szCs w:val="21"/>
              </w:rPr>
              <w:t>1</w:t>
            </w:r>
            <w:r>
              <w:rPr>
                <w:rFonts w:ascii="仿宋_GB2312" w:eastAsia="仿宋_GB2312" w:hAnsi="仿宋_GB2312" w:cs="仿宋_GB2312" w:hint="eastAsia"/>
                <w:szCs w:val="21"/>
              </w:rPr>
              <w:t>分，其他设备缺一项扣</w:t>
            </w:r>
            <w:r>
              <w:rPr>
                <w:rFonts w:ascii="仿宋_GB2312" w:eastAsia="仿宋_GB2312" w:hAnsi="仿宋_GB2312" w:cs="仿宋_GB2312"/>
                <w:szCs w:val="21"/>
              </w:rPr>
              <w:t>0.25</w:t>
            </w:r>
            <w:r>
              <w:rPr>
                <w:rFonts w:ascii="仿宋_GB2312" w:eastAsia="仿宋_GB2312" w:hAnsi="仿宋_GB2312" w:cs="仿宋_GB2312" w:hint="eastAsia"/>
                <w:szCs w:val="21"/>
              </w:rPr>
              <w:t>分，最多得</w:t>
            </w:r>
            <w:r>
              <w:rPr>
                <w:rFonts w:ascii="仿宋_GB2312" w:eastAsia="仿宋_GB2312" w:hAnsi="仿宋_GB2312" w:cs="仿宋_GB2312"/>
                <w:szCs w:val="21"/>
              </w:rPr>
              <w:t>2</w:t>
            </w:r>
            <w:r>
              <w:rPr>
                <w:rFonts w:ascii="仿宋_GB2312" w:eastAsia="仿宋_GB2312" w:hAnsi="仿宋_GB2312" w:cs="仿宋_GB2312" w:hint="eastAsia"/>
                <w:szCs w:val="21"/>
              </w:rPr>
              <w:t>分。</w:t>
            </w:r>
          </w:p>
        </w:tc>
        <w:tc>
          <w:tcPr>
            <w:tcW w:w="720" w:type="dxa"/>
            <w:vMerge/>
            <w:vAlign w:val="center"/>
          </w:tcPr>
          <w:p w:rsidR="00E724BE" w:rsidRDefault="00E724BE">
            <w:pPr>
              <w:spacing w:line="400" w:lineRule="exact"/>
              <w:jc w:val="center"/>
              <w:rPr>
                <w:rFonts w:ascii="仿宋_GB2312" w:eastAsia="仿宋_GB2312" w:hAnsi="仿宋_GB2312" w:cs="仿宋_GB2312"/>
                <w:szCs w:val="21"/>
              </w:rPr>
            </w:pPr>
          </w:p>
        </w:tc>
      </w:tr>
      <w:tr w:rsidR="00E724BE">
        <w:trPr>
          <w:trHeight w:val="612"/>
        </w:trPr>
        <w:tc>
          <w:tcPr>
            <w:tcW w:w="828" w:type="dxa"/>
            <w:vMerge/>
            <w:vAlign w:val="center"/>
          </w:tcPr>
          <w:p w:rsidR="00E724BE" w:rsidRDefault="00E724BE">
            <w:pPr>
              <w:spacing w:line="400" w:lineRule="exact"/>
              <w:jc w:val="center"/>
              <w:rPr>
                <w:rFonts w:ascii="仿宋_GB2312" w:eastAsia="仿宋_GB2312" w:hAnsi="仿宋_GB2312" w:cs="仿宋_GB2312"/>
                <w:szCs w:val="21"/>
              </w:rPr>
            </w:pPr>
          </w:p>
        </w:tc>
        <w:tc>
          <w:tcPr>
            <w:tcW w:w="651"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10</w:t>
            </w:r>
          </w:p>
        </w:tc>
        <w:tc>
          <w:tcPr>
            <w:tcW w:w="1141"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业主履约评价</w:t>
            </w:r>
          </w:p>
        </w:tc>
        <w:tc>
          <w:tcPr>
            <w:tcW w:w="6075" w:type="dxa"/>
            <w:vAlign w:val="center"/>
          </w:tcPr>
          <w:p w:rsidR="00E724BE" w:rsidRDefault="00E724BE">
            <w:pPr>
              <w:spacing w:line="340" w:lineRule="exact"/>
              <w:rPr>
                <w:rFonts w:ascii="仿宋_GB2312" w:eastAsia="仿宋_GB2312" w:hAnsi="仿宋_GB2312" w:cs="仿宋_GB2312"/>
                <w:szCs w:val="21"/>
              </w:rPr>
            </w:pPr>
            <w:r>
              <w:rPr>
                <w:rFonts w:ascii="仿宋_GB2312" w:eastAsia="仿宋_GB2312" w:cs="仿宋_GB2312" w:hint="eastAsia"/>
                <w:szCs w:val="21"/>
              </w:rPr>
              <w:t>由温州市建设工程造价管理处负责采集、录入。</w:t>
            </w:r>
          </w:p>
        </w:tc>
        <w:tc>
          <w:tcPr>
            <w:tcW w:w="720" w:type="dxa"/>
            <w:vAlign w:val="center"/>
          </w:tcPr>
          <w:p w:rsidR="00E724BE" w:rsidRDefault="00E724BE">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建设单位</w:t>
            </w:r>
          </w:p>
        </w:tc>
      </w:tr>
      <w:tr w:rsidR="00E724BE">
        <w:trPr>
          <w:trHeight w:val="612"/>
        </w:trPr>
        <w:tc>
          <w:tcPr>
            <w:tcW w:w="828" w:type="dxa"/>
            <w:vMerge/>
            <w:vAlign w:val="center"/>
          </w:tcPr>
          <w:p w:rsidR="00E724BE" w:rsidRDefault="00E724BE">
            <w:pPr>
              <w:spacing w:line="400" w:lineRule="exact"/>
              <w:jc w:val="center"/>
              <w:rPr>
                <w:rFonts w:ascii="仿宋_GB2312" w:eastAsia="仿宋_GB2312" w:hAnsi="仿宋_GB2312" w:cs="仿宋_GB2312"/>
                <w:szCs w:val="21"/>
              </w:rPr>
            </w:pPr>
          </w:p>
        </w:tc>
        <w:tc>
          <w:tcPr>
            <w:tcW w:w="651"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扣完为止</w:t>
            </w:r>
          </w:p>
        </w:tc>
        <w:tc>
          <w:tcPr>
            <w:tcW w:w="1141"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市场现场不良行为</w:t>
            </w:r>
          </w:p>
        </w:tc>
        <w:tc>
          <w:tcPr>
            <w:tcW w:w="6075" w:type="dxa"/>
            <w:vAlign w:val="center"/>
          </w:tcPr>
          <w:p w:rsidR="00E724BE" w:rsidRDefault="00E724BE">
            <w:pPr>
              <w:spacing w:line="340" w:lineRule="exact"/>
              <w:rPr>
                <w:rFonts w:ascii="仿宋_GB2312" w:eastAsia="仿宋_GB2312" w:hAnsi="仿宋_GB2312" w:cs="仿宋_GB2312"/>
                <w:szCs w:val="21"/>
              </w:rPr>
            </w:pPr>
            <w:r>
              <w:rPr>
                <w:rFonts w:ascii="仿宋_GB2312" w:eastAsia="仿宋_GB2312" w:hAnsi="仿宋_GB2312" w:cs="仿宋_GB2312" w:hint="eastAsia"/>
                <w:szCs w:val="21"/>
              </w:rPr>
              <w:t>详见市场、现场行为信用评价标准。</w:t>
            </w:r>
          </w:p>
        </w:tc>
        <w:tc>
          <w:tcPr>
            <w:tcW w:w="720" w:type="dxa"/>
            <w:vAlign w:val="center"/>
          </w:tcPr>
          <w:p w:rsidR="00E724BE" w:rsidRDefault="00E724BE">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管理部门</w:t>
            </w:r>
          </w:p>
        </w:tc>
      </w:tr>
      <w:tr w:rsidR="00E724BE">
        <w:trPr>
          <w:trHeight w:val="686"/>
        </w:trPr>
        <w:tc>
          <w:tcPr>
            <w:tcW w:w="828" w:type="dxa"/>
            <w:vMerge w:val="restart"/>
            <w:vAlign w:val="center"/>
          </w:tcPr>
          <w:p w:rsidR="00E724BE" w:rsidRDefault="00E724BE">
            <w:pPr>
              <w:jc w:val="center"/>
              <w:rPr>
                <w:sz w:val="20"/>
              </w:rPr>
            </w:pPr>
          </w:p>
          <w:p w:rsidR="00E724BE" w:rsidRDefault="00E724BE">
            <w:pPr>
              <w:jc w:val="center"/>
              <w:rPr>
                <w:sz w:val="20"/>
              </w:rPr>
            </w:pPr>
          </w:p>
          <w:p w:rsidR="00E724BE" w:rsidRDefault="00E724BE">
            <w:pPr>
              <w:jc w:val="center"/>
              <w:rPr>
                <w:sz w:val="20"/>
              </w:rPr>
            </w:pPr>
          </w:p>
          <w:p w:rsidR="00E724BE" w:rsidRDefault="00E724BE">
            <w:pPr>
              <w:jc w:val="center"/>
              <w:rPr>
                <w:sz w:val="20"/>
              </w:rPr>
            </w:pPr>
          </w:p>
          <w:p w:rsidR="00E724BE" w:rsidRDefault="00E724BE">
            <w:pPr>
              <w:jc w:val="center"/>
              <w:rPr>
                <w:sz w:val="20"/>
              </w:rPr>
            </w:pPr>
          </w:p>
          <w:p w:rsidR="00E724BE" w:rsidRDefault="00E724BE">
            <w:pPr>
              <w:jc w:val="center"/>
              <w:rPr>
                <w:sz w:val="20"/>
              </w:rPr>
            </w:pPr>
          </w:p>
          <w:p w:rsidR="00E724BE" w:rsidRDefault="00E724BE">
            <w:pPr>
              <w:jc w:val="center"/>
              <w:rPr>
                <w:sz w:val="20"/>
              </w:rPr>
            </w:pPr>
          </w:p>
          <w:p w:rsidR="00E724BE" w:rsidRDefault="00E724BE">
            <w:pPr>
              <w:jc w:val="center"/>
              <w:rPr>
                <w:sz w:val="20"/>
              </w:rPr>
            </w:pPr>
            <w:r>
              <w:rPr>
                <w:rFonts w:hint="eastAsia"/>
                <w:sz w:val="20"/>
              </w:rPr>
              <w:t>企业</w:t>
            </w:r>
          </w:p>
          <w:p w:rsidR="00E724BE" w:rsidRDefault="00E724BE">
            <w:pPr>
              <w:jc w:val="center"/>
              <w:rPr>
                <w:sz w:val="20"/>
              </w:rPr>
            </w:pPr>
          </w:p>
          <w:p w:rsidR="00E724BE" w:rsidRDefault="00E724BE">
            <w:pPr>
              <w:jc w:val="center"/>
              <w:rPr>
                <w:sz w:val="20"/>
              </w:rPr>
            </w:pPr>
            <w:r>
              <w:rPr>
                <w:rFonts w:hint="eastAsia"/>
                <w:sz w:val="20"/>
              </w:rPr>
              <w:t>实力</w:t>
            </w:r>
          </w:p>
          <w:p w:rsidR="00E724BE" w:rsidRDefault="00E724BE">
            <w:pPr>
              <w:spacing w:line="400" w:lineRule="exact"/>
              <w:jc w:val="center"/>
              <w:rPr>
                <w:rFonts w:ascii="仿宋_GB2312" w:eastAsia="仿宋_GB2312" w:hAnsi="仿宋_GB2312" w:cs="仿宋_GB2312"/>
                <w:szCs w:val="21"/>
              </w:rPr>
            </w:pPr>
            <w:r>
              <w:rPr>
                <w:rFonts w:hint="eastAsia"/>
                <w:sz w:val="20"/>
              </w:rPr>
              <w:t>（</w:t>
            </w:r>
            <w:r>
              <w:rPr>
                <w:sz w:val="20"/>
              </w:rPr>
              <w:t>15</w:t>
            </w:r>
            <w:r>
              <w:rPr>
                <w:rFonts w:hint="eastAsia"/>
                <w:sz w:val="20"/>
              </w:rPr>
              <w:t>）</w:t>
            </w:r>
          </w:p>
        </w:tc>
        <w:tc>
          <w:tcPr>
            <w:tcW w:w="651"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41"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技术进步</w:t>
            </w:r>
          </w:p>
        </w:tc>
        <w:tc>
          <w:tcPr>
            <w:tcW w:w="6075" w:type="dxa"/>
            <w:vAlign w:val="center"/>
          </w:tcPr>
          <w:p w:rsidR="00E724BE" w:rsidRDefault="00E724BE">
            <w:pPr>
              <w:spacing w:line="340" w:lineRule="exact"/>
              <w:rPr>
                <w:rFonts w:ascii="仿宋_GB2312" w:eastAsia="仿宋_GB2312" w:hAnsi="仿宋_GB2312" w:cs="仿宋_GB2312"/>
                <w:szCs w:val="21"/>
              </w:rPr>
            </w:pPr>
            <w:r>
              <w:rPr>
                <w:rFonts w:ascii="仿宋_GB2312" w:eastAsia="仿宋_GB2312" w:hAnsi="仿宋_GB2312" w:cs="仿宋_GB2312"/>
                <w:szCs w:val="21"/>
              </w:rPr>
              <w:t>1</w:t>
            </w:r>
            <w:r>
              <w:rPr>
                <w:rFonts w:ascii="仿宋_GB2312" w:eastAsia="仿宋_GB2312" w:hAnsi="仿宋_GB2312" w:cs="仿宋_GB2312" w:hint="eastAsia"/>
                <w:szCs w:val="21"/>
              </w:rPr>
              <w:t>、工程建设标准。每制定国家或行业标准一项得</w:t>
            </w:r>
            <w:r>
              <w:rPr>
                <w:rFonts w:ascii="仿宋_GB2312" w:eastAsia="仿宋_GB2312" w:hAnsi="仿宋_GB2312" w:cs="仿宋_GB2312"/>
                <w:szCs w:val="21"/>
              </w:rPr>
              <w:t>5</w:t>
            </w:r>
            <w:r>
              <w:rPr>
                <w:rFonts w:ascii="仿宋_GB2312" w:eastAsia="仿宋_GB2312" w:hAnsi="仿宋_GB2312" w:cs="仿宋_GB2312" w:hint="eastAsia"/>
                <w:szCs w:val="21"/>
              </w:rPr>
              <w:t>分（参与得</w:t>
            </w:r>
            <w:r>
              <w:rPr>
                <w:rFonts w:ascii="仿宋_GB2312" w:eastAsia="仿宋_GB2312" w:hAnsi="仿宋_GB2312" w:cs="仿宋_GB2312"/>
                <w:szCs w:val="21"/>
              </w:rPr>
              <w:t>2</w:t>
            </w:r>
            <w:r>
              <w:rPr>
                <w:rFonts w:ascii="仿宋_GB2312" w:eastAsia="仿宋_GB2312" w:hAnsi="仿宋_GB2312" w:cs="仿宋_GB2312" w:hint="eastAsia"/>
                <w:szCs w:val="21"/>
              </w:rPr>
              <w:t>分），省级标准得</w:t>
            </w:r>
            <w:r>
              <w:rPr>
                <w:rFonts w:ascii="仿宋_GB2312" w:eastAsia="仿宋_GB2312" w:hAnsi="仿宋_GB2312" w:cs="仿宋_GB2312"/>
                <w:szCs w:val="21"/>
              </w:rPr>
              <w:t>3</w:t>
            </w:r>
            <w:r>
              <w:rPr>
                <w:rFonts w:ascii="仿宋_GB2312" w:eastAsia="仿宋_GB2312" w:hAnsi="仿宋_GB2312" w:cs="仿宋_GB2312" w:hint="eastAsia"/>
                <w:szCs w:val="21"/>
              </w:rPr>
              <w:t>分（参与得</w:t>
            </w:r>
            <w:r>
              <w:rPr>
                <w:rFonts w:ascii="仿宋_GB2312" w:eastAsia="仿宋_GB2312" w:hAnsi="仿宋_GB2312" w:cs="仿宋_GB2312"/>
                <w:szCs w:val="21"/>
              </w:rPr>
              <w:t>1</w:t>
            </w:r>
            <w:r>
              <w:rPr>
                <w:rFonts w:ascii="仿宋_GB2312" w:eastAsia="仿宋_GB2312" w:hAnsi="仿宋_GB2312" w:cs="仿宋_GB2312" w:hint="eastAsia"/>
                <w:szCs w:val="21"/>
              </w:rPr>
              <w:t>分）</w:t>
            </w:r>
            <w:r>
              <w:rPr>
                <w:rFonts w:ascii="仿宋_GB2312" w:eastAsia="仿宋_GB2312" w:hAnsi="仿宋_GB2312" w:cs="仿宋_GB2312"/>
                <w:szCs w:val="21"/>
              </w:rPr>
              <w:t>,</w:t>
            </w:r>
            <w:r>
              <w:rPr>
                <w:rFonts w:ascii="仿宋_GB2312" w:eastAsia="仿宋_GB2312" w:hAnsi="仿宋_GB2312" w:cs="仿宋_GB2312" w:hint="eastAsia"/>
                <w:szCs w:val="21"/>
              </w:rPr>
              <w:t>有关部门认可的企业标准得</w:t>
            </w:r>
            <w:r>
              <w:rPr>
                <w:rFonts w:ascii="仿宋_GB2312" w:eastAsia="仿宋_GB2312" w:hAnsi="仿宋_GB2312" w:cs="仿宋_GB2312"/>
                <w:szCs w:val="21"/>
              </w:rPr>
              <w:t>3</w:t>
            </w:r>
            <w:r>
              <w:rPr>
                <w:rFonts w:ascii="仿宋_GB2312" w:eastAsia="仿宋_GB2312" w:hAnsi="仿宋_GB2312" w:cs="仿宋_GB2312" w:hint="eastAsia"/>
                <w:szCs w:val="21"/>
              </w:rPr>
              <w:t>分。</w:t>
            </w:r>
          </w:p>
          <w:p w:rsidR="00E724BE" w:rsidRDefault="00E724BE">
            <w:pPr>
              <w:spacing w:line="340" w:lineRule="exact"/>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、企业工法编制。每获国家级工法一项得</w:t>
            </w:r>
            <w:r>
              <w:rPr>
                <w:rFonts w:ascii="仿宋_GB2312" w:eastAsia="仿宋_GB2312" w:hAnsi="仿宋_GB2312" w:cs="仿宋_GB2312"/>
                <w:szCs w:val="21"/>
              </w:rPr>
              <w:t>5</w:t>
            </w:r>
            <w:r>
              <w:rPr>
                <w:rFonts w:ascii="仿宋_GB2312" w:eastAsia="仿宋_GB2312" w:hAnsi="仿宋_GB2312" w:cs="仿宋_GB2312" w:hint="eastAsia"/>
                <w:szCs w:val="21"/>
              </w:rPr>
              <w:t>分，省级工法得</w:t>
            </w:r>
            <w:r>
              <w:rPr>
                <w:rFonts w:ascii="仿宋_GB2312" w:eastAsia="仿宋_GB2312" w:hAnsi="仿宋_GB2312" w:cs="仿宋_GB2312"/>
                <w:szCs w:val="21"/>
              </w:rPr>
              <w:t>3</w:t>
            </w:r>
            <w:r>
              <w:rPr>
                <w:rFonts w:ascii="仿宋_GB2312" w:eastAsia="仿宋_GB2312" w:hAnsi="仿宋_GB2312" w:cs="仿宋_GB2312" w:hint="eastAsia"/>
                <w:szCs w:val="21"/>
              </w:rPr>
              <w:t>分，市级工法得</w:t>
            </w:r>
            <w:r>
              <w:rPr>
                <w:rFonts w:ascii="仿宋_GB2312" w:eastAsia="仿宋_GB2312" w:hAnsi="仿宋_GB2312" w:cs="仿宋_GB2312"/>
                <w:szCs w:val="21"/>
              </w:rPr>
              <w:t>2</w:t>
            </w:r>
            <w:r>
              <w:rPr>
                <w:rFonts w:ascii="仿宋_GB2312" w:eastAsia="仿宋_GB2312" w:hAnsi="仿宋_GB2312" w:cs="仿宋_GB2312" w:hint="eastAsia"/>
                <w:szCs w:val="21"/>
              </w:rPr>
              <w:t>分。</w:t>
            </w:r>
          </w:p>
          <w:p w:rsidR="00E724BE" w:rsidRDefault="00E724BE">
            <w:pPr>
              <w:spacing w:line="340" w:lineRule="exact"/>
              <w:rPr>
                <w:rFonts w:ascii="仿宋_GB2312" w:eastAsia="仿宋_GB2312" w:hAnsi="仿宋_GB2312" w:cs="仿宋_GB2312"/>
                <w:szCs w:val="21"/>
              </w:rPr>
            </w:pPr>
            <w:r>
              <w:rPr>
                <w:rFonts w:ascii="仿宋_GB2312" w:eastAsia="仿宋_GB2312" w:hAnsi="仿宋_GB2312" w:cs="仿宋_GB2312"/>
                <w:szCs w:val="21"/>
              </w:rPr>
              <w:t>3</w:t>
            </w:r>
            <w:r>
              <w:rPr>
                <w:rFonts w:ascii="仿宋_GB2312" w:eastAsia="仿宋_GB2312" w:hAnsi="仿宋_GB2312" w:cs="仿宋_GB2312" w:hint="eastAsia"/>
                <w:szCs w:val="21"/>
              </w:rPr>
              <w:t>、工程资质相关专利。每获得企业</w:t>
            </w:r>
            <w:r>
              <w:rPr>
                <w:rFonts w:ascii="仿宋_GB2312" w:eastAsia="仿宋_GB2312" w:hAnsi="仿宋_GB2312" w:cs="仿宋_GB2312" w:hint="eastAsia"/>
                <w:kern w:val="0"/>
                <w:szCs w:val="21"/>
              </w:rPr>
              <w:t>发明专利一</w:t>
            </w:r>
            <w:r>
              <w:rPr>
                <w:rFonts w:ascii="仿宋_GB2312" w:eastAsia="仿宋_GB2312" w:hAnsi="仿宋_GB2312" w:cs="仿宋_GB2312" w:hint="eastAsia"/>
                <w:szCs w:val="21"/>
              </w:rPr>
              <w:t>项得</w:t>
            </w:r>
            <w:r>
              <w:rPr>
                <w:rFonts w:ascii="仿宋_GB2312" w:eastAsia="仿宋_GB2312" w:hAnsi="仿宋_GB2312" w:cs="仿宋_GB2312"/>
                <w:szCs w:val="21"/>
              </w:rPr>
              <w:t>5</w:t>
            </w:r>
            <w:r>
              <w:rPr>
                <w:rFonts w:ascii="仿宋_GB2312" w:eastAsia="仿宋_GB2312" w:hAnsi="仿宋_GB2312" w:cs="仿宋_GB2312" w:hint="eastAsia"/>
                <w:szCs w:val="21"/>
              </w:rPr>
              <w:t>分，转让获得的专利</w:t>
            </w:r>
            <w:r>
              <w:rPr>
                <w:rFonts w:ascii="仿宋_GB2312" w:eastAsia="仿宋_GB2312" w:cs="仿宋_GB2312" w:hint="eastAsia"/>
                <w:szCs w:val="21"/>
              </w:rPr>
              <w:t>或</w:t>
            </w:r>
            <w:r>
              <w:rPr>
                <w:rFonts w:ascii="仿宋_GB2312" w:eastAsia="仿宋_GB2312" w:hAnsi="仿宋_GB2312" w:cs="仿宋_GB2312" w:hint="eastAsia"/>
                <w:kern w:val="0"/>
                <w:szCs w:val="21"/>
              </w:rPr>
              <w:t>实用新型专利</w:t>
            </w:r>
            <w:r>
              <w:rPr>
                <w:rFonts w:ascii="仿宋_GB2312" w:eastAsia="仿宋_GB2312" w:hAnsi="仿宋_GB2312" w:cs="仿宋_GB2312" w:hint="eastAsia"/>
                <w:szCs w:val="21"/>
              </w:rPr>
              <w:t>一项得</w:t>
            </w:r>
            <w:r>
              <w:rPr>
                <w:rFonts w:ascii="仿宋_GB2312" w:eastAsia="仿宋_GB2312" w:hAnsi="仿宋_GB2312" w:cs="仿宋_GB2312"/>
                <w:szCs w:val="21"/>
              </w:rPr>
              <w:t>3</w:t>
            </w:r>
            <w:r>
              <w:rPr>
                <w:rFonts w:ascii="仿宋_GB2312" w:eastAsia="仿宋_GB2312" w:hAnsi="仿宋_GB2312" w:cs="仿宋_GB2312" w:hint="eastAsia"/>
                <w:szCs w:val="21"/>
              </w:rPr>
              <w:t>分。</w:t>
            </w:r>
          </w:p>
          <w:p w:rsidR="00E724BE" w:rsidRDefault="00E724BE">
            <w:pPr>
              <w:spacing w:line="340" w:lineRule="exact"/>
              <w:rPr>
                <w:rFonts w:ascii="仿宋_GB2312" w:eastAsia="仿宋_GB2312" w:hAnsi="仿宋_GB2312" w:cs="仿宋_GB2312"/>
                <w:szCs w:val="21"/>
              </w:rPr>
            </w:pPr>
            <w:r>
              <w:rPr>
                <w:rFonts w:ascii="仿宋_GB2312" w:eastAsia="仿宋_GB2312" w:hAnsi="仿宋_GB2312" w:cs="仿宋_GB2312"/>
                <w:szCs w:val="21"/>
              </w:rPr>
              <w:t>4</w:t>
            </w:r>
            <w:r>
              <w:rPr>
                <w:rFonts w:ascii="仿宋_GB2312" w:eastAsia="仿宋_GB2312" w:hAnsi="仿宋_GB2312" w:cs="仿宋_GB2312" w:hint="eastAsia"/>
                <w:szCs w:val="21"/>
              </w:rPr>
              <w:t>、前</w:t>
            </w:r>
            <w:r>
              <w:rPr>
                <w:rFonts w:ascii="仿宋_GB2312" w:eastAsia="仿宋_GB2312" w:hAnsi="仿宋_GB2312" w:cs="仿宋_GB2312"/>
                <w:szCs w:val="21"/>
              </w:rPr>
              <w:t>3</w:t>
            </w:r>
            <w:r>
              <w:rPr>
                <w:rFonts w:ascii="仿宋_GB2312" w:eastAsia="仿宋_GB2312" w:hAnsi="仿宋_GB2312" w:cs="仿宋_GB2312" w:hint="eastAsia"/>
                <w:szCs w:val="21"/>
              </w:rPr>
              <w:t>年度工程资质相关的科技进步奖。国家级科技进步奖：一等奖一项得</w:t>
            </w:r>
            <w:r>
              <w:rPr>
                <w:rFonts w:ascii="仿宋_GB2312" w:eastAsia="仿宋_GB2312" w:hAnsi="仿宋_GB2312" w:cs="仿宋_GB2312"/>
                <w:szCs w:val="21"/>
              </w:rPr>
              <w:t>5</w:t>
            </w:r>
            <w:r>
              <w:rPr>
                <w:rFonts w:ascii="仿宋_GB2312" w:eastAsia="仿宋_GB2312" w:hAnsi="仿宋_GB2312" w:cs="仿宋_GB2312" w:hint="eastAsia"/>
                <w:szCs w:val="21"/>
              </w:rPr>
              <w:t>分，二等奖一项得</w:t>
            </w:r>
            <w:r>
              <w:rPr>
                <w:rFonts w:ascii="仿宋_GB2312" w:eastAsia="仿宋_GB2312" w:hAnsi="仿宋_GB2312" w:cs="仿宋_GB2312"/>
                <w:szCs w:val="21"/>
              </w:rPr>
              <w:t>3</w:t>
            </w:r>
            <w:r>
              <w:rPr>
                <w:rFonts w:ascii="仿宋_GB2312" w:eastAsia="仿宋_GB2312" w:hAnsi="仿宋_GB2312" w:cs="仿宋_GB2312" w:hint="eastAsia"/>
                <w:szCs w:val="21"/>
              </w:rPr>
              <w:t>分，三等奖一项得</w:t>
            </w:r>
            <w:r>
              <w:rPr>
                <w:rFonts w:ascii="仿宋_GB2312" w:eastAsia="仿宋_GB2312" w:hAnsi="仿宋_GB2312" w:cs="仿宋_GB2312"/>
                <w:szCs w:val="21"/>
              </w:rPr>
              <w:t>2</w:t>
            </w:r>
            <w:r>
              <w:rPr>
                <w:rFonts w:ascii="仿宋_GB2312" w:eastAsia="仿宋_GB2312" w:hAnsi="仿宋_GB2312" w:cs="仿宋_GB2312" w:hint="eastAsia"/>
                <w:szCs w:val="21"/>
              </w:rPr>
              <w:t>分；省级科技进步奖：一、二、三等奖每项分别加</w:t>
            </w:r>
            <w:r>
              <w:rPr>
                <w:rFonts w:ascii="仿宋_GB2312" w:eastAsia="仿宋_GB2312" w:hAnsi="仿宋_GB2312" w:cs="仿宋_GB2312"/>
                <w:szCs w:val="21"/>
              </w:rPr>
              <w:t>3</w:t>
            </w:r>
            <w:r>
              <w:rPr>
                <w:rFonts w:ascii="仿宋_GB2312" w:eastAsia="仿宋_GB2312" w:hAnsi="仿宋_GB2312" w:cs="仿宋_GB2312" w:hint="eastAsia"/>
                <w:szCs w:val="21"/>
              </w:rPr>
              <w:t>分、</w:t>
            </w:r>
            <w:r>
              <w:rPr>
                <w:rFonts w:ascii="仿宋_GB2312" w:eastAsia="仿宋_GB2312" w:hAnsi="仿宋_GB2312" w:cs="仿宋_GB2312"/>
                <w:szCs w:val="21"/>
              </w:rPr>
              <w:t>2.5</w:t>
            </w:r>
            <w:r>
              <w:rPr>
                <w:rFonts w:ascii="仿宋_GB2312" w:eastAsia="仿宋_GB2312" w:hAnsi="仿宋_GB2312" w:cs="仿宋_GB2312" w:hint="eastAsia"/>
                <w:szCs w:val="21"/>
              </w:rPr>
              <w:t>分、</w:t>
            </w:r>
            <w:r>
              <w:rPr>
                <w:rFonts w:ascii="仿宋_GB2312" w:eastAsia="仿宋_GB2312" w:hAnsi="仿宋_GB2312" w:cs="仿宋_GB2312"/>
                <w:szCs w:val="21"/>
              </w:rPr>
              <w:t>2</w:t>
            </w:r>
            <w:r>
              <w:rPr>
                <w:rFonts w:ascii="仿宋_GB2312" w:eastAsia="仿宋_GB2312" w:hAnsi="仿宋_GB2312" w:cs="仿宋_GB2312" w:hint="eastAsia"/>
                <w:szCs w:val="21"/>
              </w:rPr>
              <w:t>分；市级科技进步奖：一、二、三等奖每项加</w:t>
            </w:r>
            <w:r>
              <w:rPr>
                <w:rFonts w:ascii="仿宋_GB2312" w:eastAsia="仿宋_GB2312" w:hAnsi="仿宋_GB2312" w:cs="仿宋_GB2312"/>
                <w:szCs w:val="21"/>
              </w:rPr>
              <w:t>2.5</w:t>
            </w:r>
            <w:r>
              <w:rPr>
                <w:rFonts w:ascii="仿宋_GB2312" w:eastAsia="仿宋_GB2312" w:hAnsi="仿宋_GB2312" w:cs="仿宋_GB2312" w:hint="eastAsia"/>
                <w:szCs w:val="21"/>
              </w:rPr>
              <w:t>分、</w:t>
            </w:r>
            <w:r>
              <w:rPr>
                <w:rFonts w:ascii="仿宋_GB2312" w:eastAsia="仿宋_GB2312" w:hAnsi="仿宋_GB2312" w:cs="仿宋_GB2312"/>
                <w:szCs w:val="21"/>
              </w:rPr>
              <w:t>2</w:t>
            </w:r>
            <w:r>
              <w:rPr>
                <w:rFonts w:ascii="仿宋_GB2312" w:eastAsia="仿宋_GB2312" w:hAnsi="仿宋_GB2312" w:cs="仿宋_GB2312" w:hint="eastAsia"/>
                <w:szCs w:val="21"/>
              </w:rPr>
              <w:t>分、</w:t>
            </w:r>
            <w:r>
              <w:rPr>
                <w:rFonts w:ascii="仿宋_GB2312" w:eastAsia="仿宋_GB2312" w:hAnsi="仿宋_GB2312" w:cs="仿宋_GB2312"/>
                <w:szCs w:val="21"/>
              </w:rPr>
              <w:t>1.5</w:t>
            </w:r>
            <w:r>
              <w:rPr>
                <w:rFonts w:ascii="仿宋_GB2312" w:eastAsia="仿宋_GB2312" w:hAnsi="仿宋_GB2312" w:cs="仿宋_GB2312" w:hint="eastAsia"/>
                <w:szCs w:val="21"/>
              </w:rPr>
              <w:t>分；县级科技进步奖：一、二、三等奖每项加</w:t>
            </w:r>
            <w:r>
              <w:rPr>
                <w:rFonts w:ascii="仿宋_GB2312" w:eastAsia="仿宋_GB2312" w:hAnsi="仿宋_GB2312" w:cs="仿宋_GB2312"/>
                <w:szCs w:val="21"/>
              </w:rPr>
              <w:t>2</w:t>
            </w:r>
            <w:r>
              <w:rPr>
                <w:rFonts w:ascii="仿宋_GB2312" w:eastAsia="仿宋_GB2312" w:hAnsi="仿宋_GB2312" w:cs="仿宋_GB2312" w:hint="eastAsia"/>
                <w:szCs w:val="21"/>
              </w:rPr>
              <w:t>分、</w:t>
            </w:r>
            <w:r>
              <w:rPr>
                <w:rFonts w:ascii="仿宋_GB2312" w:eastAsia="仿宋_GB2312" w:hAnsi="仿宋_GB2312" w:cs="仿宋_GB2312"/>
                <w:szCs w:val="21"/>
              </w:rPr>
              <w:t>1.5</w:t>
            </w:r>
            <w:r>
              <w:rPr>
                <w:rFonts w:ascii="仿宋_GB2312" w:eastAsia="仿宋_GB2312" w:hAnsi="仿宋_GB2312" w:cs="仿宋_GB2312" w:hint="eastAsia"/>
                <w:szCs w:val="21"/>
              </w:rPr>
              <w:t>分、</w:t>
            </w:r>
            <w:r>
              <w:rPr>
                <w:rFonts w:ascii="仿宋_GB2312" w:eastAsia="仿宋_GB2312" w:hAnsi="仿宋_GB2312" w:cs="仿宋_GB2312"/>
                <w:szCs w:val="21"/>
              </w:rPr>
              <w:t>1</w:t>
            </w:r>
            <w:r>
              <w:rPr>
                <w:rFonts w:ascii="仿宋_GB2312" w:eastAsia="仿宋_GB2312" w:hAnsi="仿宋_GB2312" w:cs="仿宋_GB2312" w:hint="eastAsia"/>
                <w:szCs w:val="21"/>
              </w:rPr>
              <w:t>分。</w:t>
            </w:r>
          </w:p>
          <w:p w:rsidR="00E724BE" w:rsidRDefault="00E724BE">
            <w:pPr>
              <w:spacing w:line="340" w:lineRule="exact"/>
              <w:rPr>
                <w:rFonts w:ascii="仿宋_GB2312" w:eastAsia="仿宋_GB2312" w:hAnsi="仿宋_GB2312" w:cs="仿宋_GB2312"/>
                <w:szCs w:val="21"/>
              </w:rPr>
            </w:pPr>
            <w:r>
              <w:rPr>
                <w:rFonts w:ascii="仿宋_GB2312" w:eastAsia="仿宋_GB2312" w:hAnsi="仿宋_GB2312" w:cs="仿宋_GB2312"/>
                <w:szCs w:val="21"/>
              </w:rPr>
              <w:t>5</w:t>
            </w:r>
            <w:r>
              <w:rPr>
                <w:rFonts w:ascii="仿宋_GB2312" w:eastAsia="仿宋_GB2312" w:hAnsi="仿宋_GB2312" w:cs="仿宋_GB2312" w:hint="eastAsia"/>
                <w:szCs w:val="21"/>
              </w:rPr>
              <w:t>、前</w:t>
            </w:r>
            <w:r>
              <w:rPr>
                <w:rFonts w:ascii="仿宋_GB2312" w:eastAsia="仿宋_GB2312" w:hAnsi="仿宋_GB2312" w:cs="仿宋_GB2312"/>
                <w:szCs w:val="21"/>
              </w:rPr>
              <w:t>3</w:t>
            </w:r>
            <w:r>
              <w:rPr>
                <w:rFonts w:ascii="仿宋_GB2312" w:eastAsia="仿宋_GB2312" w:hAnsi="仿宋_GB2312" w:cs="仿宋_GB2312" w:hint="eastAsia"/>
                <w:szCs w:val="21"/>
              </w:rPr>
              <w:t>年度获国家级高新技术企业称号得</w:t>
            </w:r>
            <w:r>
              <w:rPr>
                <w:rFonts w:ascii="仿宋_GB2312" w:eastAsia="仿宋_GB2312" w:hAnsi="仿宋_GB2312" w:cs="仿宋_GB2312"/>
                <w:szCs w:val="21"/>
              </w:rPr>
              <w:t>5</w:t>
            </w:r>
            <w:r>
              <w:rPr>
                <w:rFonts w:ascii="仿宋_GB2312" w:eastAsia="仿宋_GB2312" w:hAnsi="仿宋_GB2312" w:cs="仿宋_GB2312" w:hint="eastAsia"/>
                <w:szCs w:val="21"/>
              </w:rPr>
              <w:t>分</w:t>
            </w:r>
          </w:p>
          <w:p w:rsidR="00E724BE" w:rsidRDefault="00E724BE">
            <w:pPr>
              <w:spacing w:line="340" w:lineRule="exact"/>
              <w:rPr>
                <w:rFonts w:ascii="仿宋_GB2312" w:eastAsia="仿宋_GB2312" w:hAnsi="仿宋_GB2312" w:cs="仿宋_GB2312"/>
                <w:szCs w:val="21"/>
              </w:rPr>
            </w:pPr>
            <w:r>
              <w:rPr>
                <w:rFonts w:ascii="仿宋_GB2312" w:eastAsia="仿宋_GB2312" w:hAnsi="仿宋_GB2312" w:cs="仿宋_GB2312"/>
                <w:szCs w:val="21"/>
              </w:rPr>
              <w:t>6</w:t>
            </w:r>
            <w:r>
              <w:rPr>
                <w:rFonts w:ascii="仿宋_GB2312" w:eastAsia="仿宋_GB2312" w:hAnsi="仿宋_GB2312" w:cs="仿宋_GB2312" w:hint="eastAsia"/>
                <w:szCs w:val="21"/>
              </w:rPr>
              <w:t>、以上项目在有效期内，同一项只按最高等级计算一次，得分加满为止。</w:t>
            </w:r>
          </w:p>
        </w:tc>
        <w:tc>
          <w:tcPr>
            <w:tcW w:w="720" w:type="dxa"/>
            <w:vMerge w:val="restart"/>
            <w:vAlign w:val="center"/>
          </w:tcPr>
          <w:p w:rsidR="00E724BE" w:rsidRDefault="00E724BE">
            <w:pPr>
              <w:spacing w:line="400" w:lineRule="exact"/>
              <w:jc w:val="center"/>
              <w:rPr>
                <w:rFonts w:ascii="仿宋_GB2312" w:eastAsia="仿宋_GB2312" w:hAnsi="仿宋_GB2312" w:cs="仿宋_GB2312"/>
                <w:szCs w:val="21"/>
              </w:rPr>
            </w:pPr>
          </w:p>
          <w:p w:rsidR="00E724BE" w:rsidRDefault="00E724BE">
            <w:pPr>
              <w:spacing w:line="400" w:lineRule="exact"/>
              <w:jc w:val="center"/>
              <w:rPr>
                <w:rFonts w:ascii="仿宋_GB2312" w:eastAsia="仿宋_GB2312" w:hAnsi="仿宋_GB2312" w:cs="仿宋_GB2312"/>
                <w:szCs w:val="21"/>
              </w:rPr>
            </w:pPr>
          </w:p>
          <w:p w:rsidR="00E724BE" w:rsidRDefault="00E724BE">
            <w:pPr>
              <w:spacing w:line="400" w:lineRule="exact"/>
              <w:jc w:val="center"/>
              <w:rPr>
                <w:rFonts w:ascii="仿宋_GB2312" w:eastAsia="仿宋_GB2312" w:hAnsi="仿宋_GB2312" w:cs="仿宋_GB2312"/>
                <w:szCs w:val="21"/>
              </w:rPr>
            </w:pPr>
          </w:p>
          <w:p w:rsidR="00E724BE" w:rsidRDefault="00E724BE">
            <w:pPr>
              <w:spacing w:line="400" w:lineRule="exact"/>
              <w:jc w:val="center"/>
              <w:rPr>
                <w:rFonts w:ascii="仿宋_GB2312" w:eastAsia="仿宋_GB2312" w:hAnsi="仿宋_GB2312" w:cs="仿宋_GB2312"/>
                <w:szCs w:val="21"/>
              </w:rPr>
            </w:pPr>
          </w:p>
          <w:p w:rsidR="00E724BE" w:rsidRDefault="00E724BE">
            <w:pPr>
              <w:spacing w:line="400" w:lineRule="exact"/>
              <w:jc w:val="center"/>
              <w:rPr>
                <w:rFonts w:ascii="仿宋_GB2312" w:eastAsia="仿宋_GB2312" w:hAnsi="仿宋_GB2312" w:cs="仿宋_GB2312"/>
                <w:szCs w:val="21"/>
              </w:rPr>
            </w:pPr>
          </w:p>
          <w:p w:rsidR="00E724BE" w:rsidRDefault="00E724BE">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行业协会</w:t>
            </w:r>
          </w:p>
        </w:tc>
      </w:tr>
      <w:tr w:rsidR="00E724BE">
        <w:tc>
          <w:tcPr>
            <w:tcW w:w="828" w:type="dxa"/>
            <w:vMerge/>
            <w:vAlign w:val="center"/>
          </w:tcPr>
          <w:p w:rsidR="00E724BE" w:rsidRDefault="00E724BE">
            <w:pPr>
              <w:spacing w:line="400" w:lineRule="exact"/>
              <w:jc w:val="center"/>
              <w:rPr>
                <w:rFonts w:ascii="仿宋_GB2312" w:eastAsia="仿宋_GB2312" w:hAnsi="仿宋_GB2312" w:cs="仿宋_GB2312"/>
                <w:szCs w:val="21"/>
              </w:rPr>
            </w:pPr>
          </w:p>
        </w:tc>
        <w:tc>
          <w:tcPr>
            <w:tcW w:w="651"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8</w:t>
            </w:r>
          </w:p>
        </w:tc>
        <w:tc>
          <w:tcPr>
            <w:tcW w:w="1141"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在温纳税</w:t>
            </w:r>
          </w:p>
        </w:tc>
        <w:tc>
          <w:tcPr>
            <w:tcW w:w="6075" w:type="dxa"/>
            <w:vAlign w:val="center"/>
          </w:tcPr>
          <w:p w:rsidR="00E724BE" w:rsidRDefault="00E724BE">
            <w:pPr>
              <w:spacing w:line="340" w:lineRule="exact"/>
              <w:rPr>
                <w:rFonts w:ascii="仿宋_GB2312" w:eastAsia="仿宋_GB2312" w:hAnsi="仿宋_GB2312" w:cs="仿宋_GB2312"/>
                <w:szCs w:val="21"/>
              </w:rPr>
            </w:pPr>
            <w:r>
              <w:rPr>
                <w:rFonts w:ascii="仿宋_GB2312" w:eastAsia="仿宋_GB2312" w:cs="仿宋_GB2312" w:hint="eastAsia"/>
                <w:bCs/>
                <w:szCs w:val="21"/>
              </w:rPr>
              <w:t>前</w:t>
            </w:r>
            <w:r>
              <w:rPr>
                <w:rFonts w:ascii="仿宋_GB2312" w:eastAsia="仿宋_GB2312" w:cs="仿宋_GB2312"/>
                <w:bCs/>
                <w:szCs w:val="21"/>
              </w:rPr>
              <w:t>2</w:t>
            </w:r>
            <w:r>
              <w:rPr>
                <w:rFonts w:ascii="仿宋_GB2312" w:eastAsia="仿宋_GB2312" w:cs="仿宋_GB2312" w:hint="eastAsia"/>
                <w:bCs/>
                <w:szCs w:val="21"/>
              </w:rPr>
              <w:t>年度企业累计在温纳税总额，按资质类别等级分别排名，第</w:t>
            </w:r>
            <w:r>
              <w:rPr>
                <w:rFonts w:ascii="仿宋_GB2312" w:eastAsia="仿宋_GB2312" w:cs="仿宋_GB2312"/>
                <w:bCs/>
                <w:szCs w:val="21"/>
              </w:rPr>
              <w:t>1</w:t>
            </w:r>
            <w:r>
              <w:rPr>
                <w:rFonts w:ascii="仿宋_GB2312" w:eastAsia="仿宋_GB2312" w:cs="仿宋_GB2312" w:hint="eastAsia"/>
                <w:bCs/>
                <w:szCs w:val="21"/>
              </w:rPr>
              <w:t>～</w:t>
            </w:r>
            <w:r>
              <w:rPr>
                <w:rFonts w:ascii="仿宋_GB2312" w:eastAsia="仿宋_GB2312" w:cs="仿宋_GB2312"/>
                <w:bCs/>
                <w:szCs w:val="21"/>
              </w:rPr>
              <w:t>5</w:t>
            </w:r>
            <w:r>
              <w:rPr>
                <w:rFonts w:ascii="仿宋_GB2312" w:eastAsia="仿宋_GB2312" w:cs="仿宋_GB2312" w:hint="eastAsia"/>
                <w:bCs/>
                <w:szCs w:val="21"/>
              </w:rPr>
              <w:t>名的得</w:t>
            </w:r>
            <w:r>
              <w:rPr>
                <w:rFonts w:ascii="仿宋_GB2312" w:eastAsia="仿宋_GB2312" w:cs="仿宋_GB2312"/>
                <w:bCs/>
                <w:szCs w:val="21"/>
              </w:rPr>
              <w:t>8</w:t>
            </w:r>
            <w:r>
              <w:rPr>
                <w:rFonts w:ascii="仿宋_GB2312" w:eastAsia="仿宋_GB2312" w:cs="仿宋_GB2312" w:hint="eastAsia"/>
                <w:bCs/>
                <w:szCs w:val="21"/>
              </w:rPr>
              <w:t>分；第</w:t>
            </w:r>
            <w:r>
              <w:rPr>
                <w:rFonts w:ascii="仿宋_GB2312" w:eastAsia="仿宋_GB2312" w:cs="仿宋_GB2312"/>
                <w:bCs/>
                <w:szCs w:val="21"/>
              </w:rPr>
              <w:t>6</w:t>
            </w:r>
            <w:r>
              <w:rPr>
                <w:rFonts w:ascii="仿宋_GB2312" w:eastAsia="仿宋_GB2312" w:cs="仿宋_GB2312" w:hint="eastAsia"/>
                <w:bCs/>
                <w:szCs w:val="21"/>
              </w:rPr>
              <w:t>～</w:t>
            </w:r>
            <w:r>
              <w:rPr>
                <w:rFonts w:ascii="仿宋_GB2312" w:eastAsia="仿宋_GB2312" w:cs="仿宋_GB2312"/>
                <w:bCs/>
                <w:szCs w:val="21"/>
              </w:rPr>
              <w:t>10</w:t>
            </w:r>
            <w:r>
              <w:rPr>
                <w:rFonts w:ascii="仿宋_GB2312" w:eastAsia="仿宋_GB2312" w:cs="仿宋_GB2312" w:hint="eastAsia"/>
                <w:bCs/>
                <w:szCs w:val="21"/>
              </w:rPr>
              <w:t>名的得</w:t>
            </w:r>
            <w:r>
              <w:rPr>
                <w:rFonts w:ascii="仿宋_GB2312" w:eastAsia="仿宋_GB2312" w:cs="仿宋_GB2312"/>
                <w:bCs/>
                <w:szCs w:val="21"/>
              </w:rPr>
              <w:t>7.2</w:t>
            </w:r>
            <w:r>
              <w:rPr>
                <w:rFonts w:ascii="仿宋_GB2312" w:eastAsia="仿宋_GB2312" w:cs="仿宋_GB2312" w:hint="eastAsia"/>
                <w:bCs/>
                <w:szCs w:val="21"/>
              </w:rPr>
              <w:t>分；每</w:t>
            </w:r>
            <w:r>
              <w:rPr>
                <w:rFonts w:ascii="仿宋_GB2312" w:eastAsia="仿宋_GB2312" w:cs="仿宋_GB2312"/>
                <w:bCs/>
                <w:szCs w:val="21"/>
              </w:rPr>
              <w:t>5</w:t>
            </w:r>
            <w:r>
              <w:rPr>
                <w:rFonts w:ascii="仿宋_GB2312" w:eastAsia="仿宋_GB2312" w:cs="仿宋_GB2312" w:hint="eastAsia"/>
                <w:bCs/>
                <w:szCs w:val="21"/>
              </w:rPr>
              <w:t>名一个档次，每档递减</w:t>
            </w:r>
            <w:r>
              <w:rPr>
                <w:rFonts w:ascii="仿宋_GB2312" w:eastAsia="仿宋_GB2312" w:cs="仿宋_GB2312"/>
                <w:bCs/>
                <w:szCs w:val="21"/>
              </w:rPr>
              <w:t>0.8</w:t>
            </w:r>
            <w:r>
              <w:rPr>
                <w:rFonts w:ascii="仿宋_GB2312" w:eastAsia="仿宋_GB2312" w:cs="仿宋_GB2312" w:hint="eastAsia"/>
                <w:bCs/>
                <w:szCs w:val="21"/>
              </w:rPr>
              <w:t>分，依此类推，</w:t>
            </w:r>
            <w:r>
              <w:rPr>
                <w:rFonts w:ascii="仿宋_GB2312" w:eastAsia="仿宋_GB2312" w:cs="仿宋_GB2312"/>
                <w:bCs/>
                <w:szCs w:val="21"/>
              </w:rPr>
              <w:t>50</w:t>
            </w:r>
            <w:r>
              <w:rPr>
                <w:rFonts w:ascii="仿宋_GB2312" w:eastAsia="仿宋_GB2312" w:cs="仿宋_GB2312" w:hint="eastAsia"/>
                <w:bCs/>
                <w:szCs w:val="21"/>
              </w:rPr>
              <w:t>名以后或无纳税不得分。</w:t>
            </w:r>
          </w:p>
        </w:tc>
        <w:tc>
          <w:tcPr>
            <w:tcW w:w="720" w:type="dxa"/>
            <w:vMerge/>
            <w:vAlign w:val="center"/>
          </w:tcPr>
          <w:p w:rsidR="00E724BE" w:rsidRDefault="00E724BE">
            <w:pPr>
              <w:spacing w:line="400" w:lineRule="exact"/>
              <w:jc w:val="center"/>
              <w:rPr>
                <w:rFonts w:ascii="仿宋_GB2312" w:eastAsia="仿宋_GB2312" w:hAnsi="仿宋_GB2312" w:cs="仿宋_GB2312"/>
                <w:szCs w:val="21"/>
              </w:rPr>
            </w:pPr>
          </w:p>
        </w:tc>
      </w:tr>
      <w:tr w:rsidR="00E724BE">
        <w:tc>
          <w:tcPr>
            <w:tcW w:w="828" w:type="dxa"/>
            <w:vMerge/>
            <w:vAlign w:val="center"/>
          </w:tcPr>
          <w:p w:rsidR="00E724BE" w:rsidRDefault="00E724BE">
            <w:pPr>
              <w:spacing w:line="400" w:lineRule="exact"/>
              <w:jc w:val="center"/>
              <w:rPr>
                <w:rFonts w:ascii="仿宋_GB2312" w:eastAsia="仿宋_GB2312" w:hAnsi="仿宋_GB2312" w:cs="仿宋_GB2312"/>
                <w:szCs w:val="21"/>
              </w:rPr>
            </w:pPr>
          </w:p>
        </w:tc>
        <w:tc>
          <w:tcPr>
            <w:tcW w:w="651"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2</w:t>
            </w:r>
          </w:p>
        </w:tc>
        <w:tc>
          <w:tcPr>
            <w:tcW w:w="1141"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在温以外工程纳税</w:t>
            </w:r>
          </w:p>
        </w:tc>
        <w:tc>
          <w:tcPr>
            <w:tcW w:w="6075" w:type="dxa"/>
            <w:vAlign w:val="center"/>
          </w:tcPr>
          <w:p w:rsidR="00E724BE" w:rsidRDefault="00E724BE">
            <w:pPr>
              <w:spacing w:line="340" w:lineRule="exact"/>
              <w:rPr>
                <w:rFonts w:ascii="仿宋_GB2312" w:eastAsia="仿宋_GB2312" w:hAnsi="仿宋_GB2312" w:cs="仿宋_GB2312"/>
                <w:szCs w:val="21"/>
              </w:rPr>
            </w:pPr>
            <w:r>
              <w:rPr>
                <w:rFonts w:ascii="仿宋_GB2312" w:eastAsia="仿宋_GB2312" w:hAnsi="仿宋_GB2312" w:cs="仿宋_GB2312" w:hint="eastAsia"/>
                <w:szCs w:val="21"/>
              </w:rPr>
              <w:t>前</w:t>
            </w:r>
            <w:r>
              <w:rPr>
                <w:rFonts w:ascii="仿宋_GB2312" w:eastAsia="仿宋_GB2312" w:hAnsi="仿宋_GB2312" w:cs="仿宋_GB2312"/>
                <w:szCs w:val="21"/>
              </w:rPr>
              <w:t>2</w:t>
            </w:r>
            <w:r>
              <w:rPr>
                <w:rFonts w:ascii="仿宋_GB2312" w:eastAsia="仿宋_GB2312" w:hAnsi="仿宋_GB2312" w:cs="仿宋_GB2312" w:hint="eastAsia"/>
                <w:szCs w:val="21"/>
              </w:rPr>
              <w:t>年度企业累计在温以外地区纳税总额：≥</w:t>
            </w:r>
            <w:r>
              <w:rPr>
                <w:rFonts w:ascii="仿宋_GB2312" w:eastAsia="仿宋_GB2312" w:hAnsi="仿宋_GB2312" w:cs="仿宋_GB2312"/>
                <w:szCs w:val="21"/>
              </w:rPr>
              <w:t>20</w:t>
            </w:r>
            <w:r>
              <w:rPr>
                <w:rFonts w:ascii="仿宋_GB2312" w:eastAsia="仿宋_GB2312" w:hAnsi="仿宋_GB2312" w:cs="仿宋_GB2312" w:hint="eastAsia"/>
                <w:szCs w:val="21"/>
              </w:rPr>
              <w:t>万得</w:t>
            </w:r>
            <w:r>
              <w:rPr>
                <w:rFonts w:ascii="仿宋_GB2312" w:eastAsia="仿宋_GB2312" w:hAnsi="仿宋_GB2312" w:cs="仿宋_GB2312"/>
                <w:szCs w:val="21"/>
              </w:rPr>
              <w:t>2</w:t>
            </w:r>
            <w:r>
              <w:rPr>
                <w:rFonts w:ascii="仿宋_GB2312" w:eastAsia="仿宋_GB2312" w:hAnsi="仿宋_GB2312" w:cs="仿宋_GB2312" w:hint="eastAsia"/>
                <w:szCs w:val="21"/>
              </w:rPr>
              <w:t>分、≥</w:t>
            </w:r>
            <w:r>
              <w:rPr>
                <w:rFonts w:ascii="仿宋_GB2312" w:eastAsia="仿宋_GB2312" w:hAnsi="仿宋_GB2312" w:cs="仿宋_GB2312"/>
                <w:szCs w:val="21"/>
              </w:rPr>
              <w:t>10</w:t>
            </w:r>
            <w:r>
              <w:rPr>
                <w:rFonts w:ascii="仿宋_GB2312" w:eastAsia="仿宋_GB2312" w:hAnsi="仿宋_GB2312" w:cs="仿宋_GB2312" w:hint="eastAsia"/>
                <w:szCs w:val="21"/>
              </w:rPr>
              <w:t>万得</w:t>
            </w:r>
            <w:r>
              <w:rPr>
                <w:rFonts w:ascii="仿宋_GB2312" w:eastAsia="仿宋_GB2312" w:hAnsi="仿宋_GB2312" w:cs="仿宋_GB2312"/>
                <w:szCs w:val="21"/>
              </w:rPr>
              <w:t>1</w:t>
            </w:r>
            <w:r>
              <w:rPr>
                <w:rFonts w:ascii="仿宋_GB2312" w:eastAsia="仿宋_GB2312" w:hAnsi="仿宋_GB2312" w:cs="仿宋_GB2312" w:hint="eastAsia"/>
                <w:szCs w:val="21"/>
              </w:rPr>
              <w:t>分。</w:t>
            </w:r>
          </w:p>
        </w:tc>
        <w:tc>
          <w:tcPr>
            <w:tcW w:w="720" w:type="dxa"/>
            <w:vMerge/>
            <w:vAlign w:val="center"/>
          </w:tcPr>
          <w:p w:rsidR="00E724BE" w:rsidRDefault="00E724BE">
            <w:pPr>
              <w:spacing w:line="400" w:lineRule="exact"/>
              <w:jc w:val="center"/>
              <w:rPr>
                <w:rFonts w:ascii="仿宋_GB2312" w:eastAsia="仿宋_GB2312" w:hAnsi="仿宋_GB2312" w:cs="仿宋_GB2312"/>
                <w:szCs w:val="21"/>
              </w:rPr>
            </w:pPr>
          </w:p>
        </w:tc>
      </w:tr>
    </w:tbl>
    <w:p w:rsidR="00E724BE" w:rsidRDefault="00E724BE" w:rsidP="00E724BE">
      <w:pPr>
        <w:ind w:leftChars="-100" w:left="31680" w:hangingChars="300" w:firstLine="31680"/>
        <w:rPr>
          <w:rFonts w:ascii="仿宋_GB2312" w:eastAsia="仿宋_GB2312" w:hAnsi="仿宋_GB2312" w:cs="仿宋_GB2312"/>
          <w:szCs w:val="21"/>
        </w:rPr>
      </w:pPr>
      <w:r>
        <w:rPr>
          <w:rFonts w:ascii="仿宋_GB2312" w:eastAsia="仿宋_GB2312" w:hAnsi="仿宋_GB2312" w:cs="仿宋_GB2312" w:hint="eastAsia"/>
          <w:szCs w:val="21"/>
        </w:rPr>
        <w:t>注：</w:t>
      </w:r>
      <w:r>
        <w:rPr>
          <w:rFonts w:ascii="仿宋_GB2312" w:eastAsia="仿宋_GB2312" w:hAnsi="仿宋_GB2312" w:cs="仿宋_GB2312"/>
          <w:szCs w:val="21"/>
        </w:rPr>
        <w:t>1</w:t>
      </w:r>
      <w:r>
        <w:rPr>
          <w:rFonts w:ascii="仿宋_GB2312" w:eastAsia="仿宋_GB2312" w:hAnsi="仿宋_GB2312" w:cs="仿宋_GB2312" w:hint="eastAsia"/>
          <w:szCs w:val="21"/>
        </w:rPr>
        <w:t>、获奖、创标化、科技示范的工程均为在温州市地域内由各级建设行政主管部门监管的工程。</w:t>
      </w:r>
    </w:p>
    <w:p w:rsidR="00E724BE" w:rsidRDefault="00E724BE" w:rsidP="000E6DD8">
      <w:pPr>
        <w:ind w:leftChars="100" w:left="31680" w:hangingChars="100" w:firstLine="31680"/>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、列入技术进步得分范围的施工工法所列应用工程中至少有一项为温州市范围内的工程。</w:t>
      </w:r>
    </w:p>
    <w:p w:rsidR="00E724BE" w:rsidRDefault="00E724BE">
      <w:pPr>
        <w:pStyle w:val="a"/>
        <w:spacing w:line="400" w:lineRule="exact"/>
        <w:rPr>
          <w:rFonts w:ascii="黑体" w:eastAsia="黑体" w:hAnsi="黑体" w:cs="黑体"/>
          <w:sz w:val="32"/>
          <w:szCs w:val="32"/>
        </w:rPr>
      </w:pPr>
      <w:r>
        <w:rPr>
          <w:rFonts w:hAnsi="仿宋_GB2312" w:cs="仿宋_GB2312"/>
          <w:szCs w:val="21"/>
        </w:rPr>
        <w:br w:type="page"/>
      </w:r>
      <w:r>
        <w:rPr>
          <w:rFonts w:ascii="黑体" w:eastAsia="黑体" w:hAnsi="黑体" w:cs="黑体" w:hint="eastAsia"/>
          <w:sz w:val="32"/>
          <w:szCs w:val="32"/>
        </w:rPr>
        <w:t>附件</w:t>
      </w:r>
      <w:r>
        <w:rPr>
          <w:rFonts w:ascii="黑体" w:eastAsia="黑体" w:hAnsi="黑体" w:cs="黑体"/>
          <w:sz w:val="32"/>
          <w:szCs w:val="32"/>
        </w:rPr>
        <w:t>1-6</w:t>
      </w:r>
    </w:p>
    <w:p w:rsidR="00E724BE" w:rsidRDefault="00E724BE">
      <w:pPr>
        <w:pStyle w:val="a"/>
        <w:spacing w:line="400" w:lineRule="exact"/>
        <w:rPr>
          <w:rFonts w:ascii="黑体" w:eastAsia="黑体" w:hAnsi="黑体" w:cs="黑体"/>
          <w:sz w:val="32"/>
          <w:szCs w:val="32"/>
        </w:rPr>
      </w:pPr>
    </w:p>
    <w:p w:rsidR="00E724BE" w:rsidRDefault="00E724BE">
      <w:pPr>
        <w:pStyle w:val="a"/>
        <w:spacing w:line="560" w:lineRule="exact"/>
        <w:jc w:val="center"/>
        <w:rPr>
          <w:rFonts w:ascii="方正小标宋简体" w:eastAsia="方正小标宋简体" w:hAnsi="华文中宋" w:cs="仿宋_GB2312"/>
          <w:bCs/>
          <w:sz w:val="44"/>
          <w:szCs w:val="44"/>
        </w:rPr>
      </w:pPr>
      <w:r>
        <w:rPr>
          <w:rFonts w:ascii="方正小标宋简体" w:eastAsia="方正小标宋简体" w:hAnsi="华文中宋" w:cs="仿宋_GB2312" w:hint="eastAsia"/>
          <w:bCs/>
          <w:sz w:val="44"/>
          <w:szCs w:val="44"/>
        </w:rPr>
        <w:t>勘察设计企业信用评价标准</w:t>
      </w:r>
    </w:p>
    <w:p w:rsidR="00E724BE" w:rsidRDefault="00E724BE">
      <w:pPr>
        <w:pStyle w:val="a"/>
        <w:spacing w:line="240" w:lineRule="exact"/>
        <w:jc w:val="center"/>
        <w:rPr>
          <w:rFonts w:ascii="华文中宋" w:eastAsia="华文中宋" w:hAnsi="华文中宋" w:cs="仿宋_GB2312"/>
          <w:b/>
          <w:bCs/>
          <w:sz w:val="44"/>
          <w:szCs w:val="44"/>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651"/>
        <w:gridCol w:w="1141"/>
        <w:gridCol w:w="6075"/>
        <w:gridCol w:w="720"/>
      </w:tblGrid>
      <w:tr w:rsidR="00E724BE">
        <w:trPr>
          <w:trHeight w:val="835"/>
          <w:jc w:val="center"/>
        </w:trPr>
        <w:tc>
          <w:tcPr>
            <w:tcW w:w="828" w:type="dxa"/>
            <w:vAlign w:val="center"/>
          </w:tcPr>
          <w:p w:rsidR="00E724BE" w:rsidRDefault="00E724BE">
            <w:pPr>
              <w:spacing w:line="40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评价内容</w:t>
            </w:r>
          </w:p>
        </w:tc>
        <w:tc>
          <w:tcPr>
            <w:tcW w:w="651" w:type="dxa"/>
            <w:vAlign w:val="center"/>
          </w:tcPr>
          <w:p w:rsidR="00E724BE" w:rsidRDefault="00E724BE">
            <w:pPr>
              <w:spacing w:line="40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分值</w:t>
            </w:r>
          </w:p>
        </w:tc>
        <w:tc>
          <w:tcPr>
            <w:tcW w:w="1141" w:type="dxa"/>
            <w:vAlign w:val="center"/>
          </w:tcPr>
          <w:p w:rsidR="00E724BE" w:rsidRDefault="00E724BE">
            <w:pPr>
              <w:spacing w:line="40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子项</w:t>
            </w:r>
          </w:p>
        </w:tc>
        <w:tc>
          <w:tcPr>
            <w:tcW w:w="6075" w:type="dxa"/>
            <w:vAlign w:val="center"/>
          </w:tcPr>
          <w:p w:rsidR="00E724BE" w:rsidRDefault="00E724BE">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b/>
                <w:szCs w:val="21"/>
              </w:rPr>
              <w:t>评价标准</w:t>
            </w:r>
          </w:p>
        </w:tc>
        <w:tc>
          <w:tcPr>
            <w:tcW w:w="720" w:type="dxa"/>
            <w:vAlign w:val="center"/>
          </w:tcPr>
          <w:p w:rsidR="00E724BE" w:rsidRDefault="00E724BE">
            <w:pPr>
              <w:spacing w:line="40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评价</w:t>
            </w:r>
          </w:p>
          <w:p w:rsidR="00E724BE" w:rsidRDefault="00E724BE">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b/>
                <w:szCs w:val="21"/>
              </w:rPr>
              <w:t>主体</w:t>
            </w:r>
          </w:p>
        </w:tc>
      </w:tr>
      <w:tr w:rsidR="00E724BE">
        <w:trPr>
          <w:trHeight w:val="612"/>
          <w:jc w:val="center"/>
        </w:trPr>
        <w:tc>
          <w:tcPr>
            <w:tcW w:w="828" w:type="dxa"/>
            <w:vMerge w:val="restart"/>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hint="eastAsia"/>
                <w:szCs w:val="21"/>
              </w:rPr>
              <w:t>企业信用</w:t>
            </w:r>
          </w:p>
          <w:p w:rsidR="00E724BE" w:rsidRDefault="00E724BE">
            <w:pPr>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80</w:t>
            </w:r>
            <w:r>
              <w:rPr>
                <w:rFonts w:ascii="仿宋_GB2312" w:eastAsia="仿宋_GB2312" w:hAnsi="仿宋_GB2312" w:cs="仿宋_GB2312" w:hint="eastAsia"/>
                <w:szCs w:val="21"/>
              </w:rPr>
              <w:t>）</w:t>
            </w:r>
          </w:p>
          <w:p w:rsidR="00E724BE" w:rsidRDefault="00E724BE">
            <w:pPr>
              <w:jc w:val="center"/>
              <w:rPr>
                <w:rFonts w:ascii="仿宋_GB2312" w:eastAsia="仿宋_GB2312" w:hAnsi="仿宋_GB2312" w:cs="仿宋_GB2312"/>
                <w:szCs w:val="21"/>
              </w:rPr>
            </w:pPr>
          </w:p>
        </w:tc>
        <w:tc>
          <w:tcPr>
            <w:tcW w:w="651" w:type="dxa"/>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szCs w:val="21"/>
              </w:rPr>
              <w:t>60</w:t>
            </w:r>
          </w:p>
        </w:tc>
        <w:tc>
          <w:tcPr>
            <w:tcW w:w="1141" w:type="dxa"/>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hint="eastAsia"/>
                <w:szCs w:val="21"/>
              </w:rPr>
              <w:t>基本分</w:t>
            </w:r>
          </w:p>
        </w:tc>
        <w:tc>
          <w:tcPr>
            <w:tcW w:w="6075" w:type="dxa"/>
            <w:vAlign w:val="center"/>
          </w:tcPr>
          <w:p w:rsidR="00E724BE" w:rsidRDefault="00E724BE">
            <w:pPr>
              <w:rPr>
                <w:rFonts w:ascii="仿宋_GB2312" w:eastAsia="仿宋_GB2312" w:hAnsi="仿宋_GB2312" w:cs="仿宋_GB2312"/>
                <w:szCs w:val="21"/>
              </w:rPr>
            </w:pPr>
            <w:r>
              <w:rPr>
                <w:rFonts w:ascii="仿宋_GB2312" w:eastAsia="仿宋_GB2312" w:cs="仿宋_GB2312" w:hint="eastAsia"/>
                <w:szCs w:val="21"/>
              </w:rPr>
              <w:t>按要求申报信用评价信息，企业负责人到场诚信面谈，签订勘察设计企业信用承诺书、</w:t>
            </w:r>
            <w:r>
              <w:rPr>
                <w:rFonts w:ascii="仿宋_GB2312" w:eastAsia="仿宋_GB2312" w:hAnsi="仿宋_GB2312" w:cs="仿宋_GB2312" w:hint="eastAsia"/>
                <w:szCs w:val="21"/>
              </w:rPr>
              <w:t>质量安全承诺书、廉政承诺书、后期服务承诺书</w:t>
            </w:r>
            <w:r>
              <w:rPr>
                <w:rFonts w:ascii="仿宋_GB2312" w:eastAsia="仿宋_GB2312" w:cs="仿宋_GB2312" w:hint="eastAsia"/>
                <w:szCs w:val="21"/>
              </w:rPr>
              <w:t>的得基本分</w:t>
            </w:r>
            <w:r>
              <w:rPr>
                <w:rFonts w:ascii="仿宋_GB2312" w:eastAsia="仿宋_GB2312" w:hAnsi="仿宋_GB2312" w:cs="仿宋_GB2312" w:hint="eastAsia"/>
                <w:szCs w:val="21"/>
              </w:rPr>
              <w:t>，否则不得分。</w:t>
            </w:r>
          </w:p>
        </w:tc>
        <w:tc>
          <w:tcPr>
            <w:tcW w:w="720" w:type="dxa"/>
            <w:vMerge w:val="restart"/>
            <w:vAlign w:val="center"/>
          </w:tcPr>
          <w:p w:rsidR="00E724BE" w:rsidRDefault="00E724BE">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行业协会</w:t>
            </w:r>
          </w:p>
          <w:p w:rsidR="00E724BE" w:rsidRDefault="00E724BE">
            <w:pPr>
              <w:spacing w:line="400" w:lineRule="exact"/>
              <w:jc w:val="center"/>
              <w:rPr>
                <w:rFonts w:ascii="仿宋_GB2312" w:eastAsia="仿宋_GB2312" w:hAnsi="仿宋_GB2312" w:cs="仿宋_GB2312"/>
                <w:szCs w:val="21"/>
              </w:rPr>
            </w:pPr>
          </w:p>
        </w:tc>
      </w:tr>
      <w:tr w:rsidR="00E724BE">
        <w:trPr>
          <w:trHeight w:val="683"/>
          <w:jc w:val="center"/>
        </w:trPr>
        <w:tc>
          <w:tcPr>
            <w:tcW w:w="828" w:type="dxa"/>
            <w:vMerge/>
            <w:vAlign w:val="center"/>
          </w:tcPr>
          <w:p w:rsidR="00E724BE" w:rsidRDefault="00E724BE">
            <w:pPr>
              <w:spacing w:line="400" w:lineRule="exact"/>
              <w:jc w:val="center"/>
              <w:rPr>
                <w:rFonts w:ascii="仿宋_GB2312" w:eastAsia="仿宋_GB2312" w:hAnsi="仿宋_GB2312" w:cs="仿宋_GB2312"/>
                <w:szCs w:val="21"/>
              </w:rPr>
            </w:pPr>
          </w:p>
        </w:tc>
        <w:tc>
          <w:tcPr>
            <w:tcW w:w="651"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41"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表彰</w:t>
            </w:r>
          </w:p>
        </w:tc>
        <w:tc>
          <w:tcPr>
            <w:tcW w:w="6075" w:type="dxa"/>
            <w:vAlign w:val="center"/>
          </w:tcPr>
          <w:p w:rsidR="00E724BE" w:rsidRDefault="00E724BE">
            <w:pPr>
              <w:spacing w:line="340" w:lineRule="exact"/>
              <w:rPr>
                <w:rFonts w:ascii="仿宋_GB2312" w:eastAsia="仿宋_GB2312" w:hAnsi="仿宋_GB2312" w:cs="仿宋_GB2312"/>
                <w:szCs w:val="21"/>
              </w:rPr>
            </w:pPr>
            <w:r>
              <w:rPr>
                <w:rFonts w:ascii="仿宋_GB2312" w:eastAsia="仿宋_GB2312" w:cs="仿宋_GB2312" w:hint="eastAsia"/>
                <w:szCs w:val="21"/>
              </w:rPr>
              <w:t>前</w:t>
            </w:r>
            <w:r>
              <w:rPr>
                <w:rFonts w:ascii="仿宋_GB2312" w:eastAsia="仿宋_GB2312" w:cs="仿宋_GB2312"/>
                <w:szCs w:val="21"/>
              </w:rPr>
              <w:t>2</w:t>
            </w:r>
            <w:r>
              <w:rPr>
                <w:rFonts w:ascii="仿宋_GB2312" w:eastAsia="仿宋_GB2312" w:cs="仿宋_GB2312" w:hint="eastAsia"/>
                <w:szCs w:val="21"/>
              </w:rPr>
              <w:t>年度受温州市政府表彰得</w:t>
            </w:r>
            <w:r>
              <w:rPr>
                <w:rFonts w:ascii="仿宋_GB2312" w:eastAsia="仿宋_GB2312" w:cs="仿宋_GB2312"/>
                <w:szCs w:val="21"/>
              </w:rPr>
              <w:t>3</w:t>
            </w:r>
            <w:r>
              <w:rPr>
                <w:rFonts w:ascii="仿宋_GB2312" w:eastAsia="仿宋_GB2312" w:cs="仿宋_GB2312" w:hint="eastAsia"/>
                <w:szCs w:val="21"/>
              </w:rPr>
              <w:t>分，受温州市住建委或县（市、区）政府表彰得</w:t>
            </w:r>
            <w:r>
              <w:rPr>
                <w:rFonts w:ascii="仿宋_GB2312" w:eastAsia="仿宋_GB2312" w:cs="仿宋_GB2312"/>
                <w:szCs w:val="21"/>
              </w:rPr>
              <w:t>2</w:t>
            </w:r>
            <w:r>
              <w:rPr>
                <w:rFonts w:ascii="仿宋_GB2312" w:eastAsia="仿宋_GB2312" w:cs="仿宋_GB2312" w:hint="eastAsia"/>
                <w:szCs w:val="21"/>
              </w:rPr>
              <w:t>分，受县（市、区）住建局表彰得</w:t>
            </w:r>
            <w:r>
              <w:rPr>
                <w:rFonts w:ascii="仿宋_GB2312" w:eastAsia="仿宋_GB2312" w:cs="仿宋_GB2312"/>
                <w:szCs w:val="21"/>
              </w:rPr>
              <w:t>1</w:t>
            </w:r>
            <w:r>
              <w:rPr>
                <w:rFonts w:ascii="仿宋_GB2312" w:eastAsia="仿宋_GB2312" w:cs="仿宋_GB2312" w:hint="eastAsia"/>
                <w:szCs w:val="21"/>
              </w:rPr>
              <w:t>分。（</w:t>
            </w:r>
            <w:r>
              <w:rPr>
                <w:rFonts w:ascii="仿宋_GB2312" w:eastAsia="仿宋_GB2312" w:hAnsi="仿宋_GB2312" w:cs="仿宋_GB2312" w:hint="eastAsia"/>
                <w:szCs w:val="21"/>
              </w:rPr>
              <w:t>同一项目只按最高等级计算一次</w:t>
            </w:r>
            <w:r>
              <w:rPr>
                <w:rFonts w:ascii="仿宋_GB2312" w:eastAsia="仿宋_GB2312" w:cs="仿宋_GB2312" w:hint="eastAsia"/>
                <w:szCs w:val="21"/>
              </w:rPr>
              <w:t>）</w:t>
            </w:r>
          </w:p>
        </w:tc>
        <w:tc>
          <w:tcPr>
            <w:tcW w:w="720" w:type="dxa"/>
            <w:vMerge/>
            <w:vAlign w:val="center"/>
          </w:tcPr>
          <w:p w:rsidR="00E724BE" w:rsidRDefault="00E724BE">
            <w:pPr>
              <w:spacing w:line="400" w:lineRule="exact"/>
              <w:jc w:val="center"/>
              <w:rPr>
                <w:rFonts w:ascii="仿宋_GB2312" w:eastAsia="仿宋_GB2312" w:hAnsi="仿宋_GB2312" w:cs="仿宋_GB2312"/>
                <w:szCs w:val="21"/>
              </w:rPr>
            </w:pPr>
          </w:p>
        </w:tc>
      </w:tr>
      <w:tr w:rsidR="00E724BE">
        <w:trPr>
          <w:trHeight w:val="518"/>
          <w:jc w:val="center"/>
        </w:trPr>
        <w:tc>
          <w:tcPr>
            <w:tcW w:w="828" w:type="dxa"/>
            <w:vMerge/>
            <w:vAlign w:val="center"/>
          </w:tcPr>
          <w:p w:rsidR="00E724BE" w:rsidRDefault="00E724BE">
            <w:pPr>
              <w:spacing w:line="400" w:lineRule="exact"/>
              <w:jc w:val="center"/>
              <w:rPr>
                <w:rFonts w:ascii="仿宋_GB2312" w:eastAsia="仿宋_GB2312" w:hAnsi="仿宋_GB2312" w:cs="仿宋_GB2312"/>
                <w:szCs w:val="21"/>
              </w:rPr>
            </w:pPr>
          </w:p>
        </w:tc>
        <w:tc>
          <w:tcPr>
            <w:tcW w:w="651"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41"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工程获奖</w:t>
            </w:r>
          </w:p>
        </w:tc>
        <w:tc>
          <w:tcPr>
            <w:tcW w:w="6075" w:type="dxa"/>
            <w:vAlign w:val="center"/>
          </w:tcPr>
          <w:p w:rsidR="00E724BE" w:rsidRDefault="00E724BE">
            <w:pPr>
              <w:spacing w:line="340" w:lineRule="exact"/>
              <w:rPr>
                <w:rFonts w:ascii="仿宋_GB2312" w:eastAsia="仿宋_GB2312" w:hAnsi="仿宋_GB2312" w:cs="仿宋_GB2312"/>
                <w:szCs w:val="21"/>
              </w:rPr>
            </w:pPr>
            <w:r>
              <w:rPr>
                <w:rFonts w:ascii="仿宋_GB2312" w:eastAsia="仿宋_GB2312" w:cs="仿宋_GB2312" w:hint="eastAsia"/>
                <w:szCs w:val="21"/>
              </w:rPr>
              <w:t>获省级奖项每项得</w:t>
            </w:r>
            <w:r>
              <w:rPr>
                <w:rFonts w:ascii="仿宋_GB2312" w:eastAsia="仿宋_GB2312" w:cs="仿宋_GB2312"/>
                <w:szCs w:val="21"/>
              </w:rPr>
              <w:t>3</w:t>
            </w:r>
            <w:r>
              <w:rPr>
                <w:rFonts w:ascii="仿宋_GB2312" w:eastAsia="仿宋_GB2312" w:cs="仿宋_GB2312" w:hint="eastAsia"/>
                <w:szCs w:val="21"/>
              </w:rPr>
              <w:t>分，获设区市级奖项每项得</w:t>
            </w:r>
            <w:r>
              <w:rPr>
                <w:rFonts w:ascii="仿宋_GB2312" w:eastAsia="仿宋_GB2312" w:cs="仿宋_GB2312"/>
                <w:szCs w:val="21"/>
              </w:rPr>
              <w:t>2</w:t>
            </w:r>
            <w:r>
              <w:rPr>
                <w:rFonts w:ascii="仿宋_GB2312" w:eastAsia="仿宋_GB2312" w:cs="仿宋_GB2312" w:hint="eastAsia"/>
                <w:szCs w:val="21"/>
              </w:rPr>
              <w:t>分，获县（市、区）级奖项每项得</w:t>
            </w:r>
            <w:r>
              <w:rPr>
                <w:rFonts w:ascii="仿宋_GB2312" w:eastAsia="仿宋_GB2312" w:cs="仿宋_GB2312"/>
                <w:szCs w:val="21"/>
              </w:rPr>
              <w:t>1</w:t>
            </w:r>
            <w:r>
              <w:rPr>
                <w:rFonts w:ascii="仿宋_GB2312" w:eastAsia="仿宋_GB2312" w:cs="仿宋_GB2312" w:hint="eastAsia"/>
                <w:szCs w:val="21"/>
              </w:rPr>
              <w:t>分</w:t>
            </w:r>
            <w:r>
              <w:rPr>
                <w:rFonts w:ascii="仿宋_GB2312" w:eastAsia="仿宋_GB2312" w:hAnsi="仿宋_GB2312" w:cs="仿宋_GB2312" w:hint="eastAsia"/>
                <w:szCs w:val="21"/>
              </w:rPr>
              <w:t>；最高得</w:t>
            </w:r>
            <w:r>
              <w:rPr>
                <w:rFonts w:ascii="仿宋_GB2312" w:eastAsia="仿宋_GB2312" w:hAnsi="仿宋_GB2312" w:cs="仿宋_GB2312"/>
                <w:szCs w:val="21"/>
              </w:rPr>
              <w:t>5</w:t>
            </w:r>
            <w:r>
              <w:rPr>
                <w:rFonts w:ascii="仿宋_GB2312" w:eastAsia="仿宋_GB2312" w:hAnsi="仿宋_GB2312" w:cs="仿宋_GB2312" w:hint="eastAsia"/>
                <w:szCs w:val="21"/>
              </w:rPr>
              <w:t>分。（仅限前</w:t>
            </w:r>
            <w:r>
              <w:rPr>
                <w:rFonts w:ascii="仿宋_GB2312" w:eastAsia="仿宋_GB2312" w:hAnsi="仿宋_GB2312" w:cs="仿宋_GB2312"/>
                <w:szCs w:val="21"/>
              </w:rPr>
              <w:t>3</w:t>
            </w:r>
            <w:r>
              <w:rPr>
                <w:rFonts w:ascii="仿宋_GB2312" w:eastAsia="仿宋_GB2312" w:hAnsi="仿宋_GB2312" w:cs="仿宋_GB2312" w:hint="eastAsia"/>
                <w:szCs w:val="21"/>
              </w:rPr>
              <w:t>年度在温项目，</w:t>
            </w:r>
            <w:bookmarkStart w:id="1" w:name="OLE_LINK1"/>
            <w:r>
              <w:rPr>
                <w:rFonts w:ascii="仿宋_GB2312" w:eastAsia="仿宋_GB2312" w:hAnsi="仿宋_GB2312" w:cs="仿宋_GB2312" w:hint="eastAsia"/>
                <w:szCs w:val="21"/>
              </w:rPr>
              <w:t>同一项目只按最高等级计算一次</w:t>
            </w:r>
            <w:bookmarkEnd w:id="1"/>
            <w:r>
              <w:rPr>
                <w:rFonts w:ascii="仿宋_GB2312" w:eastAsia="仿宋_GB2312" w:hAnsi="仿宋_GB2312" w:cs="仿宋_GB2312" w:hint="eastAsia"/>
                <w:szCs w:val="21"/>
              </w:rPr>
              <w:t>）</w:t>
            </w:r>
            <w:r>
              <w:rPr>
                <w:rFonts w:ascii="仿宋_GB2312" w:eastAsia="仿宋_GB2312" w:hAnsi="仿宋_GB2312" w:cs="仿宋_GB2312"/>
                <w:szCs w:val="21"/>
              </w:rPr>
              <w:t xml:space="preserve"> </w:t>
            </w:r>
          </w:p>
        </w:tc>
        <w:tc>
          <w:tcPr>
            <w:tcW w:w="720" w:type="dxa"/>
            <w:vMerge/>
            <w:vAlign w:val="center"/>
          </w:tcPr>
          <w:p w:rsidR="00E724BE" w:rsidRDefault="00E724BE">
            <w:pPr>
              <w:spacing w:line="400" w:lineRule="exact"/>
              <w:jc w:val="center"/>
              <w:rPr>
                <w:rFonts w:ascii="仿宋_GB2312" w:eastAsia="仿宋_GB2312" w:hAnsi="仿宋_GB2312" w:cs="仿宋_GB2312"/>
                <w:szCs w:val="21"/>
              </w:rPr>
            </w:pPr>
          </w:p>
        </w:tc>
      </w:tr>
      <w:tr w:rsidR="00E724BE">
        <w:trPr>
          <w:trHeight w:val="612"/>
          <w:jc w:val="center"/>
        </w:trPr>
        <w:tc>
          <w:tcPr>
            <w:tcW w:w="828" w:type="dxa"/>
            <w:vMerge/>
            <w:vAlign w:val="center"/>
          </w:tcPr>
          <w:p w:rsidR="00E724BE" w:rsidRDefault="00E724BE">
            <w:pPr>
              <w:spacing w:line="400" w:lineRule="exact"/>
              <w:jc w:val="center"/>
              <w:rPr>
                <w:rFonts w:ascii="仿宋_GB2312" w:eastAsia="仿宋_GB2312" w:hAnsi="仿宋_GB2312" w:cs="仿宋_GB2312"/>
                <w:szCs w:val="21"/>
              </w:rPr>
            </w:pPr>
          </w:p>
        </w:tc>
        <w:tc>
          <w:tcPr>
            <w:tcW w:w="651"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10</w:t>
            </w:r>
          </w:p>
        </w:tc>
        <w:tc>
          <w:tcPr>
            <w:tcW w:w="1141" w:type="dxa"/>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hint="eastAsia"/>
                <w:szCs w:val="21"/>
              </w:rPr>
              <w:t>业主履约</w:t>
            </w:r>
          </w:p>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评价</w:t>
            </w:r>
          </w:p>
        </w:tc>
        <w:tc>
          <w:tcPr>
            <w:tcW w:w="6075" w:type="dxa"/>
            <w:vAlign w:val="center"/>
          </w:tcPr>
          <w:p w:rsidR="00E724BE" w:rsidRDefault="00E724BE">
            <w:pPr>
              <w:spacing w:line="340" w:lineRule="exact"/>
              <w:rPr>
                <w:rFonts w:ascii="仿宋_GB2312" w:eastAsia="仿宋_GB2312" w:hAnsi="仿宋_GB2312" w:cs="仿宋_GB2312"/>
                <w:szCs w:val="21"/>
              </w:rPr>
            </w:pPr>
            <w:r>
              <w:rPr>
                <w:rFonts w:ascii="仿宋_GB2312" w:eastAsia="仿宋_GB2312" w:cs="仿宋_GB2312" w:hint="eastAsia"/>
                <w:szCs w:val="21"/>
              </w:rPr>
              <w:t>由温州市建设工程造价管理处负责采集、录入。</w:t>
            </w:r>
          </w:p>
        </w:tc>
        <w:tc>
          <w:tcPr>
            <w:tcW w:w="720" w:type="dxa"/>
            <w:vAlign w:val="center"/>
          </w:tcPr>
          <w:p w:rsidR="00E724BE" w:rsidRDefault="00E724BE">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建设单位</w:t>
            </w:r>
          </w:p>
        </w:tc>
      </w:tr>
      <w:tr w:rsidR="00E724BE">
        <w:trPr>
          <w:trHeight w:val="612"/>
          <w:jc w:val="center"/>
        </w:trPr>
        <w:tc>
          <w:tcPr>
            <w:tcW w:w="828" w:type="dxa"/>
            <w:vMerge/>
            <w:vAlign w:val="center"/>
          </w:tcPr>
          <w:p w:rsidR="00E724BE" w:rsidRDefault="00E724BE">
            <w:pPr>
              <w:spacing w:line="400" w:lineRule="exact"/>
              <w:jc w:val="center"/>
              <w:rPr>
                <w:rFonts w:ascii="仿宋_GB2312" w:eastAsia="仿宋_GB2312" w:hAnsi="仿宋_GB2312" w:cs="仿宋_GB2312"/>
                <w:szCs w:val="21"/>
              </w:rPr>
            </w:pPr>
          </w:p>
        </w:tc>
        <w:tc>
          <w:tcPr>
            <w:tcW w:w="651" w:type="dxa"/>
            <w:vAlign w:val="center"/>
          </w:tcPr>
          <w:p w:rsidR="00E724BE" w:rsidRDefault="00E724BE">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扣完为止</w:t>
            </w:r>
          </w:p>
        </w:tc>
        <w:tc>
          <w:tcPr>
            <w:tcW w:w="1141" w:type="dxa"/>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hint="eastAsia"/>
                <w:szCs w:val="21"/>
              </w:rPr>
              <w:t>不良行为</w:t>
            </w:r>
          </w:p>
        </w:tc>
        <w:tc>
          <w:tcPr>
            <w:tcW w:w="6075" w:type="dxa"/>
            <w:vAlign w:val="center"/>
          </w:tcPr>
          <w:p w:rsidR="00E724BE" w:rsidRDefault="00E724BE">
            <w:pPr>
              <w:rPr>
                <w:rFonts w:ascii="仿宋_GB2312" w:eastAsia="仿宋_GB2312" w:hAnsi="仿宋_GB2312" w:cs="仿宋_GB2312"/>
                <w:szCs w:val="21"/>
              </w:rPr>
            </w:pPr>
            <w:r>
              <w:rPr>
                <w:rFonts w:ascii="仿宋_GB2312" w:eastAsia="仿宋_GB2312" w:hAnsi="仿宋_GB2312" w:cs="仿宋_GB2312" w:hint="eastAsia"/>
                <w:szCs w:val="21"/>
              </w:rPr>
              <w:t>详见勘察设计不良行为信用评价标准。</w:t>
            </w:r>
          </w:p>
        </w:tc>
        <w:tc>
          <w:tcPr>
            <w:tcW w:w="720" w:type="dxa"/>
            <w:vAlign w:val="center"/>
          </w:tcPr>
          <w:p w:rsidR="00E724BE" w:rsidRDefault="00E724BE">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管理部门</w:t>
            </w:r>
          </w:p>
        </w:tc>
      </w:tr>
      <w:tr w:rsidR="00E724BE">
        <w:trPr>
          <w:trHeight w:val="1161"/>
          <w:jc w:val="center"/>
        </w:trPr>
        <w:tc>
          <w:tcPr>
            <w:tcW w:w="828" w:type="dxa"/>
            <w:vMerge w:val="restart"/>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hint="eastAsia"/>
                <w:szCs w:val="21"/>
              </w:rPr>
              <w:t>企业实力（</w:t>
            </w:r>
            <w:r>
              <w:rPr>
                <w:rFonts w:ascii="仿宋_GB2312" w:eastAsia="仿宋_GB2312" w:hAnsi="仿宋_GB2312" w:cs="仿宋_GB2312"/>
                <w:szCs w:val="21"/>
              </w:rPr>
              <w:t>20</w:t>
            </w:r>
            <w:r>
              <w:rPr>
                <w:rFonts w:ascii="仿宋_GB2312" w:eastAsia="仿宋_GB2312" w:hAnsi="仿宋_GB2312" w:cs="仿宋_GB2312" w:hint="eastAsia"/>
                <w:szCs w:val="21"/>
              </w:rPr>
              <w:t>）</w:t>
            </w:r>
          </w:p>
        </w:tc>
        <w:tc>
          <w:tcPr>
            <w:tcW w:w="651" w:type="dxa"/>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41" w:type="dxa"/>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hint="eastAsia"/>
                <w:szCs w:val="21"/>
              </w:rPr>
              <w:t>技术人员</w:t>
            </w:r>
          </w:p>
        </w:tc>
        <w:tc>
          <w:tcPr>
            <w:tcW w:w="6075" w:type="dxa"/>
            <w:vAlign w:val="center"/>
          </w:tcPr>
          <w:p w:rsidR="00E724BE" w:rsidRDefault="00E724BE">
            <w:pPr>
              <w:rPr>
                <w:rFonts w:ascii="仿宋_GB2312" w:eastAsia="仿宋_GB2312" w:hAnsi="仿宋_GB2312" w:cs="仿宋_GB2312"/>
                <w:szCs w:val="21"/>
              </w:rPr>
            </w:pPr>
            <w:r>
              <w:rPr>
                <w:rFonts w:ascii="仿宋_GB2312" w:eastAsia="仿宋_GB2312" w:hAnsi="仿宋_GB2312" w:cs="仿宋_GB2312" w:hint="eastAsia"/>
                <w:szCs w:val="21"/>
              </w:rPr>
              <w:t>按企业在温州市勘察设计人员数据库内可查询的注册人员总数得分：达到资质标准</w:t>
            </w:r>
            <w:r>
              <w:rPr>
                <w:rFonts w:ascii="仿宋_GB2312" w:eastAsia="仿宋_GB2312" w:hAnsi="仿宋_GB2312" w:cs="仿宋_GB2312"/>
                <w:szCs w:val="21"/>
              </w:rPr>
              <w:t>100%</w:t>
            </w:r>
            <w:r>
              <w:rPr>
                <w:rFonts w:ascii="仿宋_GB2312" w:eastAsia="仿宋_GB2312" w:hAnsi="仿宋_GB2312" w:cs="仿宋_GB2312" w:hint="eastAsia"/>
                <w:szCs w:val="21"/>
              </w:rPr>
              <w:t>的得</w:t>
            </w:r>
            <w:r>
              <w:rPr>
                <w:rFonts w:ascii="仿宋_GB2312" w:eastAsia="仿宋_GB2312" w:hAnsi="仿宋_GB2312" w:cs="仿宋_GB2312"/>
                <w:szCs w:val="21"/>
              </w:rPr>
              <w:t>5</w:t>
            </w:r>
            <w:r>
              <w:rPr>
                <w:rFonts w:ascii="仿宋_GB2312" w:eastAsia="仿宋_GB2312" w:hAnsi="仿宋_GB2312" w:cs="仿宋_GB2312" w:hint="eastAsia"/>
                <w:szCs w:val="21"/>
              </w:rPr>
              <w:t>分，达到资质标准</w:t>
            </w:r>
            <w:r>
              <w:rPr>
                <w:rFonts w:ascii="仿宋_GB2312" w:eastAsia="仿宋_GB2312" w:hAnsi="仿宋_GB2312" w:cs="仿宋_GB2312"/>
                <w:szCs w:val="21"/>
              </w:rPr>
              <w:t>70%</w:t>
            </w:r>
            <w:r>
              <w:rPr>
                <w:rFonts w:ascii="仿宋_GB2312" w:eastAsia="仿宋_GB2312" w:hAnsi="仿宋_GB2312" w:cs="仿宋_GB2312" w:hint="eastAsia"/>
                <w:szCs w:val="21"/>
              </w:rPr>
              <w:t>的得</w:t>
            </w:r>
            <w:r>
              <w:rPr>
                <w:rFonts w:ascii="仿宋_GB2312" w:eastAsia="仿宋_GB2312" w:hAnsi="仿宋_GB2312" w:cs="仿宋_GB2312"/>
                <w:szCs w:val="21"/>
              </w:rPr>
              <w:t>4</w:t>
            </w:r>
            <w:r>
              <w:rPr>
                <w:rFonts w:ascii="仿宋_GB2312" w:eastAsia="仿宋_GB2312" w:hAnsi="仿宋_GB2312" w:cs="仿宋_GB2312" w:hint="eastAsia"/>
                <w:szCs w:val="21"/>
              </w:rPr>
              <w:t>分，达到资质要求</w:t>
            </w:r>
            <w:r>
              <w:rPr>
                <w:rFonts w:ascii="仿宋_GB2312" w:eastAsia="仿宋_GB2312" w:hAnsi="仿宋_GB2312" w:cs="仿宋_GB2312"/>
                <w:szCs w:val="21"/>
              </w:rPr>
              <w:t>50%</w:t>
            </w:r>
            <w:r>
              <w:rPr>
                <w:rFonts w:ascii="仿宋_GB2312" w:eastAsia="仿宋_GB2312" w:hAnsi="仿宋_GB2312" w:cs="仿宋_GB2312" w:hint="eastAsia"/>
                <w:szCs w:val="21"/>
              </w:rPr>
              <w:t>的得</w:t>
            </w:r>
            <w:r>
              <w:rPr>
                <w:rFonts w:ascii="仿宋_GB2312" w:eastAsia="仿宋_GB2312" w:hAnsi="仿宋_GB2312" w:cs="仿宋_GB2312"/>
                <w:szCs w:val="21"/>
              </w:rPr>
              <w:t>3</w:t>
            </w:r>
            <w:r>
              <w:rPr>
                <w:rFonts w:ascii="仿宋_GB2312" w:eastAsia="仿宋_GB2312" w:hAnsi="仿宋_GB2312" w:cs="仿宋_GB2312" w:hint="eastAsia"/>
                <w:szCs w:val="21"/>
              </w:rPr>
              <w:t>分，低于资质要求</w:t>
            </w:r>
            <w:r>
              <w:rPr>
                <w:rFonts w:ascii="仿宋_GB2312" w:eastAsia="仿宋_GB2312" w:hAnsi="仿宋_GB2312" w:cs="仿宋_GB2312"/>
                <w:szCs w:val="21"/>
              </w:rPr>
              <w:t>50%</w:t>
            </w:r>
            <w:r>
              <w:rPr>
                <w:rFonts w:ascii="仿宋_GB2312" w:eastAsia="仿宋_GB2312" w:hAnsi="仿宋_GB2312" w:cs="仿宋_GB2312" w:hint="eastAsia"/>
                <w:szCs w:val="21"/>
              </w:rPr>
              <w:t>的不得分。</w:t>
            </w:r>
          </w:p>
        </w:tc>
        <w:tc>
          <w:tcPr>
            <w:tcW w:w="720" w:type="dxa"/>
            <w:vMerge w:val="restart"/>
            <w:vAlign w:val="center"/>
          </w:tcPr>
          <w:p w:rsidR="00E724BE" w:rsidRDefault="00E724BE">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行业协会</w:t>
            </w:r>
          </w:p>
          <w:p w:rsidR="00E724BE" w:rsidRDefault="00E724BE">
            <w:pPr>
              <w:spacing w:line="400" w:lineRule="exact"/>
              <w:jc w:val="center"/>
              <w:rPr>
                <w:rFonts w:ascii="仿宋_GB2312" w:eastAsia="仿宋_GB2312" w:hAnsi="仿宋_GB2312" w:cs="仿宋_GB2312"/>
              </w:rPr>
            </w:pPr>
          </w:p>
        </w:tc>
      </w:tr>
      <w:tr w:rsidR="00E724BE">
        <w:trPr>
          <w:trHeight w:val="686"/>
          <w:jc w:val="center"/>
        </w:trPr>
        <w:tc>
          <w:tcPr>
            <w:tcW w:w="828" w:type="dxa"/>
            <w:vMerge/>
            <w:vAlign w:val="center"/>
          </w:tcPr>
          <w:p w:rsidR="00E724BE" w:rsidRDefault="00E724BE">
            <w:pPr>
              <w:spacing w:line="400" w:lineRule="exact"/>
              <w:jc w:val="center"/>
              <w:rPr>
                <w:rFonts w:ascii="仿宋_GB2312" w:eastAsia="仿宋_GB2312" w:hAnsi="仿宋_GB2312" w:cs="仿宋_GB2312"/>
                <w:szCs w:val="21"/>
              </w:rPr>
            </w:pPr>
          </w:p>
        </w:tc>
        <w:tc>
          <w:tcPr>
            <w:tcW w:w="651" w:type="dxa"/>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41" w:type="dxa"/>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hint="eastAsia"/>
                <w:szCs w:val="21"/>
              </w:rPr>
              <w:t>技术进步</w:t>
            </w:r>
          </w:p>
        </w:tc>
        <w:tc>
          <w:tcPr>
            <w:tcW w:w="6075" w:type="dxa"/>
            <w:vAlign w:val="center"/>
          </w:tcPr>
          <w:p w:rsidR="00E724BE" w:rsidRDefault="00E724BE">
            <w:pPr>
              <w:rPr>
                <w:rFonts w:ascii="仿宋_GB2312" w:eastAsia="仿宋_GB2312" w:hAnsi="仿宋_GB2312" w:cs="仿宋_GB2312"/>
                <w:szCs w:val="21"/>
              </w:rPr>
            </w:pPr>
            <w:r>
              <w:rPr>
                <w:rFonts w:ascii="仿宋_GB2312" w:eastAsia="仿宋_GB2312" w:hAnsi="仿宋_GB2312" w:cs="仿宋_GB2312" w:hint="eastAsia"/>
                <w:szCs w:val="21"/>
              </w:rPr>
              <w:t>前</w:t>
            </w:r>
            <w:r>
              <w:rPr>
                <w:rFonts w:ascii="仿宋_GB2312" w:eastAsia="仿宋_GB2312" w:hAnsi="仿宋_GB2312" w:cs="仿宋_GB2312"/>
                <w:szCs w:val="21"/>
              </w:rPr>
              <w:t>3</w:t>
            </w:r>
            <w:r>
              <w:rPr>
                <w:rFonts w:ascii="仿宋_GB2312" w:eastAsia="仿宋_GB2312" w:hAnsi="仿宋_GB2312" w:cs="仿宋_GB2312" w:hint="eastAsia"/>
                <w:szCs w:val="21"/>
              </w:rPr>
              <w:t>年度主编国家标准每项</w:t>
            </w:r>
            <w:r>
              <w:rPr>
                <w:rFonts w:ascii="仿宋_GB2312" w:eastAsia="仿宋_GB2312" w:cs="仿宋_GB2312" w:hint="eastAsia"/>
                <w:szCs w:val="21"/>
              </w:rPr>
              <w:t>得</w:t>
            </w:r>
            <w:r>
              <w:rPr>
                <w:rFonts w:ascii="仿宋_GB2312" w:eastAsia="仿宋_GB2312" w:cs="仿宋_GB2312"/>
                <w:szCs w:val="21"/>
              </w:rPr>
              <w:t>3</w:t>
            </w:r>
            <w:r>
              <w:rPr>
                <w:rFonts w:ascii="仿宋_GB2312" w:eastAsia="仿宋_GB2312" w:cs="仿宋_GB2312" w:hint="eastAsia"/>
                <w:szCs w:val="21"/>
              </w:rPr>
              <w:t>分，</w:t>
            </w:r>
            <w:r>
              <w:rPr>
                <w:rFonts w:ascii="仿宋_GB2312" w:eastAsia="仿宋_GB2312" w:hAnsi="仿宋_GB2312" w:cs="仿宋_GB2312" w:hint="eastAsia"/>
                <w:szCs w:val="21"/>
              </w:rPr>
              <w:t>主编行业或地方标准每项得</w:t>
            </w:r>
            <w:r>
              <w:rPr>
                <w:rFonts w:ascii="仿宋_GB2312" w:eastAsia="仿宋_GB2312" w:hAnsi="仿宋_GB2312" w:cs="仿宋_GB2312"/>
                <w:szCs w:val="21"/>
              </w:rPr>
              <w:t>2</w:t>
            </w:r>
            <w:r>
              <w:rPr>
                <w:rFonts w:ascii="仿宋_GB2312" w:eastAsia="仿宋_GB2312" w:hAnsi="仿宋_GB2312" w:cs="仿宋_GB2312" w:hint="eastAsia"/>
                <w:szCs w:val="21"/>
              </w:rPr>
              <w:t>分；前</w:t>
            </w:r>
            <w:r>
              <w:rPr>
                <w:rFonts w:ascii="仿宋_GB2312" w:eastAsia="仿宋_GB2312" w:hAnsi="仿宋_GB2312" w:cs="仿宋_GB2312"/>
                <w:szCs w:val="21"/>
              </w:rPr>
              <w:t>3</w:t>
            </w:r>
            <w:r>
              <w:rPr>
                <w:rFonts w:ascii="仿宋_GB2312" w:eastAsia="仿宋_GB2312" w:hAnsi="仿宋_GB2312" w:cs="仿宋_GB2312" w:hint="eastAsia"/>
                <w:szCs w:val="21"/>
              </w:rPr>
              <w:t>年度获国家科技进步奖项的每项得</w:t>
            </w:r>
            <w:r>
              <w:rPr>
                <w:rFonts w:ascii="仿宋_GB2312" w:eastAsia="仿宋_GB2312" w:hAnsi="仿宋_GB2312" w:cs="仿宋_GB2312"/>
                <w:szCs w:val="21"/>
              </w:rPr>
              <w:t>3</w:t>
            </w:r>
            <w:r>
              <w:rPr>
                <w:rFonts w:ascii="仿宋_GB2312" w:eastAsia="仿宋_GB2312" w:hAnsi="仿宋_GB2312" w:cs="仿宋_GB2312" w:hint="eastAsia"/>
                <w:szCs w:val="21"/>
              </w:rPr>
              <w:t>分，获省级科技进步奖项的每项得</w:t>
            </w:r>
            <w:r>
              <w:rPr>
                <w:rFonts w:ascii="仿宋_GB2312" w:eastAsia="仿宋_GB2312" w:hAnsi="仿宋_GB2312" w:cs="仿宋_GB2312"/>
                <w:szCs w:val="21"/>
              </w:rPr>
              <w:t>2</w:t>
            </w:r>
            <w:r>
              <w:rPr>
                <w:rFonts w:ascii="仿宋_GB2312" w:eastAsia="仿宋_GB2312" w:hAnsi="仿宋_GB2312" w:cs="仿宋_GB2312" w:hint="eastAsia"/>
                <w:szCs w:val="21"/>
              </w:rPr>
              <w:t>分；前</w:t>
            </w:r>
            <w:r>
              <w:rPr>
                <w:rFonts w:ascii="仿宋_GB2312" w:eastAsia="仿宋_GB2312" w:hAnsi="仿宋_GB2312" w:cs="仿宋_GB2312"/>
                <w:szCs w:val="21"/>
              </w:rPr>
              <w:t>3</w:t>
            </w:r>
            <w:r>
              <w:rPr>
                <w:rFonts w:ascii="仿宋_GB2312" w:eastAsia="仿宋_GB2312" w:hAnsi="仿宋_GB2312" w:cs="仿宋_GB2312" w:hint="eastAsia"/>
                <w:szCs w:val="21"/>
              </w:rPr>
              <w:t>年度承担省级及以上科研项目的每项得</w:t>
            </w:r>
            <w:r>
              <w:rPr>
                <w:rFonts w:ascii="仿宋_GB2312" w:eastAsia="仿宋_GB2312" w:hAnsi="仿宋_GB2312" w:cs="仿宋_GB2312"/>
                <w:szCs w:val="21"/>
              </w:rPr>
              <w:t>2</w:t>
            </w:r>
            <w:r>
              <w:rPr>
                <w:rFonts w:ascii="仿宋_GB2312" w:eastAsia="仿宋_GB2312" w:hAnsi="仿宋_GB2312" w:cs="仿宋_GB2312" w:hint="eastAsia"/>
                <w:szCs w:val="21"/>
              </w:rPr>
              <w:t>分，承担市级科研项目的的每项得</w:t>
            </w:r>
            <w:r>
              <w:rPr>
                <w:rFonts w:ascii="仿宋_GB2312" w:eastAsia="仿宋_GB2312" w:hAnsi="仿宋_GB2312" w:cs="仿宋_GB2312"/>
                <w:szCs w:val="21"/>
              </w:rPr>
              <w:t>2</w:t>
            </w:r>
            <w:r>
              <w:rPr>
                <w:rFonts w:ascii="仿宋_GB2312" w:eastAsia="仿宋_GB2312" w:hAnsi="仿宋_GB2312" w:cs="仿宋_GB2312" w:hint="eastAsia"/>
                <w:szCs w:val="21"/>
              </w:rPr>
              <w:t>分；最高得</w:t>
            </w:r>
            <w:r>
              <w:rPr>
                <w:rFonts w:ascii="仿宋_GB2312" w:eastAsia="仿宋_GB2312" w:hAnsi="仿宋_GB2312" w:cs="仿宋_GB2312"/>
                <w:szCs w:val="21"/>
              </w:rPr>
              <w:t>5</w:t>
            </w:r>
            <w:r>
              <w:rPr>
                <w:rFonts w:ascii="仿宋_GB2312" w:eastAsia="仿宋_GB2312" w:hAnsi="仿宋_GB2312" w:cs="仿宋_GB2312" w:hint="eastAsia"/>
                <w:szCs w:val="21"/>
              </w:rPr>
              <w:t>分。（</w:t>
            </w:r>
            <w:r>
              <w:rPr>
                <w:rFonts w:ascii="仿宋_GB2312" w:eastAsia="仿宋_GB2312" w:cs="仿宋_GB2312" w:hint="eastAsia"/>
                <w:szCs w:val="21"/>
              </w:rPr>
              <w:t>以上获奖仅限为在温项目，同一项只按最高等级计算一次</w:t>
            </w:r>
            <w:r>
              <w:rPr>
                <w:rFonts w:ascii="仿宋_GB2312" w:eastAsia="仿宋_GB2312" w:hAnsi="仿宋_GB2312" w:cs="仿宋_GB2312" w:hint="eastAsia"/>
                <w:szCs w:val="21"/>
              </w:rPr>
              <w:t>）</w:t>
            </w:r>
            <w:r>
              <w:rPr>
                <w:rFonts w:ascii="仿宋_GB2312" w:eastAsia="仿宋_GB2312" w:hAnsi="仿宋_GB2312" w:cs="仿宋_GB2312"/>
                <w:szCs w:val="21"/>
              </w:rPr>
              <w:t xml:space="preserve">                                      </w:t>
            </w:r>
          </w:p>
        </w:tc>
        <w:tc>
          <w:tcPr>
            <w:tcW w:w="720" w:type="dxa"/>
            <w:vMerge/>
            <w:vAlign w:val="center"/>
          </w:tcPr>
          <w:p w:rsidR="00E724BE" w:rsidRDefault="00E724BE">
            <w:pPr>
              <w:spacing w:line="400" w:lineRule="exact"/>
              <w:jc w:val="center"/>
              <w:rPr>
                <w:rFonts w:ascii="仿宋_GB2312" w:eastAsia="仿宋_GB2312" w:hAnsi="仿宋_GB2312" w:cs="仿宋_GB2312"/>
                <w:szCs w:val="21"/>
              </w:rPr>
            </w:pPr>
          </w:p>
        </w:tc>
      </w:tr>
      <w:tr w:rsidR="00E724BE">
        <w:trPr>
          <w:trHeight w:val="623"/>
          <w:jc w:val="center"/>
        </w:trPr>
        <w:tc>
          <w:tcPr>
            <w:tcW w:w="828" w:type="dxa"/>
            <w:vMerge/>
            <w:vAlign w:val="center"/>
          </w:tcPr>
          <w:p w:rsidR="00E724BE" w:rsidRDefault="00E724BE">
            <w:pPr>
              <w:spacing w:line="400" w:lineRule="exact"/>
              <w:jc w:val="center"/>
              <w:rPr>
                <w:rFonts w:ascii="仿宋_GB2312" w:eastAsia="仿宋_GB2312" w:hAnsi="仿宋_GB2312" w:cs="仿宋_GB2312"/>
                <w:szCs w:val="21"/>
              </w:rPr>
            </w:pPr>
          </w:p>
        </w:tc>
        <w:tc>
          <w:tcPr>
            <w:tcW w:w="651" w:type="dxa"/>
            <w:vMerge w:val="restart"/>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41" w:type="dxa"/>
            <w:vMerge w:val="restart"/>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hint="eastAsia"/>
                <w:szCs w:val="21"/>
              </w:rPr>
              <w:t>创新技术应用（仅设计企业）</w:t>
            </w:r>
          </w:p>
        </w:tc>
        <w:tc>
          <w:tcPr>
            <w:tcW w:w="6075" w:type="dxa"/>
            <w:vAlign w:val="center"/>
          </w:tcPr>
          <w:p w:rsidR="00E724BE" w:rsidRDefault="00E724BE">
            <w:pPr>
              <w:rPr>
                <w:rFonts w:ascii="仿宋_GB2312" w:eastAsia="仿宋_GB2312" w:hAnsi="仿宋_GB2312" w:cs="仿宋_GB2312"/>
                <w:szCs w:val="21"/>
              </w:rPr>
            </w:pPr>
            <w:r>
              <w:rPr>
                <w:rFonts w:ascii="仿宋_GB2312" w:eastAsia="仿宋_GB2312" w:hAnsi="仿宋_GB2312" w:cs="仿宋_GB2312" w:hint="eastAsia"/>
                <w:szCs w:val="21"/>
              </w:rPr>
              <w:t>企业获得绿色建筑评价标识的项目每项得</w:t>
            </w:r>
            <w:r>
              <w:rPr>
                <w:rFonts w:ascii="仿宋_GB2312" w:eastAsia="仿宋_GB2312" w:hAnsi="仿宋_GB2312" w:cs="仿宋_GB2312"/>
                <w:szCs w:val="21"/>
              </w:rPr>
              <w:t>1</w:t>
            </w:r>
            <w:r>
              <w:rPr>
                <w:rFonts w:ascii="仿宋_GB2312" w:eastAsia="仿宋_GB2312" w:hAnsi="仿宋_GB2312" w:cs="仿宋_GB2312" w:hint="eastAsia"/>
                <w:szCs w:val="21"/>
              </w:rPr>
              <w:t>分，最高得</w:t>
            </w:r>
            <w:r>
              <w:rPr>
                <w:rFonts w:ascii="仿宋_GB2312" w:eastAsia="仿宋_GB2312" w:hAnsi="仿宋_GB2312" w:cs="仿宋_GB2312"/>
                <w:szCs w:val="21"/>
              </w:rPr>
              <w:t>2</w:t>
            </w:r>
            <w:r>
              <w:rPr>
                <w:rFonts w:ascii="仿宋_GB2312" w:eastAsia="仿宋_GB2312" w:hAnsi="仿宋_GB2312" w:cs="仿宋_GB2312" w:hint="eastAsia"/>
                <w:szCs w:val="21"/>
              </w:rPr>
              <w:t>分。（仅限前</w:t>
            </w:r>
            <w:r>
              <w:rPr>
                <w:rFonts w:ascii="仿宋_GB2312" w:eastAsia="仿宋_GB2312" w:hAnsi="仿宋_GB2312" w:cs="仿宋_GB2312"/>
                <w:szCs w:val="21"/>
              </w:rPr>
              <w:t>3</w:t>
            </w:r>
            <w:r>
              <w:rPr>
                <w:rFonts w:ascii="仿宋_GB2312" w:eastAsia="仿宋_GB2312" w:hAnsi="仿宋_GB2312" w:cs="仿宋_GB2312" w:hint="eastAsia"/>
                <w:szCs w:val="21"/>
              </w:rPr>
              <w:t>年度在温项目）</w:t>
            </w:r>
          </w:p>
        </w:tc>
        <w:tc>
          <w:tcPr>
            <w:tcW w:w="720" w:type="dxa"/>
            <w:vMerge/>
            <w:vAlign w:val="center"/>
          </w:tcPr>
          <w:p w:rsidR="00E724BE" w:rsidRDefault="00E724BE">
            <w:pPr>
              <w:spacing w:line="400" w:lineRule="exact"/>
              <w:jc w:val="center"/>
              <w:rPr>
                <w:rFonts w:ascii="仿宋_GB2312" w:eastAsia="仿宋_GB2312" w:hAnsi="仿宋_GB2312" w:cs="仿宋_GB2312"/>
                <w:szCs w:val="21"/>
              </w:rPr>
            </w:pPr>
          </w:p>
        </w:tc>
      </w:tr>
      <w:tr w:rsidR="00E724BE">
        <w:trPr>
          <w:trHeight w:val="622"/>
          <w:jc w:val="center"/>
        </w:trPr>
        <w:tc>
          <w:tcPr>
            <w:tcW w:w="828" w:type="dxa"/>
            <w:vMerge/>
            <w:vAlign w:val="center"/>
          </w:tcPr>
          <w:p w:rsidR="00E724BE" w:rsidRDefault="00E724BE">
            <w:pPr>
              <w:spacing w:line="400" w:lineRule="exact"/>
              <w:jc w:val="center"/>
              <w:rPr>
                <w:rFonts w:ascii="仿宋_GB2312" w:eastAsia="仿宋_GB2312" w:hAnsi="仿宋_GB2312" w:cs="仿宋_GB2312"/>
                <w:szCs w:val="21"/>
              </w:rPr>
            </w:pPr>
          </w:p>
        </w:tc>
        <w:tc>
          <w:tcPr>
            <w:tcW w:w="651" w:type="dxa"/>
            <w:vMerge/>
            <w:vAlign w:val="center"/>
          </w:tcPr>
          <w:p w:rsidR="00E724BE" w:rsidRDefault="00E724BE">
            <w:pPr>
              <w:jc w:val="center"/>
              <w:rPr>
                <w:rFonts w:ascii="仿宋_GB2312" w:eastAsia="仿宋_GB2312" w:hAnsi="仿宋_GB2312" w:cs="仿宋_GB2312"/>
                <w:szCs w:val="21"/>
              </w:rPr>
            </w:pPr>
          </w:p>
        </w:tc>
        <w:tc>
          <w:tcPr>
            <w:tcW w:w="1141" w:type="dxa"/>
            <w:vMerge/>
            <w:vAlign w:val="center"/>
          </w:tcPr>
          <w:p w:rsidR="00E724BE" w:rsidRDefault="00E724BE">
            <w:pPr>
              <w:jc w:val="center"/>
              <w:rPr>
                <w:rFonts w:ascii="仿宋_GB2312" w:eastAsia="仿宋_GB2312" w:hAnsi="仿宋_GB2312" w:cs="仿宋_GB2312"/>
                <w:szCs w:val="21"/>
              </w:rPr>
            </w:pPr>
          </w:p>
        </w:tc>
        <w:tc>
          <w:tcPr>
            <w:tcW w:w="6075" w:type="dxa"/>
            <w:vAlign w:val="center"/>
          </w:tcPr>
          <w:p w:rsidR="00E724BE" w:rsidRDefault="00E724BE">
            <w:pPr>
              <w:rPr>
                <w:rFonts w:ascii="仿宋_GB2312" w:eastAsia="仿宋_GB2312" w:hAnsi="仿宋_GB2312" w:cs="仿宋_GB2312"/>
                <w:szCs w:val="21"/>
              </w:rPr>
            </w:pPr>
            <w:r>
              <w:rPr>
                <w:rFonts w:ascii="仿宋_GB2312" w:eastAsia="仿宋_GB2312" w:hAnsi="仿宋_GB2312" w:cs="仿宋_GB2312" w:hint="eastAsia"/>
                <w:szCs w:val="21"/>
              </w:rPr>
              <w:t>全面运用</w:t>
            </w:r>
            <w:r>
              <w:rPr>
                <w:rFonts w:ascii="仿宋_GB2312" w:eastAsia="仿宋_GB2312" w:hAnsi="仿宋_GB2312" w:cs="仿宋_GB2312"/>
                <w:szCs w:val="21"/>
              </w:rPr>
              <w:t>BIM</w:t>
            </w:r>
            <w:r>
              <w:rPr>
                <w:rFonts w:ascii="仿宋_GB2312" w:eastAsia="仿宋_GB2312" w:hAnsi="仿宋_GB2312" w:cs="仿宋_GB2312" w:hint="eastAsia"/>
                <w:szCs w:val="21"/>
              </w:rPr>
              <w:t>技术的项目每项得</w:t>
            </w:r>
            <w:r>
              <w:rPr>
                <w:rFonts w:ascii="仿宋_GB2312" w:eastAsia="仿宋_GB2312" w:hAnsi="仿宋_GB2312" w:cs="仿宋_GB2312"/>
                <w:szCs w:val="21"/>
              </w:rPr>
              <w:t>1</w:t>
            </w:r>
            <w:r>
              <w:rPr>
                <w:rFonts w:ascii="仿宋_GB2312" w:eastAsia="仿宋_GB2312" w:hAnsi="仿宋_GB2312" w:cs="仿宋_GB2312" w:hint="eastAsia"/>
                <w:szCs w:val="21"/>
              </w:rPr>
              <w:t>分，最高得</w:t>
            </w:r>
            <w:r>
              <w:rPr>
                <w:rFonts w:ascii="仿宋_GB2312" w:eastAsia="仿宋_GB2312" w:hAnsi="仿宋_GB2312" w:cs="仿宋_GB2312"/>
                <w:szCs w:val="21"/>
              </w:rPr>
              <w:t>3</w:t>
            </w:r>
            <w:r>
              <w:rPr>
                <w:rFonts w:ascii="仿宋_GB2312" w:eastAsia="仿宋_GB2312" w:hAnsi="仿宋_GB2312" w:cs="仿宋_GB2312" w:hint="eastAsia"/>
                <w:szCs w:val="21"/>
              </w:rPr>
              <w:t>分。（仅限前</w:t>
            </w:r>
            <w:r>
              <w:rPr>
                <w:rFonts w:ascii="仿宋_GB2312" w:eastAsia="仿宋_GB2312" w:hAnsi="仿宋_GB2312" w:cs="仿宋_GB2312"/>
                <w:szCs w:val="21"/>
              </w:rPr>
              <w:t>3</w:t>
            </w:r>
            <w:r>
              <w:rPr>
                <w:rFonts w:ascii="仿宋_GB2312" w:eastAsia="仿宋_GB2312" w:hAnsi="仿宋_GB2312" w:cs="仿宋_GB2312" w:hint="eastAsia"/>
                <w:szCs w:val="21"/>
              </w:rPr>
              <w:t>年度在温项目）</w:t>
            </w:r>
          </w:p>
        </w:tc>
        <w:tc>
          <w:tcPr>
            <w:tcW w:w="720" w:type="dxa"/>
            <w:vMerge/>
            <w:vAlign w:val="center"/>
          </w:tcPr>
          <w:p w:rsidR="00E724BE" w:rsidRDefault="00E724BE">
            <w:pPr>
              <w:spacing w:line="400" w:lineRule="exact"/>
              <w:jc w:val="center"/>
              <w:rPr>
                <w:rFonts w:ascii="仿宋_GB2312" w:eastAsia="仿宋_GB2312" w:hAnsi="仿宋_GB2312" w:cs="仿宋_GB2312"/>
                <w:szCs w:val="21"/>
              </w:rPr>
            </w:pPr>
          </w:p>
        </w:tc>
      </w:tr>
      <w:tr w:rsidR="00E724BE">
        <w:trPr>
          <w:jc w:val="center"/>
        </w:trPr>
        <w:tc>
          <w:tcPr>
            <w:tcW w:w="828" w:type="dxa"/>
            <w:vMerge/>
            <w:vAlign w:val="center"/>
          </w:tcPr>
          <w:p w:rsidR="00E724BE" w:rsidRDefault="00E724BE">
            <w:pPr>
              <w:spacing w:line="400" w:lineRule="exact"/>
              <w:jc w:val="center"/>
              <w:rPr>
                <w:rFonts w:ascii="仿宋_GB2312" w:eastAsia="仿宋_GB2312" w:hAnsi="仿宋_GB2312" w:cs="仿宋_GB2312"/>
                <w:szCs w:val="21"/>
              </w:rPr>
            </w:pPr>
          </w:p>
        </w:tc>
        <w:tc>
          <w:tcPr>
            <w:tcW w:w="651" w:type="dxa"/>
            <w:vMerge/>
            <w:vAlign w:val="center"/>
          </w:tcPr>
          <w:p w:rsidR="00E724BE" w:rsidRDefault="00E724BE">
            <w:pPr>
              <w:jc w:val="center"/>
              <w:rPr>
                <w:rFonts w:ascii="仿宋_GB2312" w:eastAsia="仿宋_GB2312" w:hAnsi="仿宋_GB2312" w:cs="仿宋_GB2312"/>
                <w:szCs w:val="21"/>
              </w:rPr>
            </w:pPr>
          </w:p>
        </w:tc>
        <w:tc>
          <w:tcPr>
            <w:tcW w:w="1141" w:type="dxa"/>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hint="eastAsia"/>
                <w:szCs w:val="21"/>
              </w:rPr>
              <w:t>先进设备应用（仅勘察企业）</w:t>
            </w:r>
          </w:p>
        </w:tc>
        <w:tc>
          <w:tcPr>
            <w:tcW w:w="6075" w:type="dxa"/>
            <w:vAlign w:val="center"/>
          </w:tcPr>
          <w:p w:rsidR="00E724BE" w:rsidRDefault="00E724BE">
            <w:pPr>
              <w:rPr>
                <w:rFonts w:ascii="仿宋_GB2312" w:eastAsia="仿宋_GB2312" w:hAnsi="仿宋_GB2312" w:cs="仿宋_GB2312"/>
                <w:szCs w:val="21"/>
              </w:rPr>
            </w:pPr>
            <w:r>
              <w:rPr>
                <w:rFonts w:ascii="仿宋_GB2312" w:eastAsia="仿宋_GB2312" w:hAnsi="仿宋_GB2312" w:cs="仿宋_GB2312" w:hint="eastAsia"/>
                <w:szCs w:val="21"/>
              </w:rPr>
              <w:t>土工试验室运用全自动直剪数据采集仪设备的得</w:t>
            </w:r>
            <w:r>
              <w:rPr>
                <w:rFonts w:ascii="仿宋_GB2312" w:eastAsia="仿宋_GB2312" w:hAnsi="仿宋_GB2312" w:cs="仿宋_GB2312"/>
                <w:szCs w:val="21"/>
              </w:rPr>
              <w:t>2</w:t>
            </w:r>
            <w:r>
              <w:rPr>
                <w:rFonts w:ascii="仿宋_GB2312" w:eastAsia="仿宋_GB2312" w:hAnsi="仿宋_GB2312" w:cs="仿宋_GB2312" w:hint="eastAsia"/>
                <w:szCs w:val="21"/>
              </w:rPr>
              <w:t>分，运用计算机辅助设计软件的得</w:t>
            </w:r>
            <w:r>
              <w:rPr>
                <w:rFonts w:ascii="仿宋_GB2312" w:eastAsia="仿宋_GB2312" w:hAnsi="仿宋_GB2312" w:cs="仿宋_GB2312"/>
                <w:szCs w:val="21"/>
              </w:rPr>
              <w:t>3</w:t>
            </w:r>
            <w:r>
              <w:rPr>
                <w:rFonts w:ascii="仿宋_GB2312" w:eastAsia="仿宋_GB2312" w:hAnsi="仿宋_GB2312" w:cs="仿宋_GB2312" w:hint="eastAsia"/>
                <w:szCs w:val="21"/>
              </w:rPr>
              <w:t>分，最高得</w:t>
            </w:r>
            <w:r>
              <w:rPr>
                <w:rFonts w:ascii="仿宋_GB2312" w:eastAsia="仿宋_GB2312" w:hAnsi="仿宋_GB2312" w:cs="仿宋_GB2312"/>
                <w:szCs w:val="21"/>
              </w:rPr>
              <w:t>5</w:t>
            </w:r>
            <w:r>
              <w:rPr>
                <w:rFonts w:ascii="仿宋_GB2312" w:eastAsia="仿宋_GB2312" w:hAnsi="仿宋_GB2312" w:cs="仿宋_GB2312" w:hint="eastAsia"/>
                <w:szCs w:val="21"/>
              </w:rPr>
              <w:t>分。</w:t>
            </w:r>
          </w:p>
        </w:tc>
        <w:tc>
          <w:tcPr>
            <w:tcW w:w="720" w:type="dxa"/>
            <w:vMerge/>
            <w:vAlign w:val="center"/>
          </w:tcPr>
          <w:p w:rsidR="00E724BE" w:rsidRDefault="00E724BE">
            <w:pPr>
              <w:spacing w:line="400" w:lineRule="exact"/>
              <w:jc w:val="center"/>
              <w:rPr>
                <w:rFonts w:ascii="仿宋_GB2312" w:eastAsia="仿宋_GB2312" w:hAnsi="仿宋_GB2312" w:cs="仿宋_GB2312"/>
                <w:szCs w:val="21"/>
              </w:rPr>
            </w:pPr>
          </w:p>
        </w:tc>
      </w:tr>
      <w:tr w:rsidR="00E724BE">
        <w:trPr>
          <w:trHeight w:val="915"/>
          <w:jc w:val="center"/>
        </w:trPr>
        <w:tc>
          <w:tcPr>
            <w:tcW w:w="828" w:type="dxa"/>
            <w:vMerge/>
            <w:vAlign w:val="center"/>
          </w:tcPr>
          <w:p w:rsidR="00E724BE" w:rsidRDefault="00E724BE">
            <w:pPr>
              <w:spacing w:line="400" w:lineRule="exact"/>
              <w:jc w:val="center"/>
              <w:rPr>
                <w:rFonts w:ascii="仿宋_GB2312" w:eastAsia="仿宋_GB2312" w:hAnsi="仿宋_GB2312" w:cs="仿宋_GB2312"/>
                <w:szCs w:val="21"/>
              </w:rPr>
            </w:pPr>
          </w:p>
        </w:tc>
        <w:tc>
          <w:tcPr>
            <w:tcW w:w="651" w:type="dxa"/>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41" w:type="dxa"/>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hint="eastAsia"/>
                <w:szCs w:val="21"/>
              </w:rPr>
              <w:t>在温纳税</w:t>
            </w:r>
          </w:p>
        </w:tc>
        <w:tc>
          <w:tcPr>
            <w:tcW w:w="6075" w:type="dxa"/>
            <w:vAlign w:val="center"/>
          </w:tcPr>
          <w:p w:rsidR="00E724BE" w:rsidRDefault="00E724BE">
            <w:pPr>
              <w:rPr>
                <w:rFonts w:ascii="仿宋_GB2312" w:eastAsia="仿宋_GB2312" w:hAnsi="仿宋_GB2312" w:cs="仿宋_GB2312"/>
                <w:szCs w:val="21"/>
              </w:rPr>
            </w:pPr>
            <w:r>
              <w:rPr>
                <w:rFonts w:ascii="仿宋_GB2312" w:eastAsia="仿宋_GB2312" w:hAnsi="仿宋_GB2312" w:cs="仿宋_GB2312" w:hint="eastAsia"/>
                <w:szCs w:val="21"/>
              </w:rPr>
              <w:t>前</w:t>
            </w:r>
            <w:r>
              <w:rPr>
                <w:rFonts w:ascii="仿宋_GB2312" w:eastAsia="仿宋_GB2312" w:hAnsi="仿宋_GB2312" w:cs="仿宋_GB2312"/>
                <w:szCs w:val="21"/>
              </w:rPr>
              <w:t>2</w:t>
            </w:r>
            <w:r>
              <w:rPr>
                <w:rFonts w:ascii="仿宋_GB2312" w:eastAsia="仿宋_GB2312" w:hAnsi="仿宋_GB2312" w:cs="仿宋_GB2312" w:hint="eastAsia"/>
                <w:szCs w:val="21"/>
              </w:rPr>
              <w:t>年度企业在温纳税（包括增值税和企业所得税）总额排名：前</w:t>
            </w:r>
            <w:r>
              <w:rPr>
                <w:rFonts w:ascii="仿宋_GB2312" w:eastAsia="仿宋_GB2312" w:hAnsi="仿宋_GB2312" w:cs="仿宋_GB2312"/>
                <w:szCs w:val="21"/>
              </w:rPr>
              <w:t>10</w:t>
            </w:r>
            <w:r>
              <w:rPr>
                <w:rFonts w:ascii="仿宋_GB2312" w:eastAsia="仿宋_GB2312" w:hAnsi="仿宋_GB2312" w:cs="仿宋_GB2312" w:hint="eastAsia"/>
                <w:szCs w:val="21"/>
              </w:rPr>
              <w:t>（</w:t>
            </w:r>
            <w:r>
              <w:rPr>
                <w:rFonts w:ascii="仿宋_GB2312" w:eastAsia="仿宋_GB2312" w:hAnsi="仿宋_GB2312" w:cs="仿宋_GB2312"/>
                <w:szCs w:val="21"/>
              </w:rPr>
              <w:t>5</w:t>
            </w:r>
            <w:r>
              <w:rPr>
                <w:rFonts w:ascii="仿宋_GB2312" w:eastAsia="仿宋_GB2312" w:hAnsi="仿宋_GB2312" w:cs="仿宋_GB2312" w:hint="eastAsia"/>
                <w:szCs w:val="21"/>
              </w:rPr>
              <w:t>）名得</w:t>
            </w:r>
            <w:r>
              <w:rPr>
                <w:rFonts w:ascii="仿宋_GB2312" w:eastAsia="仿宋_GB2312" w:hAnsi="仿宋_GB2312" w:cs="仿宋_GB2312"/>
                <w:szCs w:val="21"/>
              </w:rPr>
              <w:t>5</w:t>
            </w:r>
            <w:r>
              <w:rPr>
                <w:rFonts w:ascii="仿宋_GB2312" w:eastAsia="仿宋_GB2312" w:hAnsi="仿宋_GB2312" w:cs="仿宋_GB2312" w:hint="eastAsia"/>
                <w:szCs w:val="21"/>
              </w:rPr>
              <w:t>分，</w:t>
            </w:r>
            <w:r>
              <w:rPr>
                <w:rFonts w:ascii="仿宋_GB2312" w:eastAsia="仿宋_GB2312" w:hAnsi="仿宋_GB2312" w:cs="仿宋_GB2312"/>
                <w:szCs w:val="21"/>
              </w:rPr>
              <w:t>11-20</w:t>
            </w:r>
            <w:r>
              <w:rPr>
                <w:rFonts w:ascii="仿宋_GB2312" w:eastAsia="仿宋_GB2312" w:hAnsi="仿宋_GB2312" w:cs="仿宋_GB2312" w:hint="eastAsia"/>
                <w:szCs w:val="21"/>
              </w:rPr>
              <w:t>（</w:t>
            </w:r>
            <w:r>
              <w:rPr>
                <w:rFonts w:ascii="仿宋_GB2312" w:eastAsia="仿宋_GB2312" w:hAnsi="仿宋_GB2312" w:cs="仿宋_GB2312"/>
                <w:szCs w:val="21"/>
              </w:rPr>
              <w:t>6-10</w:t>
            </w:r>
            <w:r>
              <w:rPr>
                <w:rFonts w:ascii="仿宋_GB2312" w:eastAsia="仿宋_GB2312" w:hAnsi="仿宋_GB2312" w:cs="仿宋_GB2312" w:hint="eastAsia"/>
                <w:szCs w:val="21"/>
              </w:rPr>
              <w:t>）名得</w:t>
            </w:r>
            <w:r>
              <w:rPr>
                <w:rFonts w:ascii="仿宋_GB2312" w:eastAsia="仿宋_GB2312" w:hAnsi="仿宋_GB2312" w:cs="仿宋_GB2312"/>
                <w:szCs w:val="21"/>
              </w:rPr>
              <w:t>4.5</w:t>
            </w:r>
            <w:r>
              <w:rPr>
                <w:rFonts w:ascii="仿宋_GB2312" w:eastAsia="仿宋_GB2312" w:hAnsi="仿宋_GB2312" w:cs="仿宋_GB2312" w:hint="eastAsia"/>
                <w:szCs w:val="21"/>
              </w:rPr>
              <w:t>分，每</w:t>
            </w:r>
            <w:r>
              <w:rPr>
                <w:rFonts w:ascii="仿宋_GB2312" w:eastAsia="仿宋_GB2312" w:hAnsi="仿宋_GB2312" w:cs="仿宋_GB2312"/>
                <w:szCs w:val="21"/>
              </w:rPr>
              <w:t>10</w:t>
            </w:r>
            <w:r>
              <w:rPr>
                <w:rFonts w:ascii="仿宋_GB2312" w:eastAsia="仿宋_GB2312" w:hAnsi="仿宋_GB2312" w:cs="仿宋_GB2312" w:hint="eastAsia"/>
                <w:szCs w:val="21"/>
              </w:rPr>
              <w:t>（</w:t>
            </w:r>
            <w:r>
              <w:rPr>
                <w:rFonts w:ascii="仿宋_GB2312" w:eastAsia="仿宋_GB2312" w:hAnsi="仿宋_GB2312" w:cs="仿宋_GB2312"/>
                <w:szCs w:val="21"/>
              </w:rPr>
              <w:t>5</w:t>
            </w:r>
            <w:r>
              <w:rPr>
                <w:rFonts w:ascii="仿宋_GB2312" w:eastAsia="仿宋_GB2312" w:hAnsi="仿宋_GB2312" w:cs="仿宋_GB2312" w:hint="eastAsia"/>
                <w:szCs w:val="21"/>
              </w:rPr>
              <w:t>）名</w:t>
            </w:r>
            <w:r>
              <w:rPr>
                <w:rFonts w:ascii="仿宋_GB2312" w:eastAsia="仿宋_GB2312" w:cs="仿宋_GB2312" w:hint="eastAsia"/>
                <w:bCs/>
                <w:szCs w:val="21"/>
              </w:rPr>
              <w:t>一个档次，每档递减</w:t>
            </w:r>
            <w:r>
              <w:rPr>
                <w:rFonts w:ascii="仿宋_GB2312" w:eastAsia="仿宋_GB2312" w:cs="仿宋_GB2312"/>
                <w:bCs/>
                <w:szCs w:val="21"/>
              </w:rPr>
              <w:t>0.5</w:t>
            </w:r>
            <w:r>
              <w:rPr>
                <w:rFonts w:ascii="仿宋_GB2312" w:eastAsia="仿宋_GB2312" w:cs="仿宋_GB2312" w:hint="eastAsia"/>
                <w:bCs/>
                <w:szCs w:val="21"/>
              </w:rPr>
              <w:t>分，依此类推</w:t>
            </w:r>
            <w:r>
              <w:rPr>
                <w:rFonts w:ascii="仿宋_GB2312" w:eastAsia="仿宋_GB2312" w:hAnsi="仿宋_GB2312" w:cs="仿宋_GB2312" w:hint="eastAsia"/>
                <w:szCs w:val="21"/>
              </w:rPr>
              <w:t>；未提供完税证明材料的不予以排名，得</w:t>
            </w:r>
            <w:r>
              <w:rPr>
                <w:rFonts w:ascii="仿宋_GB2312" w:eastAsia="仿宋_GB2312" w:hAnsi="仿宋_GB2312" w:cs="仿宋_GB2312"/>
                <w:szCs w:val="21"/>
              </w:rPr>
              <w:t>2.5</w:t>
            </w:r>
            <w:r>
              <w:rPr>
                <w:rFonts w:ascii="仿宋_GB2312" w:eastAsia="仿宋_GB2312" w:hAnsi="仿宋_GB2312" w:cs="仿宋_GB2312" w:hint="eastAsia"/>
                <w:szCs w:val="21"/>
              </w:rPr>
              <w:t>分。（勘察和设计企业各自排名，括号内为勘察企业排名）</w:t>
            </w:r>
          </w:p>
        </w:tc>
        <w:tc>
          <w:tcPr>
            <w:tcW w:w="720" w:type="dxa"/>
            <w:vMerge/>
            <w:vAlign w:val="center"/>
          </w:tcPr>
          <w:p w:rsidR="00E724BE" w:rsidRDefault="00E724BE">
            <w:pPr>
              <w:spacing w:line="400" w:lineRule="exact"/>
              <w:jc w:val="center"/>
              <w:rPr>
                <w:rFonts w:ascii="仿宋_GB2312" w:eastAsia="仿宋_GB2312" w:hAnsi="仿宋_GB2312" w:cs="仿宋_GB2312"/>
                <w:szCs w:val="21"/>
              </w:rPr>
            </w:pPr>
          </w:p>
        </w:tc>
      </w:tr>
    </w:tbl>
    <w:p w:rsidR="00E724BE" w:rsidRDefault="00E724BE">
      <w:pPr>
        <w:pStyle w:val="a"/>
        <w:spacing w:line="400" w:lineRule="exact"/>
        <w:rPr>
          <w:rFonts w:hAnsi="仿宋_GB2312" w:cs="仿宋_GB2312"/>
          <w:sz w:val="32"/>
          <w:szCs w:val="32"/>
        </w:rPr>
      </w:pPr>
      <w:r>
        <w:rPr>
          <w:rFonts w:ascii="黑体" w:eastAsia="黑体" w:hAnsi="黑体" w:cs="黑体" w:hint="eastAsia"/>
          <w:sz w:val="32"/>
          <w:szCs w:val="32"/>
        </w:rPr>
        <w:t>附件</w:t>
      </w:r>
      <w:r>
        <w:rPr>
          <w:rFonts w:ascii="黑体" w:eastAsia="黑体" w:hAnsi="黑体" w:cs="黑体"/>
          <w:sz w:val="32"/>
          <w:szCs w:val="32"/>
        </w:rPr>
        <w:t xml:space="preserve">1-7   </w:t>
      </w:r>
    </w:p>
    <w:p w:rsidR="00E724BE" w:rsidRDefault="00E724BE" w:rsidP="000E6DD8">
      <w:pPr>
        <w:pStyle w:val="a"/>
        <w:spacing w:line="240" w:lineRule="exact"/>
        <w:ind w:firstLineChars="200" w:firstLine="31680"/>
        <w:rPr>
          <w:rFonts w:hAnsi="仿宋_GB2312" w:cs="仿宋_GB2312"/>
          <w:szCs w:val="21"/>
        </w:rPr>
      </w:pPr>
    </w:p>
    <w:p w:rsidR="00E724BE" w:rsidRDefault="00E724BE" w:rsidP="000E6DD8">
      <w:pPr>
        <w:pStyle w:val="a"/>
        <w:spacing w:line="240" w:lineRule="exact"/>
        <w:ind w:firstLineChars="200" w:firstLine="31680"/>
        <w:rPr>
          <w:rFonts w:hAnsi="仿宋_GB2312" w:cs="仿宋_GB2312"/>
          <w:szCs w:val="21"/>
        </w:rPr>
      </w:pPr>
    </w:p>
    <w:tbl>
      <w:tblPr>
        <w:tblpPr w:leftFromText="180" w:rightFromText="180" w:vertAnchor="text" w:horzAnchor="page" w:tblpX="1771" w:tblpY="727"/>
        <w:tblOverlap w:val="neve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2"/>
        <w:gridCol w:w="735"/>
        <w:gridCol w:w="1377"/>
        <w:gridCol w:w="4727"/>
        <w:gridCol w:w="1149"/>
      </w:tblGrid>
      <w:tr w:rsidR="00E724BE">
        <w:trPr>
          <w:trHeight w:val="2209"/>
        </w:trPr>
        <w:tc>
          <w:tcPr>
            <w:tcW w:w="812" w:type="dxa"/>
            <w:vAlign w:val="center"/>
          </w:tcPr>
          <w:p w:rsidR="00E724BE" w:rsidRDefault="00E724BE">
            <w:pPr>
              <w:jc w:val="center"/>
              <w:rPr>
                <w:rFonts w:ascii="仿宋_GB2312" w:eastAsia="仿宋_GB2312" w:hAnsi="仿宋_GB2312" w:cs="仿宋_GB2312"/>
                <w:b/>
                <w:szCs w:val="21"/>
              </w:rPr>
            </w:pPr>
            <w:r>
              <w:rPr>
                <w:rFonts w:ascii="仿宋_GB2312" w:eastAsia="仿宋_GB2312" w:hAnsi="仿宋_GB2312" w:cs="仿宋_GB2312" w:hint="eastAsia"/>
                <w:b/>
                <w:szCs w:val="21"/>
              </w:rPr>
              <w:t>评价内容</w:t>
            </w:r>
          </w:p>
        </w:tc>
        <w:tc>
          <w:tcPr>
            <w:tcW w:w="735" w:type="dxa"/>
            <w:vAlign w:val="center"/>
          </w:tcPr>
          <w:p w:rsidR="00E724BE" w:rsidRDefault="00E724BE">
            <w:pPr>
              <w:jc w:val="center"/>
              <w:rPr>
                <w:rFonts w:ascii="仿宋_GB2312" w:eastAsia="仿宋_GB2312" w:hAnsi="仿宋_GB2312" w:cs="仿宋_GB2312"/>
                <w:b/>
                <w:szCs w:val="21"/>
              </w:rPr>
            </w:pPr>
            <w:r>
              <w:rPr>
                <w:rFonts w:ascii="仿宋_GB2312" w:eastAsia="仿宋_GB2312" w:hAnsi="仿宋_GB2312" w:cs="仿宋_GB2312" w:hint="eastAsia"/>
                <w:b/>
                <w:szCs w:val="21"/>
              </w:rPr>
              <w:t>分值</w:t>
            </w:r>
          </w:p>
        </w:tc>
        <w:tc>
          <w:tcPr>
            <w:tcW w:w="1377" w:type="dxa"/>
            <w:vAlign w:val="center"/>
          </w:tcPr>
          <w:p w:rsidR="00E724BE" w:rsidRDefault="00E724BE">
            <w:pPr>
              <w:jc w:val="center"/>
              <w:rPr>
                <w:rFonts w:ascii="仿宋_GB2312" w:eastAsia="仿宋_GB2312" w:hAnsi="仿宋_GB2312" w:cs="仿宋_GB2312"/>
                <w:b/>
                <w:szCs w:val="21"/>
              </w:rPr>
            </w:pPr>
            <w:r>
              <w:rPr>
                <w:rFonts w:ascii="仿宋_GB2312" w:eastAsia="仿宋_GB2312" w:hAnsi="仿宋_GB2312" w:cs="仿宋_GB2312" w:hint="eastAsia"/>
                <w:b/>
                <w:szCs w:val="21"/>
              </w:rPr>
              <w:t>项</w:t>
            </w:r>
            <w:r>
              <w:rPr>
                <w:rFonts w:ascii="仿宋_GB2312" w:eastAsia="仿宋_GB2312" w:hAnsi="仿宋_GB2312" w:cs="仿宋_GB2312"/>
                <w:b/>
                <w:szCs w:val="21"/>
              </w:rPr>
              <w:t xml:space="preserve"> </w:t>
            </w:r>
            <w:r>
              <w:rPr>
                <w:rFonts w:ascii="仿宋_GB2312" w:eastAsia="仿宋_GB2312" w:hAnsi="仿宋_GB2312" w:cs="仿宋_GB2312" w:hint="eastAsia"/>
                <w:b/>
                <w:szCs w:val="21"/>
              </w:rPr>
              <w:t>目</w:t>
            </w:r>
          </w:p>
        </w:tc>
        <w:tc>
          <w:tcPr>
            <w:tcW w:w="4727" w:type="dxa"/>
            <w:vAlign w:val="center"/>
          </w:tcPr>
          <w:p w:rsidR="00E724BE" w:rsidRDefault="00E724BE">
            <w:pPr>
              <w:jc w:val="center"/>
              <w:rPr>
                <w:rFonts w:ascii="仿宋_GB2312" w:eastAsia="仿宋_GB2312" w:hAnsi="仿宋_GB2312" w:cs="仿宋_GB2312"/>
                <w:b/>
                <w:szCs w:val="21"/>
              </w:rPr>
            </w:pPr>
            <w:r>
              <w:rPr>
                <w:rFonts w:ascii="仿宋_GB2312" w:eastAsia="仿宋_GB2312" w:hAnsi="仿宋_GB2312" w:cs="仿宋_GB2312" w:hint="eastAsia"/>
                <w:b/>
                <w:szCs w:val="21"/>
              </w:rPr>
              <w:t>评价标准</w:t>
            </w:r>
          </w:p>
        </w:tc>
        <w:tc>
          <w:tcPr>
            <w:tcW w:w="1149" w:type="dxa"/>
            <w:vAlign w:val="center"/>
          </w:tcPr>
          <w:p w:rsidR="00E724BE" w:rsidRDefault="00E724BE">
            <w:pPr>
              <w:jc w:val="center"/>
              <w:rPr>
                <w:rFonts w:ascii="仿宋_GB2312" w:eastAsia="仿宋_GB2312" w:hAnsi="仿宋_GB2312" w:cs="仿宋_GB2312"/>
                <w:b/>
                <w:szCs w:val="21"/>
              </w:rPr>
            </w:pPr>
            <w:r>
              <w:rPr>
                <w:rFonts w:ascii="仿宋_GB2312" w:eastAsia="仿宋_GB2312" w:hAnsi="仿宋_GB2312" w:cs="仿宋_GB2312" w:hint="eastAsia"/>
                <w:b/>
                <w:szCs w:val="21"/>
              </w:rPr>
              <w:t>评价主体</w:t>
            </w:r>
          </w:p>
        </w:tc>
      </w:tr>
      <w:tr w:rsidR="00E724BE">
        <w:trPr>
          <w:trHeight w:val="1589"/>
        </w:trPr>
        <w:tc>
          <w:tcPr>
            <w:tcW w:w="812" w:type="dxa"/>
            <w:vMerge w:val="restart"/>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企业信用（</w:t>
            </w:r>
            <w:r>
              <w:rPr>
                <w:rFonts w:ascii="仿宋_GB2312" w:eastAsia="仿宋_GB2312" w:hAnsi="仿宋_GB2312" w:cs="仿宋_GB2312"/>
                <w:szCs w:val="21"/>
              </w:rPr>
              <w:t>90</w:t>
            </w:r>
            <w:r>
              <w:rPr>
                <w:rFonts w:ascii="仿宋_GB2312" w:eastAsia="仿宋_GB2312" w:hAnsi="仿宋_GB2312" w:cs="仿宋_GB2312" w:hint="eastAsia"/>
                <w:szCs w:val="21"/>
              </w:rPr>
              <w:t>）</w:t>
            </w:r>
          </w:p>
        </w:tc>
        <w:tc>
          <w:tcPr>
            <w:tcW w:w="735" w:type="dxa"/>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szCs w:val="21"/>
              </w:rPr>
              <w:t>80</w:t>
            </w:r>
          </w:p>
        </w:tc>
        <w:tc>
          <w:tcPr>
            <w:tcW w:w="1377" w:type="dxa"/>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hint="eastAsia"/>
                <w:szCs w:val="21"/>
              </w:rPr>
              <w:t>基本分</w:t>
            </w:r>
          </w:p>
        </w:tc>
        <w:tc>
          <w:tcPr>
            <w:tcW w:w="4727" w:type="dxa"/>
            <w:vAlign w:val="center"/>
          </w:tcPr>
          <w:p w:rsidR="00E724BE" w:rsidRDefault="00E724BE">
            <w:pPr>
              <w:rPr>
                <w:rFonts w:ascii="仿宋_GB2312" w:eastAsia="仿宋_GB2312" w:hAnsi="仿宋_GB2312" w:cs="仿宋_GB2312"/>
                <w:szCs w:val="21"/>
              </w:rPr>
            </w:pPr>
            <w:r>
              <w:rPr>
                <w:rFonts w:ascii="仿宋_GB2312" w:eastAsia="仿宋_GB2312" w:hAnsi="仿宋_GB2312" w:cs="仿宋_GB2312" w:hint="eastAsia"/>
                <w:szCs w:val="21"/>
              </w:rPr>
              <w:t>按要求申报信用评价信息，企业负责人到场诚信约谈，签订企业信用承诺书、廉政承诺书的得基本分。</w:t>
            </w:r>
          </w:p>
        </w:tc>
        <w:tc>
          <w:tcPr>
            <w:tcW w:w="1149" w:type="dxa"/>
            <w:vAlign w:val="center"/>
          </w:tcPr>
          <w:p w:rsidR="00E724BE" w:rsidRDefault="00E724BE">
            <w:pPr>
              <w:rPr>
                <w:rFonts w:ascii="仿宋_GB2312" w:eastAsia="仿宋_GB2312" w:hAnsi="仿宋_GB2312" w:cs="仿宋_GB2312"/>
                <w:szCs w:val="21"/>
              </w:rPr>
            </w:pPr>
            <w:r>
              <w:rPr>
                <w:rFonts w:ascii="仿宋_GB2312" w:eastAsia="仿宋_GB2312" w:hAnsi="仿宋_GB2312" w:cs="仿宋_GB2312" w:hint="eastAsia"/>
                <w:szCs w:val="21"/>
              </w:rPr>
              <w:t>行业协会</w:t>
            </w:r>
          </w:p>
        </w:tc>
      </w:tr>
      <w:tr w:rsidR="00E724BE">
        <w:trPr>
          <w:trHeight w:val="1444"/>
        </w:trPr>
        <w:tc>
          <w:tcPr>
            <w:tcW w:w="812" w:type="dxa"/>
            <w:vMerge/>
            <w:vAlign w:val="center"/>
          </w:tcPr>
          <w:p w:rsidR="00E724BE" w:rsidRDefault="00E724BE">
            <w:pPr>
              <w:jc w:val="center"/>
              <w:rPr>
                <w:rFonts w:ascii="仿宋_GB2312" w:eastAsia="仿宋_GB2312" w:hAnsi="仿宋_GB2312" w:cs="仿宋_GB2312"/>
                <w:szCs w:val="21"/>
              </w:rPr>
            </w:pPr>
          </w:p>
        </w:tc>
        <w:tc>
          <w:tcPr>
            <w:tcW w:w="735"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szCs w:val="21"/>
              </w:rPr>
              <w:t>10</w:t>
            </w:r>
          </w:p>
        </w:tc>
        <w:tc>
          <w:tcPr>
            <w:tcW w:w="1377"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业主履约评价</w:t>
            </w:r>
          </w:p>
        </w:tc>
        <w:tc>
          <w:tcPr>
            <w:tcW w:w="4727" w:type="dxa"/>
            <w:vAlign w:val="center"/>
          </w:tcPr>
          <w:p w:rsidR="00E724BE" w:rsidRDefault="00E724BE">
            <w:pPr>
              <w:rPr>
                <w:rFonts w:ascii="仿宋_GB2312" w:eastAsia="仿宋_GB2312" w:hAnsi="仿宋_GB2312" w:cs="仿宋_GB2312"/>
                <w:szCs w:val="21"/>
              </w:rPr>
            </w:pPr>
            <w:r>
              <w:rPr>
                <w:rFonts w:ascii="仿宋_GB2312" w:eastAsia="仿宋_GB2312" w:cs="仿宋_GB2312" w:hint="eastAsia"/>
                <w:szCs w:val="21"/>
              </w:rPr>
              <w:t>由温州市建设工程造价管理处负责采集、录入。</w:t>
            </w:r>
          </w:p>
        </w:tc>
        <w:tc>
          <w:tcPr>
            <w:tcW w:w="1149" w:type="dxa"/>
            <w:vAlign w:val="center"/>
          </w:tcPr>
          <w:p w:rsidR="00E724BE" w:rsidRDefault="00E724BE">
            <w:pPr>
              <w:rPr>
                <w:rFonts w:ascii="仿宋_GB2312" w:eastAsia="仿宋_GB2312" w:hAnsi="仿宋_GB2312" w:cs="仿宋_GB2312"/>
                <w:szCs w:val="21"/>
              </w:rPr>
            </w:pPr>
          </w:p>
          <w:p w:rsidR="00E724BE" w:rsidRDefault="00E724BE">
            <w:pPr>
              <w:rPr>
                <w:rFonts w:ascii="仿宋_GB2312" w:eastAsia="仿宋_GB2312" w:hAnsi="仿宋_GB2312" w:cs="仿宋_GB2312"/>
                <w:szCs w:val="21"/>
              </w:rPr>
            </w:pPr>
            <w:r>
              <w:rPr>
                <w:rFonts w:ascii="仿宋_GB2312" w:eastAsia="仿宋_GB2312" w:hAnsi="仿宋_GB2312" w:cs="仿宋_GB2312" w:hint="eastAsia"/>
                <w:szCs w:val="21"/>
              </w:rPr>
              <w:t>建设单位</w:t>
            </w:r>
          </w:p>
          <w:p w:rsidR="00E724BE" w:rsidRDefault="00E724BE">
            <w:pPr>
              <w:rPr>
                <w:rFonts w:ascii="仿宋_GB2312" w:eastAsia="仿宋_GB2312" w:hAnsi="仿宋_GB2312" w:cs="仿宋_GB2312"/>
                <w:szCs w:val="21"/>
              </w:rPr>
            </w:pPr>
          </w:p>
        </w:tc>
      </w:tr>
      <w:tr w:rsidR="00E724BE">
        <w:trPr>
          <w:trHeight w:val="1248"/>
        </w:trPr>
        <w:tc>
          <w:tcPr>
            <w:tcW w:w="812" w:type="dxa"/>
            <w:vMerge/>
            <w:vAlign w:val="center"/>
          </w:tcPr>
          <w:p w:rsidR="00E724BE" w:rsidRDefault="00E724BE">
            <w:pPr>
              <w:jc w:val="center"/>
              <w:rPr>
                <w:rFonts w:ascii="仿宋_GB2312" w:eastAsia="仿宋_GB2312" w:hAnsi="仿宋_GB2312" w:cs="仿宋_GB2312"/>
                <w:szCs w:val="21"/>
              </w:rPr>
            </w:pPr>
          </w:p>
        </w:tc>
        <w:tc>
          <w:tcPr>
            <w:tcW w:w="735" w:type="dxa"/>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hint="eastAsia"/>
                <w:szCs w:val="21"/>
              </w:rPr>
              <w:t>扣完为止</w:t>
            </w:r>
          </w:p>
        </w:tc>
        <w:tc>
          <w:tcPr>
            <w:tcW w:w="1377" w:type="dxa"/>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hint="eastAsia"/>
                <w:szCs w:val="21"/>
              </w:rPr>
              <w:t>不良行为评价</w:t>
            </w:r>
          </w:p>
        </w:tc>
        <w:tc>
          <w:tcPr>
            <w:tcW w:w="4727" w:type="dxa"/>
            <w:vAlign w:val="center"/>
          </w:tcPr>
          <w:p w:rsidR="00E724BE" w:rsidRDefault="00E724BE">
            <w:pPr>
              <w:rPr>
                <w:rFonts w:ascii="仿宋_GB2312" w:eastAsia="仿宋_GB2312" w:hAnsi="仿宋_GB2312" w:cs="仿宋_GB2312"/>
                <w:szCs w:val="21"/>
              </w:rPr>
            </w:pPr>
            <w:r>
              <w:rPr>
                <w:rFonts w:ascii="仿宋_GB2312" w:eastAsia="仿宋_GB2312" w:hAnsi="仿宋_GB2312" w:cs="仿宋_GB2312" w:hint="eastAsia"/>
                <w:szCs w:val="21"/>
              </w:rPr>
              <w:t>详见市场不良行为信用评价标准。</w:t>
            </w:r>
          </w:p>
        </w:tc>
        <w:tc>
          <w:tcPr>
            <w:tcW w:w="1149" w:type="dxa"/>
            <w:vAlign w:val="center"/>
          </w:tcPr>
          <w:p w:rsidR="00E724BE" w:rsidRDefault="00E724BE">
            <w:pPr>
              <w:rPr>
                <w:rFonts w:ascii="仿宋_GB2312" w:eastAsia="仿宋_GB2312" w:hAnsi="仿宋_GB2312" w:cs="仿宋_GB2312"/>
                <w:szCs w:val="21"/>
              </w:rPr>
            </w:pPr>
            <w:r>
              <w:rPr>
                <w:rFonts w:ascii="仿宋_GB2312" w:eastAsia="仿宋_GB2312" w:hAnsi="仿宋_GB2312" w:cs="仿宋_GB2312" w:hint="eastAsia"/>
              </w:rPr>
              <w:t>市建设工程招标投标监理处</w:t>
            </w:r>
          </w:p>
        </w:tc>
      </w:tr>
      <w:tr w:rsidR="00E724BE">
        <w:trPr>
          <w:trHeight w:val="1030"/>
        </w:trPr>
        <w:tc>
          <w:tcPr>
            <w:tcW w:w="812" w:type="dxa"/>
            <w:vMerge w:val="restart"/>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hint="eastAsia"/>
                <w:szCs w:val="21"/>
              </w:rPr>
              <w:t>企业实力</w:t>
            </w:r>
          </w:p>
          <w:p w:rsidR="00E724BE" w:rsidRDefault="00E724BE">
            <w:pPr>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10</w:t>
            </w:r>
            <w:r>
              <w:rPr>
                <w:rFonts w:ascii="仿宋_GB2312" w:eastAsia="仿宋_GB2312" w:hAnsi="仿宋_GB2312" w:cs="仿宋_GB2312" w:hint="eastAsia"/>
                <w:szCs w:val="21"/>
              </w:rPr>
              <w:t>）</w:t>
            </w:r>
          </w:p>
        </w:tc>
        <w:tc>
          <w:tcPr>
            <w:tcW w:w="735"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377" w:type="dxa"/>
            <w:vAlign w:val="center"/>
          </w:tcPr>
          <w:p w:rsidR="00E724BE" w:rsidRDefault="00E724BE">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大项目经验</w:t>
            </w:r>
          </w:p>
        </w:tc>
        <w:tc>
          <w:tcPr>
            <w:tcW w:w="4727" w:type="dxa"/>
            <w:vAlign w:val="center"/>
          </w:tcPr>
          <w:p w:rsidR="00E724BE" w:rsidRDefault="00E724BE">
            <w:pPr>
              <w:rPr>
                <w:rFonts w:ascii="仿宋_GB2312" w:eastAsia="仿宋_GB2312" w:hAnsi="仿宋_GB2312" w:cs="仿宋_GB2312"/>
                <w:szCs w:val="21"/>
              </w:rPr>
            </w:pPr>
            <w:r>
              <w:rPr>
                <w:rFonts w:ascii="仿宋_GB2312" w:eastAsia="仿宋_GB2312" w:hAnsi="仿宋_GB2312" w:cs="仿宋_GB2312" w:hint="eastAsia"/>
                <w:szCs w:val="21"/>
              </w:rPr>
              <w:t>上一年度在温代理的招标项目中，单项中标金额</w:t>
            </w:r>
            <w:r>
              <w:rPr>
                <w:rFonts w:ascii="仿宋_GB2312" w:eastAsia="仿宋_GB2312" w:hAnsi="仿宋_GB2312" w:cs="仿宋_GB2312"/>
                <w:szCs w:val="21"/>
              </w:rPr>
              <w:t>1</w:t>
            </w:r>
            <w:r>
              <w:rPr>
                <w:rFonts w:ascii="仿宋_GB2312" w:eastAsia="仿宋_GB2312" w:hAnsi="仿宋_GB2312" w:cs="仿宋_GB2312" w:hint="eastAsia"/>
                <w:szCs w:val="21"/>
              </w:rPr>
              <w:t>亿（乙级及暂定级</w:t>
            </w:r>
            <w:r>
              <w:rPr>
                <w:rFonts w:ascii="仿宋_GB2312" w:eastAsia="仿宋_GB2312" w:hAnsi="仿宋_GB2312" w:cs="仿宋_GB2312"/>
                <w:szCs w:val="21"/>
              </w:rPr>
              <w:t>5000</w:t>
            </w:r>
            <w:r>
              <w:rPr>
                <w:rFonts w:ascii="仿宋_GB2312" w:eastAsia="仿宋_GB2312" w:hAnsi="仿宋_GB2312" w:cs="仿宋_GB2312" w:hint="eastAsia"/>
                <w:szCs w:val="21"/>
              </w:rPr>
              <w:t>万）以上的，</w:t>
            </w:r>
            <w:r>
              <w:rPr>
                <w:rFonts w:ascii="仿宋_GB2312" w:eastAsia="仿宋_GB2312" w:hAnsi="仿宋_GB2312" w:cs="仿宋_GB2312"/>
                <w:szCs w:val="21"/>
              </w:rPr>
              <w:t>1</w:t>
            </w:r>
            <w:r>
              <w:rPr>
                <w:rFonts w:ascii="仿宋_GB2312" w:eastAsia="仿宋_GB2312" w:hAnsi="仿宋_GB2312" w:cs="仿宋_GB2312" w:hint="eastAsia"/>
                <w:szCs w:val="21"/>
              </w:rPr>
              <w:t>项得</w:t>
            </w:r>
            <w:r>
              <w:rPr>
                <w:rFonts w:ascii="仿宋_GB2312" w:eastAsia="仿宋_GB2312" w:hAnsi="仿宋_GB2312" w:cs="仿宋_GB2312"/>
                <w:szCs w:val="21"/>
              </w:rPr>
              <w:t>1</w:t>
            </w:r>
            <w:r>
              <w:rPr>
                <w:rFonts w:ascii="仿宋_GB2312" w:eastAsia="仿宋_GB2312" w:hAnsi="仿宋_GB2312" w:cs="仿宋_GB2312" w:hint="eastAsia"/>
                <w:szCs w:val="21"/>
              </w:rPr>
              <w:t>分。</w:t>
            </w:r>
          </w:p>
        </w:tc>
        <w:tc>
          <w:tcPr>
            <w:tcW w:w="1149" w:type="dxa"/>
            <w:vMerge w:val="restart"/>
            <w:vAlign w:val="center"/>
          </w:tcPr>
          <w:p w:rsidR="00E724BE" w:rsidRDefault="00E724BE">
            <w:pPr>
              <w:rPr>
                <w:rFonts w:ascii="仿宋_GB2312" w:eastAsia="仿宋_GB2312" w:hAnsi="仿宋_GB2312" w:cs="仿宋_GB2312"/>
                <w:szCs w:val="21"/>
              </w:rPr>
            </w:pPr>
            <w:r>
              <w:rPr>
                <w:rFonts w:ascii="仿宋_GB2312" w:eastAsia="仿宋_GB2312" w:hAnsi="仿宋_GB2312" w:cs="仿宋_GB2312" w:hint="eastAsia"/>
                <w:szCs w:val="21"/>
              </w:rPr>
              <w:t>行业协会</w:t>
            </w:r>
          </w:p>
        </w:tc>
      </w:tr>
      <w:tr w:rsidR="00E724BE">
        <w:trPr>
          <w:trHeight w:val="1310"/>
        </w:trPr>
        <w:tc>
          <w:tcPr>
            <w:tcW w:w="812" w:type="dxa"/>
            <w:vMerge/>
            <w:vAlign w:val="center"/>
          </w:tcPr>
          <w:p w:rsidR="00E724BE" w:rsidRDefault="00E724BE">
            <w:pPr>
              <w:spacing w:line="360" w:lineRule="auto"/>
              <w:jc w:val="center"/>
              <w:rPr>
                <w:rFonts w:ascii="仿宋_GB2312" w:eastAsia="仿宋_GB2312" w:hAnsi="仿宋_GB2312" w:cs="仿宋_GB2312"/>
                <w:szCs w:val="21"/>
              </w:rPr>
            </w:pPr>
          </w:p>
        </w:tc>
        <w:tc>
          <w:tcPr>
            <w:tcW w:w="735" w:type="dxa"/>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377" w:type="dxa"/>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hint="eastAsia"/>
                <w:szCs w:val="21"/>
              </w:rPr>
              <w:t>专业经验</w:t>
            </w:r>
          </w:p>
        </w:tc>
        <w:tc>
          <w:tcPr>
            <w:tcW w:w="4727" w:type="dxa"/>
            <w:vAlign w:val="center"/>
          </w:tcPr>
          <w:p w:rsidR="00E724BE" w:rsidRDefault="00E724BE">
            <w:pPr>
              <w:rPr>
                <w:rFonts w:ascii="仿宋_GB2312" w:eastAsia="仿宋_GB2312" w:hAnsi="仿宋_GB2312" w:cs="仿宋_GB2312"/>
                <w:szCs w:val="21"/>
              </w:rPr>
            </w:pPr>
            <w:r>
              <w:rPr>
                <w:rFonts w:ascii="仿宋_GB2312" w:eastAsia="仿宋_GB2312" w:hAnsi="仿宋_GB2312" w:cs="仿宋_GB2312" w:hint="eastAsia"/>
                <w:szCs w:val="21"/>
              </w:rPr>
              <w:t>上一年度在温代理的招标项目中，每代理过设计施工总承包、勘察或设计、监理、货物、智能化中一类的加</w:t>
            </w:r>
            <w:r>
              <w:rPr>
                <w:rFonts w:ascii="仿宋_GB2312" w:eastAsia="仿宋_GB2312" w:hAnsi="仿宋_GB2312" w:cs="仿宋_GB2312"/>
                <w:szCs w:val="21"/>
              </w:rPr>
              <w:t>1</w:t>
            </w:r>
            <w:r>
              <w:rPr>
                <w:rFonts w:ascii="仿宋_GB2312" w:eastAsia="仿宋_GB2312" w:hAnsi="仿宋_GB2312" w:cs="仿宋_GB2312" w:hint="eastAsia"/>
                <w:szCs w:val="21"/>
              </w:rPr>
              <w:t>分。</w:t>
            </w:r>
          </w:p>
        </w:tc>
        <w:tc>
          <w:tcPr>
            <w:tcW w:w="1149" w:type="dxa"/>
            <w:vMerge/>
            <w:vAlign w:val="center"/>
          </w:tcPr>
          <w:p w:rsidR="00E724BE" w:rsidRDefault="00E724BE">
            <w:pPr>
              <w:rPr>
                <w:rFonts w:ascii="仿宋_GB2312" w:eastAsia="仿宋_GB2312" w:hAnsi="仿宋_GB2312" w:cs="仿宋_GB2312"/>
                <w:szCs w:val="21"/>
              </w:rPr>
            </w:pPr>
          </w:p>
        </w:tc>
      </w:tr>
    </w:tbl>
    <w:p w:rsidR="00E724BE" w:rsidRDefault="00E724B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招标代理机构信用评价标准</w:t>
      </w:r>
    </w:p>
    <w:p w:rsidR="00E724BE" w:rsidRDefault="00E724BE">
      <w:pPr>
        <w:pStyle w:val="Heading2"/>
        <w:keepNext w:val="0"/>
        <w:keepLines w:val="0"/>
        <w:spacing w:before="0" w:after="0"/>
        <w:rPr>
          <w:rFonts w:ascii="仿宋_GB2312" w:eastAsia="仿宋_GB2312" w:hAnsi="仿宋_GB2312" w:cs="仿宋_GB2312"/>
          <w:b w:val="0"/>
          <w:bCs w:val="0"/>
          <w:sz w:val="21"/>
          <w:szCs w:val="21"/>
        </w:rPr>
      </w:pPr>
      <w:r>
        <w:rPr>
          <w:rFonts w:ascii="仿宋_GB2312" w:eastAsia="仿宋_GB2312" w:hAnsi="仿宋_GB2312" w:cs="仿宋_GB2312" w:hint="eastAsia"/>
          <w:b w:val="0"/>
          <w:bCs w:val="0"/>
          <w:sz w:val="21"/>
          <w:szCs w:val="21"/>
        </w:rPr>
        <w:t>注：代理的招标项目指在温州地区县级（含）以上公共资源平台的招标项目。</w:t>
      </w:r>
    </w:p>
    <w:p w:rsidR="00E724BE" w:rsidRDefault="00E724BE"/>
    <w:p w:rsidR="00E724BE" w:rsidRDefault="00E724BE"/>
    <w:p w:rsidR="00E724BE" w:rsidRDefault="00E724BE"/>
    <w:p w:rsidR="00E724BE" w:rsidRDefault="00E724BE"/>
    <w:p w:rsidR="00E724BE" w:rsidRDefault="00E724BE"/>
    <w:p w:rsidR="00E724BE" w:rsidRDefault="00E724BE">
      <w:pPr>
        <w:spacing w:line="560" w:lineRule="exact"/>
        <w:rPr>
          <w:rFonts w:ascii="黑体" w:eastAsia="黑体" w:hAnsi="黑体" w:cs="黑体"/>
          <w:sz w:val="32"/>
          <w:szCs w:val="32"/>
        </w:rPr>
      </w:pPr>
      <w:r>
        <w:rPr>
          <w:rFonts w:ascii="黑体" w:eastAsia="黑体" w:hAnsi="黑体" w:cs="黑体"/>
          <w:szCs w:val="21"/>
        </w:rPr>
        <w:br w:type="page"/>
      </w:r>
      <w:r>
        <w:rPr>
          <w:rFonts w:ascii="黑体" w:eastAsia="黑体" w:hAnsi="黑体" w:cs="黑体" w:hint="eastAsia"/>
          <w:sz w:val="32"/>
          <w:szCs w:val="32"/>
        </w:rPr>
        <w:t>附件</w:t>
      </w:r>
      <w:r>
        <w:rPr>
          <w:rFonts w:ascii="黑体" w:eastAsia="黑体" w:hAnsi="黑体" w:cs="黑体"/>
          <w:sz w:val="32"/>
          <w:szCs w:val="32"/>
        </w:rPr>
        <w:t>2</w:t>
      </w:r>
    </w:p>
    <w:p w:rsidR="00E724BE" w:rsidRDefault="00E724BE">
      <w:pPr>
        <w:spacing w:line="240" w:lineRule="exact"/>
        <w:rPr>
          <w:rFonts w:ascii="黑体" w:eastAsia="黑体" w:hAnsi="黑体" w:cs="黑体"/>
          <w:sz w:val="32"/>
          <w:szCs w:val="32"/>
        </w:rPr>
      </w:pPr>
    </w:p>
    <w:p w:rsidR="00E724BE" w:rsidRDefault="00E724B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市场不良行为信用评价标准</w:t>
      </w:r>
    </w:p>
    <w:tbl>
      <w:tblPr>
        <w:tblpPr w:leftFromText="180" w:rightFromText="180" w:vertAnchor="text" w:horzAnchor="page" w:tblpXSpec="center" w:tblpY="188"/>
        <w:tblOverlap w:val="neve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6"/>
        <w:gridCol w:w="5520"/>
        <w:gridCol w:w="3154"/>
      </w:tblGrid>
      <w:tr w:rsidR="00E724BE">
        <w:trPr>
          <w:trHeight w:val="644"/>
          <w:jc w:val="center"/>
        </w:trPr>
        <w:tc>
          <w:tcPr>
            <w:tcW w:w="746" w:type="dxa"/>
            <w:vAlign w:val="center"/>
          </w:tcPr>
          <w:p w:rsidR="00E724BE" w:rsidRDefault="00E724BE">
            <w:pPr>
              <w:jc w:val="center"/>
              <w:rPr>
                <w:rFonts w:ascii="仿宋_GB2312" w:eastAsia="仿宋_GB2312" w:hAnsi="仿宋_GB2312" w:cs="仿宋_GB2312"/>
                <w:b/>
                <w:szCs w:val="21"/>
              </w:rPr>
            </w:pPr>
            <w:r>
              <w:rPr>
                <w:rFonts w:ascii="仿宋_GB2312" w:eastAsia="仿宋_GB2312" w:hAnsi="仿宋_GB2312" w:cs="仿宋_GB2312" w:hint="eastAsia"/>
                <w:b/>
                <w:szCs w:val="21"/>
              </w:rPr>
              <w:t>序号</w:t>
            </w:r>
          </w:p>
        </w:tc>
        <w:tc>
          <w:tcPr>
            <w:tcW w:w="5520" w:type="dxa"/>
            <w:vAlign w:val="center"/>
          </w:tcPr>
          <w:p w:rsidR="00E724BE" w:rsidRDefault="00E724BE">
            <w:pPr>
              <w:jc w:val="center"/>
              <w:rPr>
                <w:rFonts w:ascii="仿宋_GB2312" w:eastAsia="仿宋_GB2312" w:hAnsi="仿宋_GB2312" w:cs="仿宋_GB2312"/>
                <w:b/>
                <w:szCs w:val="21"/>
              </w:rPr>
            </w:pPr>
            <w:r>
              <w:rPr>
                <w:rFonts w:ascii="仿宋_GB2312" w:eastAsia="仿宋_GB2312" w:hAnsi="仿宋_GB2312" w:cs="仿宋_GB2312" w:hint="eastAsia"/>
                <w:b/>
                <w:szCs w:val="21"/>
              </w:rPr>
              <w:t>项</w:t>
            </w:r>
            <w:r>
              <w:rPr>
                <w:rFonts w:ascii="仿宋_GB2312" w:eastAsia="仿宋_GB2312" w:hAnsi="仿宋_GB2312" w:cs="仿宋_GB2312"/>
                <w:b/>
                <w:szCs w:val="21"/>
              </w:rPr>
              <w:t xml:space="preserve"> </w:t>
            </w:r>
            <w:r>
              <w:rPr>
                <w:rFonts w:ascii="仿宋_GB2312" w:eastAsia="仿宋_GB2312" w:hAnsi="仿宋_GB2312" w:cs="仿宋_GB2312" w:hint="eastAsia"/>
                <w:b/>
                <w:szCs w:val="21"/>
              </w:rPr>
              <w:t>目</w:t>
            </w:r>
          </w:p>
        </w:tc>
        <w:tc>
          <w:tcPr>
            <w:tcW w:w="3154" w:type="dxa"/>
            <w:vAlign w:val="center"/>
          </w:tcPr>
          <w:p w:rsidR="00E724BE" w:rsidRDefault="00E724BE">
            <w:pPr>
              <w:jc w:val="center"/>
              <w:rPr>
                <w:rFonts w:ascii="仿宋_GB2312" w:eastAsia="仿宋_GB2312" w:hAnsi="仿宋_GB2312" w:cs="仿宋_GB2312"/>
                <w:b/>
                <w:szCs w:val="21"/>
              </w:rPr>
            </w:pPr>
            <w:r>
              <w:rPr>
                <w:rFonts w:ascii="仿宋_GB2312" w:eastAsia="仿宋_GB2312" w:hAnsi="仿宋_GB2312" w:cs="仿宋_GB2312" w:hint="eastAsia"/>
                <w:b/>
                <w:szCs w:val="21"/>
              </w:rPr>
              <w:t>评价标准</w:t>
            </w:r>
          </w:p>
        </w:tc>
      </w:tr>
      <w:tr w:rsidR="00E724BE">
        <w:trPr>
          <w:trHeight w:val="589"/>
          <w:jc w:val="center"/>
        </w:trPr>
        <w:tc>
          <w:tcPr>
            <w:tcW w:w="746" w:type="dxa"/>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szCs w:val="21"/>
              </w:rPr>
              <w:t>1</w:t>
            </w:r>
          </w:p>
        </w:tc>
        <w:tc>
          <w:tcPr>
            <w:tcW w:w="5520" w:type="dxa"/>
            <w:vAlign w:val="center"/>
          </w:tcPr>
          <w:p w:rsidR="00E724BE" w:rsidRDefault="00E724BE">
            <w:pPr>
              <w:rPr>
                <w:rFonts w:ascii="仿宋_GB2312" w:eastAsia="仿宋_GB2312" w:hAnsi="仿宋_GB2312" w:cs="仿宋_GB2312"/>
                <w:kern w:val="0"/>
                <w:szCs w:val="21"/>
              </w:rPr>
            </w:pPr>
            <w:r>
              <w:rPr>
                <w:rFonts w:ascii="仿宋_GB2312" w:eastAsia="仿宋_GB2312" w:hAnsi="仿宋_GB2312" w:cs="仿宋_GB2312" w:hint="eastAsia"/>
                <w:kern w:val="0"/>
                <w:szCs w:val="21"/>
              </w:rPr>
              <w:t>在招投标（或代理选定）活动中弄虚作假、串通投标的</w:t>
            </w:r>
          </w:p>
        </w:tc>
        <w:tc>
          <w:tcPr>
            <w:tcW w:w="3154" w:type="dxa"/>
            <w:vAlign w:val="center"/>
          </w:tcPr>
          <w:p w:rsidR="00E724BE" w:rsidRDefault="00E724BE">
            <w:pPr>
              <w:rPr>
                <w:rFonts w:ascii="仿宋_GB2312" w:eastAsia="仿宋_GB2312" w:hAnsi="仿宋_GB2312" w:cs="仿宋_GB2312"/>
                <w:szCs w:val="21"/>
              </w:rPr>
            </w:pPr>
            <w:r>
              <w:rPr>
                <w:rFonts w:ascii="仿宋_GB2312" w:eastAsia="仿宋_GB2312" w:hAnsi="仿宋_GB2312" w:cs="仿宋_GB2312" w:hint="eastAsia"/>
                <w:szCs w:val="21"/>
              </w:rPr>
              <w:t>每发生</w:t>
            </w:r>
            <w:r>
              <w:rPr>
                <w:rFonts w:ascii="仿宋_GB2312" w:eastAsia="仿宋_GB2312" w:hAnsi="仿宋_GB2312" w:cs="仿宋_GB2312"/>
                <w:szCs w:val="21"/>
              </w:rPr>
              <w:t>1</w:t>
            </w:r>
            <w:r>
              <w:rPr>
                <w:rFonts w:ascii="仿宋_GB2312" w:eastAsia="仿宋_GB2312" w:hAnsi="仿宋_GB2312" w:cs="仿宋_GB2312" w:hint="eastAsia"/>
                <w:szCs w:val="21"/>
              </w:rPr>
              <w:t>次，</w:t>
            </w:r>
            <w:r>
              <w:rPr>
                <w:rFonts w:ascii="仿宋_GB2312" w:eastAsia="仿宋_GB2312" w:hAnsi="仿宋_GB2312" w:cs="仿宋_GB2312"/>
                <w:szCs w:val="21"/>
              </w:rPr>
              <w:t>12</w:t>
            </w:r>
            <w:r>
              <w:rPr>
                <w:rFonts w:ascii="仿宋_GB2312" w:eastAsia="仿宋_GB2312" w:hAnsi="仿宋_GB2312" w:cs="仿宋_GB2312" w:hint="eastAsia"/>
                <w:szCs w:val="21"/>
              </w:rPr>
              <w:t>个月内扣除相应专业企业信用基本分值</w:t>
            </w:r>
          </w:p>
        </w:tc>
      </w:tr>
      <w:tr w:rsidR="00E724BE">
        <w:trPr>
          <w:trHeight w:val="560"/>
          <w:jc w:val="center"/>
        </w:trPr>
        <w:tc>
          <w:tcPr>
            <w:tcW w:w="746" w:type="dxa"/>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szCs w:val="21"/>
              </w:rPr>
              <w:t>2</w:t>
            </w:r>
          </w:p>
        </w:tc>
        <w:tc>
          <w:tcPr>
            <w:tcW w:w="5520" w:type="dxa"/>
            <w:vAlign w:val="center"/>
          </w:tcPr>
          <w:p w:rsidR="00E724BE" w:rsidRDefault="00E724BE">
            <w:pPr>
              <w:rPr>
                <w:rFonts w:ascii="仿宋_GB2312" w:eastAsia="仿宋_GB2312" w:hAnsi="仿宋_GB2312" w:cs="仿宋_GB2312"/>
                <w:szCs w:val="21"/>
              </w:rPr>
            </w:pPr>
            <w:r>
              <w:rPr>
                <w:rFonts w:ascii="仿宋_GB2312" w:eastAsia="仿宋_GB2312" w:hAnsi="仿宋_GB2312" w:cs="仿宋_GB2312" w:hint="eastAsia"/>
                <w:kern w:val="0"/>
                <w:szCs w:val="21"/>
              </w:rPr>
              <w:t>在建设行政部门（或委托）组织的信息申报（信用信息等）中弄虚作假的</w:t>
            </w:r>
          </w:p>
        </w:tc>
        <w:tc>
          <w:tcPr>
            <w:tcW w:w="3154" w:type="dxa"/>
            <w:vAlign w:val="center"/>
          </w:tcPr>
          <w:p w:rsidR="00E724BE" w:rsidRDefault="00E724BE">
            <w:pPr>
              <w:rPr>
                <w:rFonts w:ascii="仿宋_GB2312" w:eastAsia="仿宋_GB2312" w:hAnsi="仿宋_GB2312" w:cs="仿宋_GB2312"/>
                <w:szCs w:val="21"/>
              </w:rPr>
            </w:pPr>
            <w:r>
              <w:rPr>
                <w:rFonts w:ascii="仿宋_GB2312" w:eastAsia="仿宋_GB2312" w:hAnsi="仿宋_GB2312" w:cs="仿宋_GB2312" w:hint="eastAsia"/>
                <w:szCs w:val="21"/>
              </w:rPr>
              <w:t>每发生</w:t>
            </w:r>
            <w:r>
              <w:rPr>
                <w:rFonts w:ascii="仿宋_GB2312" w:eastAsia="仿宋_GB2312" w:hAnsi="仿宋_GB2312" w:cs="仿宋_GB2312"/>
                <w:szCs w:val="21"/>
              </w:rPr>
              <w:t>1</w:t>
            </w:r>
            <w:r>
              <w:rPr>
                <w:rFonts w:ascii="仿宋_GB2312" w:eastAsia="仿宋_GB2312" w:hAnsi="仿宋_GB2312" w:cs="仿宋_GB2312" w:hint="eastAsia"/>
                <w:szCs w:val="21"/>
              </w:rPr>
              <w:t>次，</w:t>
            </w:r>
            <w:r>
              <w:rPr>
                <w:rFonts w:ascii="仿宋_GB2312" w:eastAsia="仿宋_GB2312" w:hAnsi="仿宋_GB2312" w:cs="仿宋_GB2312"/>
                <w:szCs w:val="21"/>
              </w:rPr>
              <w:t>12</w:t>
            </w:r>
            <w:r>
              <w:rPr>
                <w:rFonts w:ascii="仿宋_GB2312" w:eastAsia="仿宋_GB2312" w:hAnsi="仿宋_GB2312" w:cs="仿宋_GB2312" w:hint="eastAsia"/>
                <w:szCs w:val="21"/>
              </w:rPr>
              <w:t>个月内扣</w:t>
            </w:r>
            <w:r>
              <w:rPr>
                <w:rFonts w:ascii="仿宋_GB2312" w:eastAsia="仿宋_GB2312" w:hAnsi="仿宋_GB2312" w:cs="仿宋_GB2312"/>
                <w:szCs w:val="21"/>
              </w:rPr>
              <w:t>15</w:t>
            </w:r>
            <w:r>
              <w:rPr>
                <w:rFonts w:ascii="仿宋_GB2312" w:eastAsia="仿宋_GB2312" w:hAnsi="仿宋_GB2312" w:cs="仿宋_GB2312" w:hint="eastAsia"/>
                <w:szCs w:val="21"/>
              </w:rPr>
              <w:t>分</w:t>
            </w:r>
          </w:p>
        </w:tc>
      </w:tr>
      <w:tr w:rsidR="00E724BE">
        <w:trPr>
          <w:trHeight w:val="644"/>
          <w:jc w:val="center"/>
        </w:trPr>
        <w:tc>
          <w:tcPr>
            <w:tcW w:w="746" w:type="dxa"/>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szCs w:val="21"/>
              </w:rPr>
              <w:t>3</w:t>
            </w:r>
          </w:p>
        </w:tc>
        <w:tc>
          <w:tcPr>
            <w:tcW w:w="5520" w:type="dxa"/>
            <w:vAlign w:val="center"/>
          </w:tcPr>
          <w:p w:rsidR="00E724BE" w:rsidRDefault="00E724BE">
            <w:pPr>
              <w:rPr>
                <w:rFonts w:ascii="仿宋_GB2312" w:eastAsia="仿宋_GB2312" w:hAnsi="仿宋_GB2312" w:cs="仿宋_GB2312"/>
                <w:szCs w:val="21"/>
              </w:rPr>
            </w:pPr>
            <w:r>
              <w:rPr>
                <w:rFonts w:ascii="仿宋_GB2312" w:eastAsia="仿宋_GB2312" w:hAnsi="仿宋_GB2312" w:cs="仿宋_GB2312" w:hint="eastAsia"/>
                <w:kern w:val="0"/>
                <w:szCs w:val="21"/>
              </w:rPr>
              <w:t>拒不协助、配合有关行政监督部门调查、监督、检查的</w:t>
            </w:r>
          </w:p>
        </w:tc>
        <w:tc>
          <w:tcPr>
            <w:tcW w:w="3154" w:type="dxa"/>
            <w:vMerge w:val="restart"/>
            <w:vAlign w:val="center"/>
          </w:tcPr>
          <w:p w:rsidR="00E724BE" w:rsidRDefault="00E724BE">
            <w:pPr>
              <w:rPr>
                <w:rFonts w:ascii="仿宋_GB2312" w:eastAsia="仿宋_GB2312" w:hAnsi="仿宋_GB2312" w:cs="仿宋_GB2312"/>
                <w:szCs w:val="21"/>
              </w:rPr>
            </w:pPr>
            <w:r>
              <w:rPr>
                <w:rFonts w:ascii="仿宋_GB2312" w:eastAsia="仿宋_GB2312" w:hAnsi="仿宋_GB2312" w:cs="仿宋_GB2312" w:hint="eastAsia"/>
                <w:szCs w:val="21"/>
              </w:rPr>
              <w:t>每发生</w:t>
            </w:r>
            <w:r>
              <w:rPr>
                <w:rFonts w:ascii="仿宋_GB2312" w:eastAsia="仿宋_GB2312" w:hAnsi="仿宋_GB2312" w:cs="仿宋_GB2312"/>
                <w:szCs w:val="21"/>
              </w:rPr>
              <w:t>1</w:t>
            </w:r>
            <w:r>
              <w:rPr>
                <w:rFonts w:ascii="仿宋_GB2312" w:eastAsia="仿宋_GB2312" w:hAnsi="仿宋_GB2312" w:cs="仿宋_GB2312" w:hint="eastAsia"/>
                <w:szCs w:val="21"/>
              </w:rPr>
              <w:t>次，</w:t>
            </w:r>
            <w:r>
              <w:rPr>
                <w:rFonts w:ascii="仿宋_GB2312" w:eastAsia="仿宋_GB2312" w:hAnsi="仿宋_GB2312" w:cs="仿宋_GB2312"/>
                <w:szCs w:val="21"/>
              </w:rPr>
              <w:t>6</w:t>
            </w:r>
            <w:r>
              <w:rPr>
                <w:rFonts w:ascii="仿宋_GB2312" w:eastAsia="仿宋_GB2312" w:hAnsi="仿宋_GB2312" w:cs="仿宋_GB2312" w:hint="eastAsia"/>
                <w:szCs w:val="21"/>
              </w:rPr>
              <w:t>个月内扣</w:t>
            </w:r>
            <w:r>
              <w:rPr>
                <w:rFonts w:ascii="仿宋_GB2312" w:eastAsia="仿宋_GB2312" w:hAnsi="仿宋_GB2312" w:cs="仿宋_GB2312"/>
                <w:szCs w:val="21"/>
              </w:rPr>
              <w:t>10</w:t>
            </w:r>
            <w:r>
              <w:rPr>
                <w:rFonts w:ascii="仿宋_GB2312" w:eastAsia="仿宋_GB2312" w:hAnsi="仿宋_GB2312" w:cs="仿宋_GB2312" w:hint="eastAsia"/>
                <w:szCs w:val="21"/>
              </w:rPr>
              <w:t>分</w:t>
            </w:r>
          </w:p>
        </w:tc>
      </w:tr>
      <w:tr w:rsidR="00E724BE">
        <w:trPr>
          <w:trHeight w:val="1011"/>
          <w:jc w:val="center"/>
        </w:trPr>
        <w:tc>
          <w:tcPr>
            <w:tcW w:w="746" w:type="dxa"/>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szCs w:val="21"/>
              </w:rPr>
              <w:t>4</w:t>
            </w:r>
          </w:p>
        </w:tc>
        <w:tc>
          <w:tcPr>
            <w:tcW w:w="5520" w:type="dxa"/>
            <w:vAlign w:val="center"/>
          </w:tcPr>
          <w:p w:rsidR="00E724BE" w:rsidRDefault="00E724BE">
            <w:pPr>
              <w:rPr>
                <w:rFonts w:ascii="仿宋_GB2312" w:eastAsia="仿宋_GB2312" w:hAnsi="仿宋_GB2312" w:cs="仿宋_GB2312"/>
                <w:szCs w:val="21"/>
              </w:rPr>
            </w:pPr>
            <w:r>
              <w:rPr>
                <w:rFonts w:ascii="仿宋_GB2312" w:eastAsia="仿宋_GB2312" w:hAnsi="仿宋_GB2312" w:cs="仿宋_GB2312" w:hint="eastAsia"/>
                <w:szCs w:val="21"/>
              </w:rPr>
              <w:t>投标人捏造事实、伪造证明材料投诉或者以非法手段取得证明材料投诉的</w:t>
            </w:r>
          </w:p>
        </w:tc>
        <w:tc>
          <w:tcPr>
            <w:tcW w:w="3154" w:type="dxa"/>
            <w:vMerge/>
            <w:vAlign w:val="center"/>
          </w:tcPr>
          <w:p w:rsidR="00E724BE" w:rsidRDefault="00E724BE">
            <w:pPr>
              <w:rPr>
                <w:rFonts w:ascii="仿宋_GB2312" w:eastAsia="仿宋_GB2312" w:hAnsi="仿宋_GB2312" w:cs="仿宋_GB2312"/>
                <w:szCs w:val="21"/>
              </w:rPr>
            </w:pPr>
          </w:p>
        </w:tc>
      </w:tr>
      <w:tr w:rsidR="00E724BE">
        <w:trPr>
          <w:trHeight w:val="644"/>
          <w:jc w:val="center"/>
        </w:trPr>
        <w:tc>
          <w:tcPr>
            <w:tcW w:w="746" w:type="dxa"/>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szCs w:val="21"/>
              </w:rPr>
              <w:t>5</w:t>
            </w:r>
          </w:p>
        </w:tc>
        <w:tc>
          <w:tcPr>
            <w:tcW w:w="5520" w:type="dxa"/>
            <w:vAlign w:val="center"/>
          </w:tcPr>
          <w:p w:rsidR="00E724BE" w:rsidRDefault="00E724BE">
            <w:pPr>
              <w:rPr>
                <w:rFonts w:ascii="仿宋_GB2312" w:eastAsia="仿宋_GB2312" w:hAnsi="仿宋_GB2312" w:cs="仿宋_GB2312"/>
                <w:szCs w:val="21"/>
              </w:rPr>
            </w:pPr>
            <w:r>
              <w:rPr>
                <w:rFonts w:ascii="仿宋_GB2312" w:eastAsia="仿宋_GB2312" w:hAnsi="仿宋_GB2312" w:cs="仿宋_GB2312" w:hint="eastAsia"/>
                <w:color w:val="000000"/>
                <w:szCs w:val="21"/>
              </w:rPr>
              <w:t>非法干预、影响评标的过程和结果的</w:t>
            </w:r>
          </w:p>
        </w:tc>
        <w:tc>
          <w:tcPr>
            <w:tcW w:w="3154" w:type="dxa"/>
            <w:vMerge/>
            <w:vAlign w:val="center"/>
          </w:tcPr>
          <w:p w:rsidR="00E724BE" w:rsidRDefault="00E724BE">
            <w:pPr>
              <w:rPr>
                <w:rFonts w:ascii="仿宋_GB2312" w:eastAsia="仿宋_GB2312" w:hAnsi="仿宋_GB2312" w:cs="仿宋_GB2312"/>
                <w:szCs w:val="21"/>
              </w:rPr>
            </w:pPr>
          </w:p>
        </w:tc>
      </w:tr>
      <w:tr w:rsidR="00E724BE">
        <w:trPr>
          <w:trHeight w:val="644"/>
          <w:jc w:val="center"/>
        </w:trPr>
        <w:tc>
          <w:tcPr>
            <w:tcW w:w="746" w:type="dxa"/>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szCs w:val="21"/>
              </w:rPr>
              <w:t>6</w:t>
            </w:r>
          </w:p>
        </w:tc>
        <w:tc>
          <w:tcPr>
            <w:tcW w:w="5520" w:type="dxa"/>
            <w:vAlign w:val="center"/>
          </w:tcPr>
          <w:p w:rsidR="00E724BE" w:rsidRDefault="00E724BE">
            <w:pPr>
              <w:rPr>
                <w:rFonts w:ascii="仿宋_GB2312" w:eastAsia="仿宋_GB2312" w:hAnsi="仿宋_GB2312" w:cs="仿宋_GB2312"/>
                <w:szCs w:val="21"/>
              </w:rPr>
            </w:pPr>
            <w:r>
              <w:rPr>
                <w:rFonts w:ascii="仿宋_GB2312" w:eastAsia="仿宋_GB2312" w:hAnsi="仿宋_GB2312" w:cs="仿宋_GB2312" w:hint="eastAsia"/>
                <w:szCs w:val="21"/>
              </w:rPr>
              <w:t>在招投标活动中</w:t>
            </w:r>
            <w:r>
              <w:rPr>
                <w:rFonts w:ascii="仿宋_GB2312" w:eastAsia="仿宋_GB2312" w:hAnsi="仿宋_GB2312" w:cs="仿宋_GB2312" w:hint="eastAsia"/>
                <w:color w:val="000000"/>
                <w:szCs w:val="21"/>
              </w:rPr>
              <w:t>隐瞒或者歪曲</w:t>
            </w:r>
            <w:r>
              <w:rPr>
                <w:rFonts w:ascii="仿宋_GB2312" w:eastAsia="仿宋_GB2312" w:hAnsi="仿宋_GB2312" w:cs="仿宋_GB2312" w:hint="eastAsia"/>
                <w:szCs w:val="21"/>
              </w:rPr>
              <w:t>事实的</w:t>
            </w:r>
          </w:p>
        </w:tc>
        <w:tc>
          <w:tcPr>
            <w:tcW w:w="3154" w:type="dxa"/>
            <w:vMerge/>
            <w:vAlign w:val="center"/>
          </w:tcPr>
          <w:p w:rsidR="00E724BE" w:rsidRDefault="00E724BE">
            <w:pPr>
              <w:rPr>
                <w:rFonts w:ascii="仿宋_GB2312" w:eastAsia="仿宋_GB2312" w:hAnsi="仿宋_GB2312" w:cs="仿宋_GB2312"/>
                <w:szCs w:val="21"/>
              </w:rPr>
            </w:pPr>
          </w:p>
        </w:tc>
      </w:tr>
      <w:tr w:rsidR="00E724BE">
        <w:trPr>
          <w:trHeight w:val="1052"/>
          <w:jc w:val="center"/>
        </w:trPr>
        <w:tc>
          <w:tcPr>
            <w:tcW w:w="746" w:type="dxa"/>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szCs w:val="21"/>
              </w:rPr>
              <w:t>7</w:t>
            </w:r>
          </w:p>
        </w:tc>
        <w:tc>
          <w:tcPr>
            <w:tcW w:w="5520" w:type="dxa"/>
            <w:vAlign w:val="center"/>
          </w:tcPr>
          <w:p w:rsidR="00E724BE" w:rsidRDefault="00E724BE">
            <w:pPr>
              <w:rPr>
                <w:rFonts w:ascii="仿宋_GB2312" w:eastAsia="仿宋_GB2312" w:hAnsi="仿宋_GB2312" w:cs="仿宋_GB2312"/>
                <w:kern w:val="0"/>
                <w:szCs w:val="21"/>
              </w:rPr>
            </w:pPr>
            <w:r>
              <w:rPr>
                <w:rFonts w:ascii="仿宋_GB2312" w:eastAsia="仿宋_GB2312" w:hAnsi="仿宋_GB2312" w:cs="仿宋_GB2312" w:hint="eastAsia"/>
                <w:kern w:val="0"/>
                <w:szCs w:val="21"/>
              </w:rPr>
              <w:t>拖欠职工工资收到举报经查实的一次扣</w:t>
            </w:r>
            <w:r>
              <w:rPr>
                <w:rFonts w:ascii="仿宋_GB2312" w:eastAsia="仿宋_GB2312" w:hAnsi="仿宋_GB2312" w:cs="仿宋_GB2312"/>
                <w:kern w:val="0"/>
                <w:szCs w:val="21"/>
              </w:rPr>
              <w:t>2</w:t>
            </w:r>
            <w:r>
              <w:rPr>
                <w:rFonts w:ascii="仿宋_GB2312" w:eastAsia="仿宋_GB2312" w:hAnsi="仿宋_GB2312" w:cs="仿宋_GB2312" w:hint="eastAsia"/>
                <w:kern w:val="0"/>
                <w:szCs w:val="21"/>
              </w:rPr>
              <w:t>分，限期内不整改的一次扣</w:t>
            </w:r>
            <w:r>
              <w:rPr>
                <w:rFonts w:ascii="仿宋_GB2312" w:eastAsia="仿宋_GB2312" w:hAnsi="仿宋_GB2312" w:cs="仿宋_GB2312"/>
                <w:kern w:val="0"/>
                <w:szCs w:val="21"/>
              </w:rPr>
              <w:t>5</w:t>
            </w:r>
            <w:r>
              <w:rPr>
                <w:rFonts w:ascii="仿宋_GB2312" w:eastAsia="仿宋_GB2312" w:hAnsi="仿宋_GB2312" w:cs="仿宋_GB2312" w:hint="eastAsia"/>
                <w:kern w:val="0"/>
                <w:szCs w:val="21"/>
              </w:rPr>
              <w:t>分，造成严重后果</w:t>
            </w:r>
            <w:r>
              <w:rPr>
                <w:rFonts w:ascii="仿宋_GB2312" w:eastAsia="仿宋_GB2312" w:hAnsi="仿宋_GB2312" w:cs="仿宋_GB2312"/>
                <w:kern w:val="0"/>
                <w:szCs w:val="21"/>
              </w:rPr>
              <w:t>(</w:t>
            </w:r>
            <w:r>
              <w:rPr>
                <w:rFonts w:ascii="仿宋_GB2312" w:eastAsia="仿宋_GB2312" w:hAnsi="仿宋_GB2312" w:cs="仿宋_GB2312" w:hint="eastAsia"/>
                <w:kern w:val="0"/>
                <w:szCs w:val="21"/>
              </w:rPr>
              <w:t>群体性事件</w:t>
            </w:r>
            <w:r>
              <w:rPr>
                <w:rFonts w:ascii="仿宋_GB2312" w:eastAsia="仿宋_GB2312" w:hAnsi="仿宋_GB2312" w:cs="仿宋_GB2312"/>
                <w:kern w:val="0"/>
                <w:szCs w:val="21"/>
              </w:rPr>
              <w:t>)</w:t>
            </w:r>
            <w:r>
              <w:rPr>
                <w:rFonts w:ascii="仿宋_GB2312" w:eastAsia="仿宋_GB2312" w:hAnsi="仿宋_GB2312" w:cs="仿宋_GB2312" w:hint="eastAsia"/>
                <w:kern w:val="0"/>
                <w:szCs w:val="21"/>
              </w:rPr>
              <w:t>的一次扣</w:t>
            </w:r>
            <w:r>
              <w:rPr>
                <w:rFonts w:ascii="仿宋_GB2312" w:eastAsia="仿宋_GB2312" w:hAnsi="仿宋_GB2312" w:cs="仿宋_GB2312"/>
                <w:kern w:val="0"/>
                <w:szCs w:val="21"/>
              </w:rPr>
              <w:t>10</w:t>
            </w:r>
            <w:r>
              <w:rPr>
                <w:rFonts w:ascii="仿宋_GB2312" w:eastAsia="仿宋_GB2312" w:hAnsi="仿宋_GB2312" w:cs="仿宋_GB2312" w:hint="eastAsia"/>
                <w:kern w:val="0"/>
                <w:szCs w:val="21"/>
              </w:rPr>
              <w:t>分。</w:t>
            </w:r>
          </w:p>
        </w:tc>
        <w:tc>
          <w:tcPr>
            <w:tcW w:w="3154" w:type="dxa"/>
            <w:vAlign w:val="center"/>
          </w:tcPr>
          <w:p w:rsidR="00E724BE" w:rsidRDefault="00E724BE">
            <w:pPr>
              <w:rPr>
                <w:rFonts w:ascii="仿宋_GB2312" w:eastAsia="仿宋_GB2312" w:hAnsi="仿宋_GB2312" w:cs="仿宋_GB2312"/>
                <w:szCs w:val="21"/>
              </w:rPr>
            </w:pPr>
            <w:r>
              <w:rPr>
                <w:rFonts w:ascii="仿宋_GB2312" w:eastAsia="仿宋_GB2312" w:hAnsi="仿宋_GB2312" w:cs="仿宋_GB2312" w:hint="eastAsia"/>
                <w:szCs w:val="21"/>
              </w:rPr>
              <w:t>每发生</w:t>
            </w:r>
            <w:r>
              <w:rPr>
                <w:rFonts w:ascii="仿宋_GB2312" w:eastAsia="仿宋_GB2312" w:hAnsi="仿宋_GB2312" w:cs="仿宋_GB2312"/>
                <w:szCs w:val="21"/>
              </w:rPr>
              <w:t>1</w:t>
            </w:r>
            <w:r>
              <w:rPr>
                <w:rFonts w:ascii="仿宋_GB2312" w:eastAsia="仿宋_GB2312" w:hAnsi="仿宋_GB2312" w:cs="仿宋_GB2312" w:hint="eastAsia"/>
                <w:szCs w:val="21"/>
              </w:rPr>
              <w:t>次，</w:t>
            </w:r>
            <w:r>
              <w:rPr>
                <w:rFonts w:ascii="仿宋_GB2312" w:eastAsia="仿宋_GB2312" w:hAnsi="仿宋_GB2312" w:cs="仿宋_GB2312"/>
                <w:szCs w:val="21"/>
              </w:rPr>
              <w:t>6</w:t>
            </w:r>
            <w:r>
              <w:rPr>
                <w:rFonts w:ascii="仿宋_GB2312" w:eastAsia="仿宋_GB2312" w:hAnsi="仿宋_GB2312" w:cs="仿宋_GB2312" w:hint="eastAsia"/>
                <w:szCs w:val="21"/>
              </w:rPr>
              <w:t>个月内扣</w:t>
            </w:r>
            <w:r>
              <w:rPr>
                <w:rFonts w:ascii="仿宋_GB2312" w:eastAsia="仿宋_GB2312" w:hAnsi="仿宋_GB2312" w:cs="仿宋_GB2312"/>
                <w:szCs w:val="21"/>
              </w:rPr>
              <w:t>2</w:t>
            </w:r>
            <w:r>
              <w:rPr>
                <w:rFonts w:ascii="仿宋_GB2312" w:eastAsia="仿宋_GB2312" w:hAnsi="仿宋_GB2312" w:cs="仿宋_GB2312" w:hint="eastAsia"/>
                <w:szCs w:val="21"/>
              </w:rPr>
              <w:t>～</w:t>
            </w:r>
            <w:r>
              <w:rPr>
                <w:rFonts w:ascii="仿宋_GB2312" w:eastAsia="仿宋_GB2312" w:hAnsi="仿宋_GB2312" w:cs="仿宋_GB2312"/>
                <w:szCs w:val="21"/>
              </w:rPr>
              <w:t>10</w:t>
            </w:r>
            <w:r>
              <w:rPr>
                <w:rFonts w:ascii="仿宋_GB2312" w:eastAsia="仿宋_GB2312" w:hAnsi="仿宋_GB2312" w:cs="仿宋_GB2312" w:hint="eastAsia"/>
                <w:szCs w:val="21"/>
              </w:rPr>
              <w:t>分</w:t>
            </w:r>
          </w:p>
        </w:tc>
      </w:tr>
      <w:tr w:rsidR="00E724BE">
        <w:trPr>
          <w:trHeight w:val="1182"/>
          <w:jc w:val="center"/>
        </w:trPr>
        <w:tc>
          <w:tcPr>
            <w:tcW w:w="746" w:type="dxa"/>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szCs w:val="21"/>
              </w:rPr>
              <w:t>8</w:t>
            </w:r>
          </w:p>
        </w:tc>
        <w:tc>
          <w:tcPr>
            <w:tcW w:w="5520" w:type="dxa"/>
            <w:vAlign w:val="center"/>
          </w:tcPr>
          <w:p w:rsidR="00E724BE" w:rsidRDefault="00E724BE">
            <w:pPr>
              <w:rPr>
                <w:rFonts w:ascii="仿宋_GB2312" w:eastAsia="仿宋_GB2312" w:hAnsi="仿宋_GB2312" w:cs="仿宋_GB2312"/>
                <w:kern w:val="0"/>
                <w:szCs w:val="21"/>
              </w:rPr>
            </w:pPr>
            <w:r>
              <w:rPr>
                <w:rFonts w:ascii="仿宋_GB2312" w:eastAsia="仿宋_GB2312" w:hAnsi="仿宋_GB2312" w:cs="仿宋_GB2312" w:hint="eastAsia"/>
                <w:kern w:val="0"/>
                <w:szCs w:val="21"/>
              </w:rPr>
              <w:t>投标人因不可抗力之外的原因放弃中标或中标候选人资格或不能按招标文件要求在规定时间内提供中标必备资料的扣</w:t>
            </w:r>
            <w:r>
              <w:rPr>
                <w:rFonts w:ascii="仿宋_GB2312" w:eastAsia="仿宋_GB2312" w:hAnsi="仿宋_GB2312" w:cs="仿宋_GB2312"/>
                <w:kern w:val="0"/>
                <w:szCs w:val="21"/>
              </w:rPr>
              <w:t>5</w:t>
            </w:r>
            <w:r>
              <w:rPr>
                <w:rFonts w:ascii="仿宋_GB2312" w:eastAsia="仿宋_GB2312" w:hAnsi="仿宋_GB2312" w:cs="仿宋_GB2312" w:hint="eastAsia"/>
                <w:kern w:val="0"/>
                <w:szCs w:val="21"/>
              </w:rPr>
              <w:t>分。</w:t>
            </w:r>
          </w:p>
        </w:tc>
        <w:tc>
          <w:tcPr>
            <w:tcW w:w="3154" w:type="dxa"/>
            <w:vMerge w:val="restart"/>
            <w:vAlign w:val="center"/>
          </w:tcPr>
          <w:p w:rsidR="00E724BE" w:rsidRDefault="00E724BE">
            <w:pPr>
              <w:rPr>
                <w:rFonts w:ascii="仿宋_GB2312" w:eastAsia="仿宋_GB2312" w:hAnsi="仿宋_GB2312" w:cs="仿宋_GB2312"/>
                <w:szCs w:val="21"/>
              </w:rPr>
            </w:pPr>
            <w:r>
              <w:rPr>
                <w:rFonts w:ascii="仿宋_GB2312" w:eastAsia="仿宋_GB2312" w:hAnsi="仿宋_GB2312" w:cs="仿宋_GB2312" w:hint="eastAsia"/>
                <w:szCs w:val="21"/>
              </w:rPr>
              <w:t>每发生</w:t>
            </w:r>
            <w:r>
              <w:rPr>
                <w:rFonts w:ascii="仿宋_GB2312" w:eastAsia="仿宋_GB2312" w:hAnsi="仿宋_GB2312" w:cs="仿宋_GB2312"/>
                <w:szCs w:val="21"/>
              </w:rPr>
              <w:t>1</w:t>
            </w:r>
            <w:r>
              <w:rPr>
                <w:rFonts w:ascii="仿宋_GB2312" w:eastAsia="仿宋_GB2312" w:hAnsi="仿宋_GB2312" w:cs="仿宋_GB2312" w:hint="eastAsia"/>
                <w:szCs w:val="21"/>
              </w:rPr>
              <w:t>次，</w:t>
            </w:r>
            <w:r>
              <w:rPr>
                <w:rFonts w:ascii="仿宋_GB2312" w:eastAsia="仿宋_GB2312" w:hAnsi="仿宋_GB2312" w:cs="仿宋_GB2312"/>
                <w:szCs w:val="21"/>
              </w:rPr>
              <w:t>3</w:t>
            </w:r>
            <w:r>
              <w:rPr>
                <w:rFonts w:ascii="仿宋_GB2312" w:eastAsia="仿宋_GB2312" w:hAnsi="仿宋_GB2312" w:cs="仿宋_GB2312" w:hint="eastAsia"/>
                <w:szCs w:val="21"/>
              </w:rPr>
              <w:t>个月内扣</w:t>
            </w:r>
            <w:r>
              <w:rPr>
                <w:rFonts w:ascii="仿宋_GB2312" w:eastAsia="仿宋_GB2312" w:hAnsi="仿宋_GB2312" w:cs="仿宋_GB2312"/>
                <w:szCs w:val="21"/>
              </w:rPr>
              <w:t>2</w:t>
            </w:r>
            <w:r>
              <w:rPr>
                <w:rFonts w:ascii="仿宋_GB2312" w:eastAsia="仿宋_GB2312" w:hAnsi="仿宋_GB2312" w:cs="仿宋_GB2312" w:hint="eastAsia"/>
                <w:szCs w:val="21"/>
              </w:rPr>
              <w:t>～</w:t>
            </w:r>
            <w:r>
              <w:rPr>
                <w:rFonts w:ascii="仿宋_GB2312" w:eastAsia="仿宋_GB2312" w:hAnsi="仿宋_GB2312" w:cs="仿宋_GB2312"/>
                <w:szCs w:val="21"/>
              </w:rPr>
              <w:t>5</w:t>
            </w:r>
            <w:r>
              <w:rPr>
                <w:rFonts w:ascii="仿宋_GB2312" w:eastAsia="仿宋_GB2312" w:hAnsi="仿宋_GB2312" w:cs="仿宋_GB2312" w:hint="eastAsia"/>
                <w:szCs w:val="21"/>
              </w:rPr>
              <w:t>分</w:t>
            </w:r>
          </w:p>
        </w:tc>
      </w:tr>
      <w:tr w:rsidR="00E724BE">
        <w:trPr>
          <w:trHeight w:val="560"/>
          <w:jc w:val="center"/>
        </w:trPr>
        <w:tc>
          <w:tcPr>
            <w:tcW w:w="746" w:type="dxa"/>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szCs w:val="21"/>
              </w:rPr>
              <w:t>9</w:t>
            </w:r>
          </w:p>
        </w:tc>
        <w:tc>
          <w:tcPr>
            <w:tcW w:w="5520" w:type="dxa"/>
            <w:vAlign w:val="center"/>
          </w:tcPr>
          <w:p w:rsidR="00E724BE" w:rsidRDefault="00E724BE">
            <w:pPr>
              <w:rPr>
                <w:rFonts w:ascii="仿宋_GB2312" w:eastAsia="仿宋_GB2312" w:hAnsi="仿宋_GB2312" w:cs="仿宋_GB2312"/>
                <w:szCs w:val="21"/>
              </w:rPr>
            </w:pPr>
            <w:r>
              <w:rPr>
                <w:rFonts w:ascii="仿宋_GB2312" w:eastAsia="仿宋_GB2312" w:hAnsi="仿宋_GB2312" w:cs="仿宋_GB2312" w:hint="eastAsia"/>
                <w:kern w:val="0"/>
                <w:szCs w:val="21"/>
              </w:rPr>
              <w:t>不配合各级建设行政部门（或委托）填报有关数据、报表或被其通报批评的扣</w:t>
            </w:r>
            <w:r>
              <w:rPr>
                <w:rFonts w:ascii="仿宋_GB2312" w:eastAsia="仿宋_GB2312" w:hAnsi="仿宋_GB2312" w:cs="仿宋_GB2312"/>
                <w:kern w:val="0"/>
                <w:szCs w:val="21"/>
              </w:rPr>
              <w:t>5</w:t>
            </w:r>
            <w:r>
              <w:rPr>
                <w:rFonts w:ascii="仿宋_GB2312" w:eastAsia="仿宋_GB2312" w:hAnsi="仿宋_GB2312" w:cs="仿宋_GB2312" w:hint="eastAsia"/>
                <w:kern w:val="0"/>
                <w:szCs w:val="21"/>
              </w:rPr>
              <w:t>分。</w:t>
            </w:r>
          </w:p>
        </w:tc>
        <w:tc>
          <w:tcPr>
            <w:tcW w:w="3154" w:type="dxa"/>
            <w:vMerge/>
            <w:vAlign w:val="center"/>
          </w:tcPr>
          <w:p w:rsidR="00E724BE" w:rsidRDefault="00E724BE">
            <w:pPr>
              <w:rPr>
                <w:rFonts w:ascii="仿宋_GB2312" w:eastAsia="仿宋_GB2312" w:hAnsi="仿宋_GB2312" w:cs="仿宋_GB2312"/>
                <w:szCs w:val="21"/>
              </w:rPr>
            </w:pPr>
          </w:p>
        </w:tc>
      </w:tr>
      <w:tr w:rsidR="00E724BE">
        <w:trPr>
          <w:trHeight w:val="1238"/>
          <w:jc w:val="center"/>
        </w:trPr>
        <w:tc>
          <w:tcPr>
            <w:tcW w:w="746" w:type="dxa"/>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szCs w:val="21"/>
              </w:rPr>
              <w:t>10</w:t>
            </w:r>
          </w:p>
        </w:tc>
        <w:tc>
          <w:tcPr>
            <w:tcW w:w="5520" w:type="dxa"/>
            <w:vAlign w:val="center"/>
          </w:tcPr>
          <w:p w:rsidR="00E724BE" w:rsidRDefault="00E724BE">
            <w:pPr>
              <w:rPr>
                <w:rFonts w:ascii="仿宋_GB2312" w:eastAsia="仿宋_GB2312" w:hAnsi="仿宋_GB2312" w:cs="仿宋_GB2312"/>
                <w:szCs w:val="21"/>
              </w:rPr>
            </w:pPr>
            <w:r>
              <w:rPr>
                <w:rFonts w:ascii="仿宋_GB2312" w:eastAsia="仿宋_GB2312" w:hAnsi="仿宋_GB2312" w:cs="仿宋_GB2312" w:hint="eastAsia"/>
                <w:szCs w:val="21"/>
              </w:rPr>
              <w:t>招标代理机构项目</w:t>
            </w:r>
            <w:r>
              <w:rPr>
                <w:rFonts w:ascii="仿宋_GB2312" w:eastAsia="仿宋_GB2312" w:hAnsi="仿宋_GB2312" w:cs="仿宋_GB2312" w:hint="eastAsia"/>
                <w:color w:val="000000"/>
                <w:szCs w:val="21"/>
              </w:rPr>
              <w:t>负责人不履行职责扣</w:t>
            </w:r>
            <w:r>
              <w:rPr>
                <w:rFonts w:ascii="仿宋_GB2312" w:eastAsia="仿宋_GB2312" w:hAnsi="仿宋_GB2312" w:cs="仿宋_GB2312"/>
                <w:color w:val="000000"/>
                <w:szCs w:val="21"/>
              </w:rPr>
              <w:t>5</w:t>
            </w:r>
            <w:r>
              <w:rPr>
                <w:rFonts w:ascii="仿宋_GB2312" w:eastAsia="仿宋_GB2312" w:hAnsi="仿宋_GB2312" w:cs="仿宋_GB2312" w:hint="eastAsia"/>
                <w:color w:val="000000"/>
                <w:szCs w:val="21"/>
              </w:rPr>
              <w:t>分，项目组人员不参加开标评标等重要环节的扣</w:t>
            </w:r>
            <w:r>
              <w:rPr>
                <w:rFonts w:ascii="仿宋_GB2312" w:eastAsia="仿宋_GB2312" w:hAnsi="仿宋_GB2312" w:cs="仿宋_GB2312"/>
                <w:szCs w:val="21"/>
              </w:rPr>
              <w:t>2</w:t>
            </w:r>
            <w:r>
              <w:rPr>
                <w:rFonts w:ascii="仿宋_GB2312" w:eastAsia="仿宋_GB2312" w:hAnsi="仿宋_GB2312" w:cs="仿宋_GB2312" w:hint="eastAsia"/>
                <w:color w:val="000000"/>
                <w:szCs w:val="21"/>
              </w:rPr>
              <w:t>分。</w:t>
            </w:r>
          </w:p>
        </w:tc>
        <w:tc>
          <w:tcPr>
            <w:tcW w:w="3154" w:type="dxa"/>
            <w:vMerge/>
            <w:vAlign w:val="center"/>
          </w:tcPr>
          <w:p w:rsidR="00E724BE" w:rsidRDefault="00E724BE">
            <w:pPr>
              <w:rPr>
                <w:rFonts w:ascii="仿宋_GB2312" w:eastAsia="仿宋_GB2312" w:hAnsi="仿宋_GB2312" w:cs="仿宋_GB2312"/>
                <w:szCs w:val="21"/>
              </w:rPr>
            </w:pPr>
          </w:p>
        </w:tc>
      </w:tr>
      <w:tr w:rsidR="00E724BE">
        <w:trPr>
          <w:trHeight w:val="926"/>
          <w:jc w:val="center"/>
        </w:trPr>
        <w:tc>
          <w:tcPr>
            <w:tcW w:w="746" w:type="dxa"/>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szCs w:val="21"/>
              </w:rPr>
              <w:t>11</w:t>
            </w:r>
          </w:p>
        </w:tc>
        <w:tc>
          <w:tcPr>
            <w:tcW w:w="5520" w:type="dxa"/>
            <w:vAlign w:val="center"/>
          </w:tcPr>
          <w:p w:rsidR="00E724BE" w:rsidRDefault="00E724BE">
            <w:pPr>
              <w:rPr>
                <w:rFonts w:ascii="仿宋_GB2312" w:eastAsia="仿宋_GB2312" w:hAnsi="仿宋_GB2312" w:cs="仿宋_GB2312"/>
                <w:szCs w:val="21"/>
              </w:rPr>
            </w:pPr>
            <w:r>
              <w:rPr>
                <w:rFonts w:ascii="仿宋_GB2312" w:eastAsia="仿宋_GB2312" w:hAnsi="仿宋_GB2312" w:cs="仿宋_GB2312" w:hint="eastAsia"/>
                <w:szCs w:val="21"/>
              </w:rPr>
              <w:t>招标代理机构在同一事项备案中连续</w:t>
            </w:r>
            <w:r>
              <w:rPr>
                <w:rFonts w:ascii="仿宋_GB2312" w:eastAsia="仿宋_GB2312" w:hAnsi="仿宋_GB2312" w:cs="仿宋_GB2312"/>
                <w:szCs w:val="21"/>
              </w:rPr>
              <w:t>2</w:t>
            </w:r>
            <w:r>
              <w:rPr>
                <w:rFonts w:ascii="仿宋_GB2312" w:eastAsia="仿宋_GB2312" w:hAnsi="仿宋_GB2312" w:cs="仿宋_GB2312" w:hint="eastAsia"/>
                <w:szCs w:val="21"/>
              </w:rPr>
              <w:t>次审核不通过的扣</w:t>
            </w:r>
            <w:r>
              <w:rPr>
                <w:rFonts w:ascii="仿宋_GB2312" w:eastAsia="仿宋_GB2312" w:hAnsi="仿宋_GB2312" w:cs="仿宋_GB2312"/>
                <w:szCs w:val="21"/>
              </w:rPr>
              <w:t>2</w:t>
            </w:r>
            <w:r>
              <w:rPr>
                <w:rFonts w:ascii="仿宋_GB2312" w:eastAsia="仿宋_GB2312" w:hAnsi="仿宋_GB2312" w:cs="仿宋_GB2312" w:hint="eastAsia"/>
                <w:szCs w:val="21"/>
              </w:rPr>
              <w:t>分。</w:t>
            </w:r>
          </w:p>
        </w:tc>
        <w:tc>
          <w:tcPr>
            <w:tcW w:w="3154" w:type="dxa"/>
            <w:vMerge/>
            <w:vAlign w:val="center"/>
          </w:tcPr>
          <w:p w:rsidR="00E724BE" w:rsidRDefault="00E724BE">
            <w:pPr>
              <w:rPr>
                <w:rFonts w:ascii="仿宋_GB2312" w:eastAsia="仿宋_GB2312" w:hAnsi="仿宋_GB2312" w:cs="仿宋_GB2312"/>
                <w:szCs w:val="21"/>
              </w:rPr>
            </w:pPr>
          </w:p>
        </w:tc>
      </w:tr>
      <w:tr w:rsidR="00E724BE">
        <w:trPr>
          <w:trHeight w:val="900"/>
          <w:jc w:val="center"/>
        </w:trPr>
        <w:tc>
          <w:tcPr>
            <w:tcW w:w="746" w:type="dxa"/>
            <w:vAlign w:val="center"/>
          </w:tcPr>
          <w:p w:rsidR="00E724BE" w:rsidRDefault="00E724BE">
            <w:pPr>
              <w:jc w:val="center"/>
              <w:rPr>
                <w:rFonts w:ascii="仿宋_GB2312" w:eastAsia="仿宋_GB2312" w:hAnsi="仿宋_GB2312" w:cs="仿宋_GB2312"/>
                <w:szCs w:val="21"/>
              </w:rPr>
            </w:pPr>
            <w:r>
              <w:rPr>
                <w:rFonts w:ascii="仿宋_GB2312" w:eastAsia="仿宋_GB2312" w:hAnsi="仿宋_GB2312" w:cs="仿宋_GB2312"/>
                <w:szCs w:val="21"/>
              </w:rPr>
              <w:t>12</w:t>
            </w:r>
          </w:p>
        </w:tc>
        <w:tc>
          <w:tcPr>
            <w:tcW w:w="5520" w:type="dxa"/>
            <w:vAlign w:val="center"/>
          </w:tcPr>
          <w:p w:rsidR="00E724BE" w:rsidRDefault="00E724BE">
            <w:pPr>
              <w:rPr>
                <w:rFonts w:ascii="仿宋_GB2312" w:eastAsia="仿宋_GB2312" w:hAnsi="仿宋_GB2312" w:cs="仿宋_GB2312"/>
                <w:kern w:val="0"/>
                <w:szCs w:val="21"/>
              </w:rPr>
            </w:pPr>
            <w:r>
              <w:rPr>
                <w:rFonts w:ascii="仿宋_GB2312" w:eastAsia="仿宋_GB2312" w:hAnsi="仿宋_GB2312" w:cs="仿宋_GB2312" w:hint="eastAsia"/>
                <w:szCs w:val="21"/>
              </w:rPr>
              <w:t>招标代理机构因工作失误导致发生有责投诉或影响公平竞争或招投标活动不顺利进行或招标失败的扣</w:t>
            </w:r>
            <w:r>
              <w:rPr>
                <w:rFonts w:ascii="仿宋_GB2312" w:eastAsia="仿宋_GB2312" w:hAnsi="仿宋_GB2312" w:cs="仿宋_GB2312"/>
                <w:szCs w:val="21"/>
              </w:rPr>
              <w:t>5</w:t>
            </w:r>
            <w:r>
              <w:rPr>
                <w:rFonts w:ascii="仿宋_GB2312" w:eastAsia="仿宋_GB2312" w:hAnsi="仿宋_GB2312" w:cs="仿宋_GB2312" w:hint="eastAsia"/>
                <w:szCs w:val="21"/>
              </w:rPr>
              <w:t>分。</w:t>
            </w:r>
          </w:p>
        </w:tc>
        <w:tc>
          <w:tcPr>
            <w:tcW w:w="3154" w:type="dxa"/>
            <w:vMerge/>
            <w:vAlign w:val="center"/>
          </w:tcPr>
          <w:p w:rsidR="00E724BE" w:rsidRDefault="00E724BE">
            <w:pPr>
              <w:rPr>
                <w:rFonts w:ascii="仿宋_GB2312" w:eastAsia="仿宋_GB2312" w:hAnsi="仿宋_GB2312" w:cs="仿宋_GB2312"/>
                <w:szCs w:val="21"/>
              </w:rPr>
            </w:pPr>
          </w:p>
        </w:tc>
      </w:tr>
    </w:tbl>
    <w:p w:rsidR="00E724BE" w:rsidRDefault="00E724BE">
      <w:pPr>
        <w:widowControl/>
        <w:shd w:val="clear" w:color="auto" w:fill="FFFFFF"/>
        <w:spacing w:line="560" w:lineRule="exact"/>
        <w:rPr>
          <w:rFonts w:ascii="仿宋_GB2312" w:eastAsia="仿宋_GB2312" w:hAnsi="仿宋_GB2312" w:cs="仿宋_GB2312"/>
        </w:rPr>
      </w:pPr>
    </w:p>
    <w:p w:rsidR="00E724BE" w:rsidRDefault="00E724BE">
      <w:pPr>
        <w:widowControl/>
        <w:shd w:val="clear" w:color="auto" w:fill="FFFFFF"/>
        <w:spacing w:line="560" w:lineRule="exact"/>
        <w:rPr>
          <w:rFonts w:ascii="仿宋_GB2312" w:eastAsia="仿宋_GB2312" w:hAnsi="仿宋_GB2312" w:cs="仿宋_GB2312"/>
        </w:rPr>
      </w:pPr>
    </w:p>
    <w:p w:rsidR="00E724BE" w:rsidRDefault="00E724BE">
      <w:pPr>
        <w:spacing w:line="400" w:lineRule="exact"/>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3</w:t>
      </w:r>
    </w:p>
    <w:p w:rsidR="00E724BE" w:rsidRDefault="00E724BE">
      <w:pPr>
        <w:spacing w:line="400" w:lineRule="exact"/>
        <w:jc w:val="left"/>
        <w:rPr>
          <w:rFonts w:ascii="黑体" w:eastAsia="黑体" w:hAnsi="黑体" w:cs="黑体"/>
          <w:sz w:val="32"/>
          <w:szCs w:val="32"/>
        </w:rPr>
      </w:pPr>
    </w:p>
    <w:p w:rsidR="00E724BE" w:rsidRDefault="00E724BE">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现场不良行为信用评价标准</w:t>
      </w:r>
    </w:p>
    <w:p w:rsidR="00E724BE" w:rsidRDefault="00E724BE">
      <w:pPr>
        <w:spacing w:line="240" w:lineRule="exact"/>
        <w:jc w:val="center"/>
        <w:rPr>
          <w:rFonts w:ascii="方正小标宋简体" w:eastAsia="方正小标宋简体" w:hAnsi="方正小标宋简体" w:cs="方正小标宋简体"/>
          <w:sz w:val="44"/>
          <w:szCs w:val="44"/>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675"/>
        <w:gridCol w:w="225"/>
        <w:gridCol w:w="6015"/>
        <w:gridCol w:w="720"/>
        <w:gridCol w:w="750"/>
      </w:tblGrid>
      <w:tr w:rsidR="00E724BE">
        <w:trPr>
          <w:trHeight w:val="450"/>
        </w:trPr>
        <w:tc>
          <w:tcPr>
            <w:tcW w:w="540" w:type="dxa"/>
            <w:vMerge w:val="restart"/>
            <w:vAlign w:val="center"/>
          </w:tcPr>
          <w:p w:rsidR="00E724BE" w:rsidRDefault="00E724BE">
            <w:pPr>
              <w:jc w:val="center"/>
              <w:rPr>
                <w:rFonts w:ascii="仿宋_GB2312" w:eastAsia="仿宋_GB2312" w:hAnsi="仿宋_GB2312" w:cs="仿宋_GB2312"/>
                <w:b/>
              </w:rPr>
            </w:pPr>
            <w:r>
              <w:rPr>
                <w:rFonts w:ascii="仿宋_GB2312" w:eastAsia="仿宋_GB2312" w:hAnsi="仿宋_GB2312" w:cs="仿宋_GB2312" w:hint="eastAsia"/>
                <w:b/>
              </w:rPr>
              <w:t>序号</w:t>
            </w:r>
          </w:p>
        </w:tc>
        <w:tc>
          <w:tcPr>
            <w:tcW w:w="6915" w:type="dxa"/>
            <w:gridSpan w:val="3"/>
            <w:vMerge w:val="restart"/>
            <w:vAlign w:val="center"/>
          </w:tcPr>
          <w:p w:rsidR="00E724BE" w:rsidRDefault="00E724BE">
            <w:pPr>
              <w:jc w:val="center"/>
              <w:rPr>
                <w:rFonts w:ascii="仿宋_GB2312" w:eastAsia="仿宋_GB2312" w:hAnsi="仿宋_GB2312" w:cs="仿宋_GB2312"/>
                <w:b/>
              </w:rPr>
            </w:pPr>
            <w:r>
              <w:rPr>
                <w:rFonts w:ascii="仿宋_GB2312" w:eastAsia="仿宋_GB2312" w:hAnsi="仿宋_GB2312" w:cs="仿宋_GB2312" w:hint="eastAsia"/>
                <w:b/>
              </w:rPr>
              <w:t>项</w:t>
            </w:r>
            <w:r>
              <w:rPr>
                <w:rFonts w:ascii="仿宋_GB2312" w:eastAsia="仿宋_GB2312" w:hAnsi="仿宋_GB2312" w:cs="仿宋_GB2312"/>
                <w:b/>
              </w:rPr>
              <w:t xml:space="preserve">    </w:t>
            </w:r>
            <w:r>
              <w:rPr>
                <w:rFonts w:ascii="仿宋_GB2312" w:eastAsia="仿宋_GB2312" w:hAnsi="仿宋_GB2312" w:cs="仿宋_GB2312" w:hint="eastAsia"/>
                <w:b/>
              </w:rPr>
              <w:t>目</w:t>
            </w:r>
          </w:p>
        </w:tc>
        <w:tc>
          <w:tcPr>
            <w:tcW w:w="1470" w:type="dxa"/>
            <w:gridSpan w:val="2"/>
            <w:vAlign w:val="center"/>
          </w:tcPr>
          <w:p w:rsidR="00E724BE" w:rsidRDefault="00E724BE">
            <w:pPr>
              <w:jc w:val="center"/>
              <w:rPr>
                <w:rFonts w:ascii="仿宋_GB2312" w:eastAsia="仿宋_GB2312" w:hAnsi="仿宋_GB2312" w:cs="仿宋_GB2312"/>
                <w:b/>
              </w:rPr>
            </w:pPr>
            <w:r>
              <w:rPr>
                <w:rFonts w:ascii="仿宋_GB2312" w:eastAsia="仿宋_GB2312" w:hAnsi="仿宋_GB2312" w:cs="仿宋_GB2312" w:hint="eastAsia"/>
                <w:b/>
              </w:rPr>
              <w:t>扣分值</w:t>
            </w:r>
            <w:r>
              <w:rPr>
                <w:rFonts w:ascii="仿宋_GB2312" w:eastAsia="仿宋_GB2312" w:hAnsi="仿宋_GB2312" w:cs="仿宋_GB2312" w:hint="eastAsia"/>
                <w:bCs/>
              </w:rPr>
              <w:t>（每项扣分期限为</w:t>
            </w:r>
            <w:r>
              <w:rPr>
                <w:rFonts w:ascii="仿宋_GB2312" w:eastAsia="仿宋_GB2312" w:hAnsi="仿宋_GB2312" w:cs="仿宋_GB2312"/>
                <w:bCs/>
              </w:rPr>
              <w:t>90</w:t>
            </w:r>
            <w:r>
              <w:rPr>
                <w:rFonts w:ascii="仿宋_GB2312" w:eastAsia="仿宋_GB2312" w:hAnsi="仿宋_GB2312" w:cs="仿宋_GB2312" w:hint="eastAsia"/>
                <w:bCs/>
              </w:rPr>
              <w:t>日）</w:t>
            </w:r>
          </w:p>
        </w:tc>
      </w:tr>
      <w:tr w:rsidR="00E724BE">
        <w:trPr>
          <w:trHeight w:val="448"/>
        </w:trPr>
        <w:tc>
          <w:tcPr>
            <w:tcW w:w="540" w:type="dxa"/>
            <w:vMerge/>
            <w:vAlign w:val="center"/>
          </w:tcPr>
          <w:p w:rsidR="00E724BE" w:rsidRDefault="00E724BE">
            <w:pPr>
              <w:jc w:val="center"/>
              <w:rPr>
                <w:rFonts w:ascii="仿宋_GB2312" w:eastAsia="仿宋_GB2312" w:hAnsi="仿宋_GB2312" w:cs="仿宋_GB2312"/>
                <w:b/>
              </w:rPr>
            </w:pPr>
          </w:p>
        </w:tc>
        <w:tc>
          <w:tcPr>
            <w:tcW w:w="6915" w:type="dxa"/>
            <w:gridSpan w:val="3"/>
            <w:vMerge/>
            <w:vAlign w:val="center"/>
          </w:tcPr>
          <w:p w:rsidR="00E724BE" w:rsidRDefault="00E724BE">
            <w:pPr>
              <w:rPr>
                <w:rFonts w:ascii="仿宋_GB2312" w:eastAsia="仿宋_GB2312" w:hAnsi="仿宋_GB2312" w:cs="仿宋_GB2312"/>
                <w:b/>
              </w:rPr>
            </w:pPr>
          </w:p>
        </w:tc>
        <w:tc>
          <w:tcPr>
            <w:tcW w:w="720" w:type="dxa"/>
            <w:vAlign w:val="center"/>
          </w:tcPr>
          <w:p w:rsidR="00E724BE" w:rsidRDefault="00E724BE">
            <w:pPr>
              <w:rPr>
                <w:rFonts w:ascii="仿宋_GB2312" w:eastAsia="仿宋_GB2312" w:hAnsi="仿宋_GB2312" w:cs="仿宋_GB2312"/>
                <w:b/>
              </w:rPr>
            </w:pPr>
            <w:r>
              <w:rPr>
                <w:rFonts w:ascii="仿宋_GB2312" w:eastAsia="仿宋_GB2312" w:hAnsi="仿宋_GB2312" w:cs="仿宋_GB2312" w:hint="eastAsia"/>
                <w:b/>
              </w:rPr>
              <w:t>施工</w:t>
            </w:r>
          </w:p>
        </w:tc>
        <w:tc>
          <w:tcPr>
            <w:tcW w:w="750" w:type="dxa"/>
            <w:vAlign w:val="center"/>
          </w:tcPr>
          <w:p w:rsidR="00E724BE" w:rsidRDefault="00E724BE">
            <w:pPr>
              <w:rPr>
                <w:rFonts w:ascii="仿宋_GB2312" w:eastAsia="仿宋_GB2312" w:hAnsi="仿宋_GB2312" w:cs="仿宋_GB2312"/>
                <w:b/>
              </w:rPr>
            </w:pPr>
            <w:r>
              <w:rPr>
                <w:rFonts w:ascii="仿宋_GB2312" w:eastAsia="仿宋_GB2312" w:hAnsi="仿宋_GB2312" w:cs="仿宋_GB2312" w:hint="eastAsia"/>
                <w:b/>
              </w:rPr>
              <w:t>监理</w:t>
            </w:r>
          </w:p>
        </w:tc>
      </w:tr>
      <w:tr w:rsidR="00E724BE">
        <w:trPr>
          <w:trHeight w:val="460"/>
        </w:trPr>
        <w:tc>
          <w:tcPr>
            <w:tcW w:w="8925" w:type="dxa"/>
            <w:gridSpan w:val="6"/>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hint="eastAsia"/>
              </w:rPr>
              <w:t>一、主要人员履职情况扣分标准</w:t>
            </w:r>
          </w:p>
        </w:tc>
      </w:tr>
      <w:tr w:rsidR="00E724BE">
        <w:trPr>
          <w:trHeight w:val="460"/>
        </w:trPr>
        <w:tc>
          <w:tcPr>
            <w:tcW w:w="540" w:type="dxa"/>
            <w:vAlign w:val="center"/>
          </w:tcPr>
          <w:p w:rsidR="00E724BE" w:rsidRDefault="00E724BE">
            <w:pPr>
              <w:spacing w:line="240" w:lineRule="atLeast"/>
              <w:jc w:val="center"/>
              <w:rPr>
                <w:rFonts w:ascii="仿宋_GB2312" w:eastAsia="仿宋_GB2312" w:hAnsi="仿宋_GB2312" w:cs="仿宋_GB2312"/>
                <w:b/>
              </w:rPr>
            </w:pPr>
            <w:r>
              <w:rPr>
                <w:rFonts w:ascii="仿宋_GB2312" w:eastAsia="仿宋_GB2312" w:hAnsi="仿宋_GB2312" w:cs="仿宋_GB2312"/>
                <w:b/>
              </w:rPr>
              <w:t>1</w:t>
            </w:r>
          </w:p>
        </w:tc>
        <w:tc>
          <w:tcPr>
            <w:tcW w:w="675" w:type="dxa"/>
            <w:vMerge w:val="restart"/>
            <w:vAlign w:val="center"/>
          </w:tcPr>
          <w:p w:rsidR="00E724BE" w:rsidRDefault="00E724BE">
            <w:pPr>
              <w:spacing w:line="240" w:lineRule="atLeast"/>
              <w:rPr>
                <w:rFonts w:ascii="仿宋_GB2312" w:eastAsia="仿宋_GB2312" w:hAnsi="仿宋_GB2312" w:cs="仿宋_GB2312"/>
              </w:rPr>
            </w:pPr>
            <w:r>
              <w:rPr>
                <w:rFonts w:ascii="仿宋_GB2312" w:eastAsia="仿宋_GB2312" w:hAnsi="仿宋_GB2312" w:cs="仿宋_GB2312" w:hint="eastAsia"/>
              </w:rPr>
              <w:t>领导带班制度</w:t>
            </w:r>
          </w:p>
        </w:tc>
        <w:tc>
          <w:tcPr>
            <w:tcW w:w="6240" w:type="dxa"/>
            <w:gridSpan w:val="2"/>
            <w:vAlign w:val="center"/>
          </w:tcPr>
          <w:p w:rsidR="00E724BE" w:rsidRDefault="00E724BE">
            <w:pPr>
              <w:spacing w:line="240" w:lineRule="atLeast"/>
              <w:rPr>
                <w:rFonts w:ascii="仿宋_GB2312" w:eastAsia="仿宋_GB2312" w:hAnsi="仿宋_GB2312" w:cs="仿宋_GB2312"/>
              </w:rPr>
            </w:pPr>
            <w:r>
              <w:rPr>
                <w:rFonts w:ascii="仿宋_GB2312" w:eastAsia="仿宋_GB2312" w:hAnsi="仿宋_GB2312" w:cs="仿宋_GB2312" w:hint="eastAsia"/>
              </w:rPr>
              <w:t>企业负责人、项目负责人带班无检查记录每次扣</w:t>
            </w:r>
            <w:r>
              <w:rPr>
                <w:rFonts w:ascii="仿宋_GB2312" w:eastAsia="仿宋_GB2312" w:hAnsi="仿宋_GB2312" w:cs="仿宋_GB2312"/>
              </w:rPr>
              <w:t>0.5</w:t>
            </w:r>
            <w:r>
              <w:rPr>
                <w:rFonts w:ascii="仿宋_GB2312" w:eastAsia="仿宋_GB2312" w:hAnsi="仿宋_GB2312" w:cs="仿宋_GB2312" w:hint="eastAsia"/>
              </w:rPr>
              <w:t>分</w:t>
            </w:r>
          </w:p>
        </w:tc>
        <w:tc>
          <w:tcPr>
            <w:tcW w:w="72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rPr>
              <w:t>0.5</w:t>
            </w:r>
          </w:p>
        </w:tc>
        <w:tc>
          <w:tcPr>
            <w:tcW w:w="75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rPr>
              <w:t>0.5</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rPr>
            </w:pPr>
            <w:r>
              <w:rPr>
                <w:rFonts w:ascii="仿宋_GB2312" w:eastAsia="仿宋_GB2312" w:hAnsi="仿宋_GB2312" w:cs="仿宋_GB2312"/>
                <w:b/>
              </w:rPr>
              <w:t>2</w:t>
            </w:r>
          </w:p>
        </w:tc>
        <w:tc>
          <w:tcPr>
            <w:tcW w:w="675" w:type="dxa"/>
            <w:vMerge/>
            <w:vAlign w:val="center"/>
          </w:tcPr>
          <w:p w:rsidR="00E724BE" w:rsidRDefault="00E724BE">
            <w:pPr>
              <w:spacing w:line="240" w:lineRule="atLeast"/>
              <w:rPr>
                <w:rFonts w:ascii="仿宋_GB2312" w:eastAsia="仿宋_GB2312" w:hAnsi="仿宋_GB2312" w:cs="仿宋_GB2312"/>
              </w:rPr>
            </w:pPr>
          </w:p>
        </w:tc>
        <w:tc>
          <w:tcPr>
            <w:tcW w:w="6240" w:type="dxa"/>
            <w:gridSpan w:val="2"/>
            <w:vAlign w:val="center"/>
          </w:tcPr>
          <w:p w:rsidR="00E724BE" w:rsidRDefault="00E724BE">
            <w:pPr>
              <w:spacing w:line="240" w:lineRule="atLeast"/>
              <w:rPr>
                <w:rFonts w:ascii="仿宋_GB2312" w:eastAsia="仿宋_GB2312" w:hAnsi="仿宋_GB2312" w:cs="仿宋_GB2312"/>
              </w:rPr>
            </w:pPr>
            <w:r>
              <w:rPr>
                <w:rFonts w:ascii="仿宋_GB2312" w:eastAsia="仿宋_GB2312" w:hAnsi="仿宋_GB2312" w:cs="仿宋_GB2312" w:hint="eastAsia"/>
              </w:rPr>
              <w:t>超过一定规模的危险性较大的分部分项工程施工时，施工企业负责人未带班检查的，监理未制止的</w:t>
            </w:r>
          </w:p>
        </w:tc>
        <w:tc>
          <w:tcPr>
            <w:tcW w:w="72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rPr>
              <w:t>0.5</w:t>
            </w:r>
          </w:p>
        </w:tc>
        <w:tc>
          <w:tcPr>
            <w:tcW w:w="75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rPr>
              <w:t>0.5</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rPr>
            </w:pPr>
            <w:r>
              <w:rPr>
                <w:rFonts w:ascii="仿宋_GB2312" w:eastAsia="仿宋_GB2312" w:hAnsi="仿宋_GB2312" w:cs="仿宋_GB2312"/>
                <w:b/>
              </w:rPr>
              <w:t>3</w:t>
            </w:r>
          </w:p>
        </w:tc>
        <w:tc>
          <w:tcPr>
            <w:tcW w:w="675" w:type="dxa"/>
            <w:vMerge/>
            <w:vAlign w:val="center"/>
          </w:tcPr>
          <w:p w:rsidR="00E724BE" w:rsidRDefault="00E724BE">
            <w:pPr>
              <w:spacing w:line="240" w:lineRule="atLeast"/>
              <w:rPr>
                <w:rFonts w:ascii="仿宋_GB2312" w:eastAsia="仿宋_GB2312" w:hAnsi="仿宋_GB2312" w:cs="仿宋_GB2312"/>
              </w:rPr>
            </w:pPr>
          </w:p>
        </w:tc>
        <w:tc>
          <w:tcPr>
            <w:tcW w:w="6240" w:type="dxa"/>
            <w:gridSpan w:val="2"/>
            <w:vAlign w:val="center"/>
          </w:tcPr>
          <w:p w:rsidR="00E724BE" w:rsidRDefault="00E724BE">
            <w:pPr>
              <w:spacing w:line="240" w:lineRule="atLeast"/>
              <w:rPr>
                <w:rFonts w:ascii="仿宋_GB2312" w:eastAsia="仿宋_GB2312" w:hAnsi="仿宋_GB2312" w:cs="仿宋_GB2312"/>
              </w:rPr>
            </w:pPr>
            <w:r>
              <w:rPr>
                <w:rFonts w:ascii="仿宋_GB2312" w:eastAsia="仿宋_GB2312" w:hAnsi="仿宋_GB2312" w:cs="仿宋_GB2312" w:hint="eastAsia"/>
              </w:rPr>
              <w:t>出现险情或发现重大隐患时，施工企业负责人未带班检查的，监理未制止的</w:t>
            </w:r>
          </w:p>
        </w:tc>
        <w:tc>
          <w:tcPr>
            <w:tcW w:w="72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rPr>
              <w:t>1</w:t>
            </w:r>
          </w:p>
        </w:tc>
        <w:tc>
          <w:tcPr>
            <w:tcW w:w="75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rPr>
              <w:t>1</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rPr>
            </w:pPr>
            <w:r>
              <w:rPr>
                <w:rFonts w:ascii="仿宋_GB2312" w:eastAsia="仿宋_GB2312" w:hAnsi="仿宋_GB2312" w:cs="仿宋_GB2312"/>
                <w:b/>
              </w:rPr>
              <w:t>4</w:t>
            </w:r>
          </w:p>
        </w:tc>
        <w:tc>
          <w:tcPr>
            <w:tcW w:w="675" w:type="dxa"/>
            <w:vMerge w:val="restart"/>
            <w:vAlign w:val="center"/>
          </w:tcPr>
          <w:p w:rsidR="00E724BE" w:rsidRDefault="00E724BE">
            <w:pPr>
              <w:spacing w:line="240" w:lineRule="atLeast"/>
              <w:rPr>
                <w:rFonts w:ascii="仿宋_GB2312" w:eastAsia="仿宋_GB2312" w:hAnsi="仿宋_GB2312" w:cs="仿宋_GB2312"/>
              </w:rPr>
            </w:pPr>
            <w:r>
              <w:rPr>
                <w:rFonts w:ascii="仿宋_GB2312" w:eastAsia="仿宋_GB2312" w:hAnsi="仿宋_GB2312" w:cs="仿宋_GB2312" w:hint="eastAsia"/>
              </w:rPr>
              <w:t>项目组织机构</w:t>
            </w:r>
          </w:p>
        </w:tc>
        <w:tc>
          <w:tcPr>
            <w:tcW w:w="6240" w:type="dxa"/>
            <w:gridSpan w:val="2"/>
            <w:vAlign w:val="center"/>
          </w:tcPr>
          <w:p w:rsidR="00E724BE" w:rsidRDefault="00E724BE">
            <w:pPr>
              <w:spacing w:line="240" w:lineRule="atLeast"/>
              <w:rPr>
                <w:rFonts w:ascii="仿宋_GB2312" w:eastAsia="仿宋_GB2312" w:hAnsi="仿宋_GB2312" w:cs="仿宋_GB2312"/>
              </w:rPr>
            </w:pPr>
            <w:r>
              <w:rPr>
                <w:rFonts w:ascii="仿宋_GB2312" w:eastAsia="仿宋_GB2312" w:hAnsi="仿宋_GB2312" w:cs="仿宋_GB2312" w:hint="eastAsia"/>
              </w:rPr>
              <w:t>未按规定配备施工员、资料员、质检员、安全员、材料员、取样员，每人扣</w:t>
            </w:r>
            <w:r>
              <w:rPr>
                <w:rFonts w:ascii="仿宋_GB2312" w:eastAsia="仿宋_GB2312" w:hAnsi="仿宋_GB2312" w:cs="仿宋_GB2312"/>
              </w:rPr>
              <w:t>0.5</w:t>
            </w:r>
            <w:r>
              <w:rPr>
                <w:rFonts w:ascii="仿宋_GB2312" w:eastAsia="仿宋_GB2312" w:hAnsi="仿宋_GB2312" w:cs="仿宋_GB2312" w:hint="eastAsia"/>
              </w:rPr>
              <w:t>分</w:t>
            </w:r>
          </w:p>
        </w:tc>
        <w:tc>
          <w:tcPr>
            <w:tcW w:w="72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rPr>
              <w:t>0.5</w:t>
            </w:r>
          </w:p>
        </w:tc>
        <w:tc>
          <w:tcPr>
            <w:tcW w:w="75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rPr>
              <w:t>0</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rPr>
            </w:pPr>
            <w:r>
              <w:rPr>
                <w:rFonts w:ascii="仿宋_GB2312" w:eastAsia="仿宋_GB2312" w:hAnsi="仿宋_GB2312" w:cs="仿宋_GB2312"/>
                <w:b/>
              </w:rPr>
              <w:t>5</w:t>
            </w:r>
          </w:p>
        </w:tc>
        <w:tc>
          <w:tcPr>
            <w:tcW w:w="675" w:type="dxa"/>
            <w:vMerge/>
            <w:vAlign w:val="center"/>
          </w:tcPr>
          <w:p w:rsidR="00E724BE" w:rsidRDefault="00E724BE">
            <w:pPr>
              <w:spacing w:line="240" w:lineRule="atLeast"/>
              <w:rPr>
                <w:rFonts w:ascii="仿宋_GB2312" w:eastAsia="仿宋_GB2312" w:hAnsi="仿宋_GB2312" w:cs="仿宋_GB2312"/>
              </w:rPr>
            </w:pPr>
          </w:p>
        </w:tc>
        <w:tc>
          <w:tcPr>
            <w:tcW w:w="6240" w:type="dxa"/>
            <w:gridSpan w:val="2"/>
            <w:vAlign w:val="center"/>
          </w:tcPr>
          <w:p w:rsidR="00E724BE" w:rsidRDefault="00E724BE">
            <w:pPr>
              <w:spacing w:line="240" w:lineRule="atLeast"/>
              <w:rPr>
                <w:rFonts w:ascii="仿宋_GB2312" w:eastAsia="仿宋_GB2312" w:hAnsi="仿宋_GB2312" w:cs="仿宋_GB2312"/>
              </w:rPr>
            </w:pPr>
            <w:r>
              <w:rPr>
                <w:rFonts w:ascii="仿宋_GB2312" w:eastAsia="仿宋_GB2312" w:hAnsi="仿宋_GB2312" w:cs="仿宋_GB2312" w:hint="eastAsia"/>
              </w:rPr>
              <w:t>未按规定配备足够数量的专业监理工程师、监理员、见证员，每人扣</w:t>
            </w:r>
            <w:r>
              <w:rPr>
                <w:rFonts w:ascii="仿宋_GB2312" w:eastAsia="仿宋_GB2312" w:hAnsi="仿宋_GB2312" w:cs="仿宋_GB2312"/>
              </w:rPr>
              <w:t>0.5</w:t>
            </w:r>
            <w:r>
              <w:rPr>
                <w:rFonts w:ascii="仿宋_GB2312" w:eastAsia="仿宋_GB2312" w:hAnsi="仿宋_GB2312" w:cs="仿宋_GB2312" w:hint="eastAsia"/>
              </w:rPr>
              <w:t>分</w:t>
            </w:r>
          </w:p>
        </w:tc>
        <w:tc>
          <w:tcPr>
            <w:tcW w:w="72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rPr>
              <w:t>0</w:t>
            </w:r>
          </w:p>
        </w:tc>
        <w:tc>
          <w:tcPr>
            <w:tcW w:w="75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rPr>
              <w:t>0.5</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rPr>
            </w:pPr>
            <w:r>
              <w:rPr>
                <w:rFonts w:ascii="仿宋_GB2312" w:eastAsia="仿宋_GB2312" w:hAnsi="仿宋_GB2312" w:cs="仿宋_GB2312"/>
                <w:b/>
              </w:rPr>
              <w:t>6</w:t>
            </w:r>
          </w:p>
        </w:tc>
        <w:tc>
          <w:tcPr>
            <w:tcW w:w="675" w:type="dxa"/>
            <w:vMerge/>
            <w:vAlign w:val="center"/>
          </w:tcPr>
          <w:p w:rsidR="00E724BE" w:rsidRDefault="00E724BE">
            <w:pPr>
              <w:spacing w:line="240" w:lineRule="atLeast"/>
              <w:rPr>
                <w:rFonts w:ascii="仿宋_GB2312" w:eastAsia="仿宋_GB2312" w:hAnsi="仿宋_GB2312" w:cs="仿宋_GB2312"/>
              </w:rPr>
            </w:pPr>
          </w:p>
        </w:tc>
        <w:tc>
          <w:tcPr>
            <w:tcW w:w="6240" w:type="dxa"/>
            <w:gridSpan w:val="2"/>
            <w:vAlign w:val="center"/>
          </w:tcPr>
          <w:p w:rsidR="00E724BE" w:rsidRDefault="00E724BE">
            <w:pPr>
              <w:spacing w:line="240" w:lineRule="atLeast"/>
              <w:rPr>
                <w:rFonts w:ascii="仿宋_GB2312" w:eastAsia="仿宋_GB2312" w:hAnsi="仿宋_GB2312" w:cs="仿宋_GB2312"/>
              </w:rPr>
            </w:pPr>
            <w:r>
              <w:rPr>
                <w:rFonts w:ascii="仿宋_GB2312" w:eastAsia="仿宋_GB2312" w:hAnsi="仿宋_GB2312" w:cs="仿宋_GB2312" w:hint="eastAsia"/>
              </w:rPr>
              <w:t>弄虚作假，伪造、假冒现场管理人员身份、证书及其它虚假材料等行为，每例扣</w:t>
            </w:r>
            <w:r>
              <w:rPr>
                <w:rFonts w:ascii="仿宋_GB2312" w:eastAsia="仿宋_GB2312" w:hAnsi="仿宋_GB2312" w:cs="仿宋_GB2312"/>
              </w:rPr>
              <w:t>1.5</w:t>
            </w:r>
            <w:r>
              <w:rPr>
                <w:rFonts w:ascii="仿宋_GB2312" w:eastAsia="仿宋_GB2312" w:hAnsi="仿宋_GB2312" w:cs="仿宋_GB2312" w:hint="eastAsia"/>
              </w:rPr>
              <w:t>分</w:t>
            </w:r>
          </w:p>
        </w:tc>
        <w:tc>
          <w:tcPr>
            <w:tcW w:w="72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rPr>
              <w:t>1.5</w:t>
            </w:r>
          </w:p>
        </w:tc>
        <w:tc>
          <w:tcPr>
            <w:tcW w:w="75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rPr>
              <w:t>1.5</w:t>
            </w:r>
          </w:p>
        </w:tc>
      </w:tr>
      <w:tr w:rsidR="00E724BE">
        <w:trPr>
          <w:trHeight w:val="535"/>
        </w:trPr>
        <w:tc>
          <w:tcPr>
            <w:tcW w:w="540" w:type="dxa"/>
            <w:vAlign w:val="center"/>
          </w:tcPr>
          <w:p w:rsidR="00E724BE" w:rsidRDefault="00E724BE">
            <w:pPr>
              <w:spacing w:line="240" w:lineRule="atLeast"/>
              <w:jc w:val="center"/>
              <w:rPr>
                <w:rFonts w:ascii="仿宋_GB2312" w:eastAsia="仿宋_GB2312" w:hAnsi="仿宋_GB2312" w:cs="仿宋_GB2312"/>
                <w:b/>
              </w:rPr>
            </w:pPr>
            <w:r>
              <w:rPr>
                <w:rFonts w:ascii="仿宋_GB2312" w:eastAsia="仿宋_GB2312" w:hAnsi="仿宋_GB2312" w:cs="仿宋_GB2312"/>
                <w:b/>
              </w:rPr>
              <w:t>7</w:t>
            </w:r>
          </w:p>
        </w:tc>
        <w:tc>
          <w:tcPr>
            <w:tcW w:w="675" w:type="dxa"/>
            <w:vMerge w:val="restart"/>
            <w:vAlign w:val="center"/>
          </w:tcPr>
          <w:p w:rsidR="00E724BE" w:rsidRDefault="00E724BE">
            <w:pPr>
              <w:spacing w:line="240" w:lineRule="atLeast"/>
              <w:rPr>
                <w:rFonts w:ascii="仿宋_GB2312" w:eastAsia="仿宋_GB2312" w:hAnsi="仿宋_GB2312" w:cs="仿宋_GB2312"/>
              </w:rPr>
            </w:pPr>
            <w:r>
              <w:rPr>
                <w:rFonts w:ascii="仿宋_GB2312" w:eastAsia="仿宋_GB2312" w:hAnsi="仿宋_GB2312" w:cs="仿宋_GB2312" w:hint="eastAsia"/>
              </w:rPr>
              <w:t>管理人员到岗履职</w:t>
            </w:r>
          </w:p>
        </w:tc>
        <w:tc>
          <w:tcPr>
            <w:tcW w:w="6240" w:type="dxa"/>
            <w:gridSpan w:val="2"/>
            <w:vAlign w:val="center"/>
          </w:tcPr>
          <w:p w:rsidR="00E724BE" w:rsidRDefault="00E724BE">
            <w:pPr>
              <w:spacing w:line="240" w:lineRule="atLeast"/>
              <w:rPr>
                <w:rFonts w:ascii="仿宋_GB2312" w:eastAsia="仿宋_GB2312" w:hAnsi="仿宋_GB2312" w:cs="仿宋_GB2312"/>
              </w:rPr>
            </w:pPr>
            <w:r>
              <w:rPr>
                <w:rFonts w:ascii="仿宋_GB2312" w:eastAsia="仿宋_GB2312" w:hAnsi="仿宋_GB2312" w:cs="仿宋_GB2312" w:hint="eastAsia"/>
              </w:rPr>
              <w:t>项目经理、总监理工程师无正当理由不在岗，每次扣</w:t>
            </w:r>
            <w:r>
              <w:rPr>
                <w:rFonts w:ascii="仿宋_GB2312" w:eastAsia="仿宋_GB2312" w:hAnsi="仿宋_GB2312" w:cs="仿宋_GB2312"/>
              </w:rPr>
              <w:t>1</w:t>
            </w:r>
            <w:r>
              <w:rPr>
                <w:rFonts w:ascii="仿宋_GB2312" w:eastAsia="仿宋_GB2312" w:hAnsi="仿宋_GB2312" w:cs="仿宋_GB2312" w:hint="eastAsia"/>
              </w:rPr>
              <w:t>分</w:t>
            </w:r>
          </w:p>
        </w:tc>
        <w:tc>
          <w:tcPr>
            <w:tcW w:w="72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rPr>
              <w:t>1</w:t>
            </w:r>
          </w:p>
        </w:tc>
        <w:tc>
          <w:tcPr>
            <w:tcW w:w="75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rPr>
              <w:t>1</w:t>
            </w:r>
          </w:p>
        </w:tc>
      </w:tr>
      <w:tr w:rsidR="00E724BE">
        <w:trPr>
          <w:trHeight w:val="550"/>
        </w:trPr>
        <w:tc>
          <w:tcPr>
            <w:tcW w:w="540" w:type="dxa"/>
            <w:vAlign w:val="center"/>
          </w:tcPr>
          <w:p w:rsidR="00E724BE" w:rsidRDefault="00E724BE">
            <w:pPr>
              <w:spacing w:line="240" w:lineRule="atLeast"/>
              <w:jc w:val="center"/>
              <w:rPr>
                <w:rFonts w:ascii="仿宋_GB2312" w:eastAsia="仿宋_GB2312" w:hAnsi="仿宋_GB2312" w:cs="仿宋_GB2312"/>
                <w:b/>
              </w:rPr>
            </w:pPr>
            <w:r>
              <w:rPr>
                <w:rFonts w:ascii="仿宋_GB2312" w:eastAsia="仿宋_GB2312" w:hAnsi="仿宋_GB2312" w:cs="仿宋_GB2312"/>
                <w:b/>
              </w:rPr>
              <w:t>8</w:t>
            </w:r>
          </w:p>
        </w:tc>
        <w:tc>
          <w:tcPr>
            <w:tcW w:w="675" w:type="dxa"/>
            <w:vMerge/>
            <w:vAlign w:val="center"/>
          </w:tcPr>
          <w:p w:rsidR="00E724BE" w:rsidRDefault="00E724BE">
            <w:pPr>
              <w:spacing w:line="240" w:lineRule="atLeast"/>
              <w:rPr>
                <w:rFonts w:ascii="仿宋_GB2312" w:eastAsia="仿宋_GB2312" w:hAnsi="仿宋_GB2312" w:cs="仿宋_GB2312"/>
              </w:rPr>
            </w:pPr>
          </w:p>
        </w:tc>
        <w:tc>
          <w:tcPr>
            <w:tcW w:w="6240" w:type="dxa"/>
            <w:gridSpan w:val="2"/>
            <w:vAlign w:val="center"/>
          </w:tcPr>
          <w:p w:rsidR="00E724BE" w:rsidRDefault="00E724BE">
            <w:pPr>
              <w:spacing w:line="240" w:lineRule="atLeast"/>
              <w:rPr>
                <w:rFonts w:ascii="仿宋_GB2312" w:eastAsia="仿宋_GB2312" w:hAnsi="仿宋_GB2312" w:cs="仿宋_GB2312"/>
              </w:rPr>
            </w:pPr>
            <w:r>
              <w:rPr>
                <w:rFonts w:ascii="仿宋_GB2312" w:eastAsia="仿宋_GB2312" w:hAnsi="仿宋_GB2312" w:cs="仿宋_GB2312" w:hint="eastAsia"/>
              </w:rPr>
              <w:t>其他项目管理人员无正当理由不在岗，每人每次扣</w:t>
            </w:r>
            <w:r>
              <w:rPr>
                <w:rFonts w:ascii="仿宋_GB2312" w:eastAsia="仿宋_GB2312" w:hAnsi="仿宋_GB2312" w:cs="仿宋_GB2312"/>
              </w:rPr>
              <w:t>0.5</w:t>
            </w:r>
            <w:r>
              <w:rPr>
                <w:rFonts w:ascii="仿宋_GB2312" w:eastAsia="仿宋_GB2312" w:hAnsi="仿宋_GB2312" w:cs="仿宋_GB2312" w:hint="eastAsia"/>
              </w:rPr>
              <w:t>分</w:t>
            </w:r>
          </w:p>
        </w:tc>
        <w:tc>
          <w:tcPr>
            <w:tcW w:w="72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rPr>
              <w:t>0.5</w:t>
            </w:r>
          </w:p>
        </w:tc>
        <w:tc>
          <w:tcPr>
            <w:tcW w:w="75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rPr>
              <w:t>0.5</w:t>
            </w:r>
          </w:p>
        </w:tc>
      </w:tr>
      <w:tr w:rsidR="00E724BE">
        <w:trPr>
          <w:trHeight w:val="580"/>
        </w:trPr>
        <w:tc>
          <w:tcPr>
            <w:tcW w:w="540" w:type="dxa"/>
            <w:vAlign w:val="center"/>
          </w:tcPr>
          <w:p w:rsidR="00E724BE" w:rsidRDefault="00E724BE">
            <w:pPr>
              <w:spacing w:line="240" w:lineRule="atLeast"/>
              <w:jc w:val="center"/>
              <w:rPr>
                <w:rFonts w:ascii="仿宋_GB2312" w:eastAsia="仿宋_GB2312" w:hAnsi="仿宋_GB2312" w:cs="仿宋_GB2312"/>
                <w:b/>
              </w:rPr>
            </w:pPr>
            <w:r>
              <w:rPr>
                <w:rFonts w:ascii="仿宋_GB2312" w:eastAsia="仿宋_GB2312" w:hAnsi="仿宋_GB2312" w:cs="仿宋_GB2312"/>
                <w:b/>
              </w:rPr>
              <w:t>9</w:t>
            </w:r>
          </w:p>
        </w:tc>
        <w:tc>
          <w:tcPr>
            <w:tcW w:w="675" w:type="dxa"/>
            <w:vMerge/>
            <w:vAlign w:val="center"/>
          </w:tcPr>
          <w:p w:rsidR="00E724BE" w:rsidRDefault="00E724BE">
            <w:pPr>
              <w:spacing w:line="240" w:lineRule="atLeast"/>
              <w:rPr>
                <w:rFonts w:ascii="仿宋_GB2312" w:eastAsia="仿宋_GB2312" w:hAnsi="仿宋_GB2312" w:cs="仿宋_GB2312"/>
              </w:rPr>
            </w:pPr>
          </w:p>
        </w:tc>
        <w:tc>
          <w:tcPr>
            <w:tcW w:w="6240" w:type="dxa"/>
            <w:gridSpan w:val="2"/>
            <w:vAlign w:val="center"/>
          </w:tcPr>
          <w:p w:rsidR="00E724BE" w:rsidRDefault="00E724BE">
            <w:pPr>
              <w:spacing w:line="240" w:lineRule="atLeast"/>
              <w:rPr>
                <w:rFonts w:ascii="仿宋_GB2312" w:eastAsia="仿宋_GB2312" w:hAnsi="仿宋_GB2312" w:cs="仿宋_GB2312"/>
              </w:rPr>
            </w:pPr>
            <w:r>
              <w:rPr>
                <w:rFonts w:ascii="仿宋_GB2312" w:eastAsia="仿宋_GB2312" w:hAnsi="仿宋_GB2312" w:cs="仿宋_GB2312" w:hint="eastAsia"/>
              </w:rPr>
              <w:t>通知检查，项目管理人员不到位的，每人每次扣</w:t>
            </w:r>
            <w:r>
              <w:rPr>
                <w:rFonts w:ascii="仿宋_GB2312" w:eastAsia="仿宋_GB2312" w:hAnsi="仿宋_GB2312" w:cs="仿宋_GB2312"/>
              </w:rPr>
              <w:t>1</w:t>
            </w:r>
            <w:r>
              <w:rPr>
                <w:rFonts w:ascii="仿宋_GB2312" w:eastAsia="仿宋_GB2312" w:hAnsi="仿宋_GB2312" w:cs="仿宋_GB2312" w:hint="eastAsia"/>
              </w:rPr>
              <w:t>分</w:t>
            </w:r>
          </w:p>
        </w:tc>
        <w:tc>
          <w:tcPr>
            <w:tcW w:w="72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rPr>
              <w:t>1</w:t>
            </w:r>
          </w:p>
        </w:tc>
        <w:tc>
          <w:tcPr>
            <w:tcW w:w="75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rPr>
              <w:t>1</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rPr>
            </w:pPr>
            <w:r>
              <w:rPr>
                <w:rFonts w:ascii="仿宋_GB2312" w:eastAsia="仿宋_GB2312" w:hAnsi="仿宋_GB2312" w:cs="仿宋_GB2312"/>
                <w:b/>
              </w:rPr>
              <w:t>10</w:t>
            </w:r>
          </w:p>
        </w:tc>
        <w:tc>
          <w:tcPr>
            <w:tcW w:w="675" w:type="dxa"/>
            <w:vMerge w:val="restart"/>
            <w:vAlign w:val="center"/>
          </w:tcPr>
          <w:p w:rsidR="00E724BE" w:rsidRDefault="00E724BE">
            <w:pPr>
              <w:spacing w:line="240" w:lineRule="atLeast"/>
              <w:rPr>
                <w:rFonts w:ascii="仿宋_GB2312" w:eastAsia="仿宋_GB2312" w:hAnsi="仿宋_GB2312" w:cs="仿宋_GB2312"/>
              </w:rPr>
            </w:pPr>
            <w:r>
              <w:rPr>
                <w:rFonts w:ascii="仿宋_GB2312" w:eastAsia="仿宋_GB2312" w:hAnsi="仿宋_GB2312" w:cs="仿宋_GB2312" w:hint="eastAsia"/>
              </w:rPr>
              <w:t>监理重大事项报告制度</w:t>
            </w:r>
          </w:p>
        </w:tc>
        <w:tc>
          <w:tcPr>
            <w:tcW w:w="6240" w:type="dxa"/>
            <w:gridSpan w:val="2"/>
            <w:vAlign w:val="center"/>
          </w:tcPr>
          <w:p w:rsidR="00E724BE" w:rsidRDefault="00E724BE">
            <w:pPr>
              <w:spacing w:line="240" w:lineRule="atLeast"/>
              <w:rPr>
                <w:rFonts w:ascii="仿宋_GB2312" w:eastAsia="仿宋_GB2312" w:hAnsi="仿宋_GB2312" w:cs="仿宋_GB2312"/>
              </w:rPr>
            </w:pPr>
            <w:r>
              <w:rPr>
                <w:rFonts w:ascii="仿宋_GB2312" w:eastAsia="仿宋_GB2312" w:hAnsi="仿宋_GB2312" w:cs="仿宋_GB2312" w:hint="eastAsia"/>
              </w:rPr>
              <w:t>分部验收及桩基、主体结构现场检测前，未按规定提交《工程质量和安全监理报告》，每次扣</w:t>
            </w:r>
            <w:r>
              <w:rPr>
                <w:rFonts w:ascii="仿宋_GB2312" w:eastAsia="仿宋_GB2312" w:hAnsi="仿宋_GB2312" w:cs="仿宋_GB2312"/>
              </w:rPr>
              <w:t>1</w:t>
            </w:r>
            <w:r>
              <w:rPr>
                <w:rFonts w:ascii="仿宋_GB2312" w:eastAsia="仿宋_GB2312" w:hAnsi="仿宋_GB2312" w:cs="仿宋_GB2312" w:hint="eastAsia"/>
              </w:rPr>
              <w:t>分</w:t>
            </w:r>
          </w:p>
        </w:tc>
        <w:tc>
          <w:tcPr>
            <w:tcW w:w="72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rPr>
              <w:t>0</w:t>
            </w:r>
          </w:p>
        </w:tc>
        <w:tc>
          <w:tcPr>
            <w:tcW w:w="75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rPr>
              <w:t>1</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rPr>
            </w:pPr>
            <w:r>
              <w:rPr>
                <w:rFonts w:ascii="仿宋_GB2312" w:eastAsia="仿宋_GB2312" w:hAnsi="仿宋_GB2312" w:cs="仿宋_GB2312"/>
                <w:b/>
              </w:rPr>
              <w:t>11</w:t>
            </w:r>
          </w:p>
        </w:tc>
        <w:tc>
          <w:tcPr>
            <w:tcW w:w="675" w:type="dxa"/>
            <w:vMerge/>
            <w:vAlign w:val="center"/>
          </w:tcPr>
          <w:p w:rsidR="00E724BE" w:rsidRDefault="00E724BE">
            <w:pPr>
              <w:spacing w:line="240" w:lineRule="atLeast"/>
              <w:rPr>
                <w:rFonts w:ascii="仿宋_GB2312" w:eastAsia="仿宋_GB2312" w:hAnsi="仿宋_GB2312" w:cs="仿宋_GB2312"/>
              </w:rPr>
            </w:pPr>
          </w:p>
        </w:tc>
        <w:tc>
          <w:tcPr>
            <w:tcW w:w="6240" w:type="dxa"/>
            <w:gridSpan w:val="2"/>
            <w:vAlign w:val="center"/>
          </w:tcPr>
          <w:p w:rsidR="00E724BE" w:rsidRDefault="00E724BE">
            <w:pPr>
              <w:spacing w:line="240" w:lineRule="atLeast"/>
              <w:rPr>
                <w:rFonts w:ascii="仿宋_GB2312" w:eastAsia="仿宋_GB2312" w:hAnsi="仿宋_GB2312" w:cs="仿宋_GB2312"/>
              </w:rPr>
            </w:pPr>
            <w:r>
              <w:rPr>
                <w:rFonts w:ascii="仿宋_GB2312" w:eastAsia="仿宋_GB2312" w:hAnsi="仿宋_GB2312" w:cs="仿宋_GB2312" w:hint="eastAsia"/>
              </w:rPr>
              <w:t>提交的《工程质量和安全监理报告》与实际不符，每次扣</w:t>
            </w:r>
            <w:r>
              <w:rPr>
                <w:rFonts w:ascii="仿宋_GB2312" w:eastAsia="仿宋_GB2312" w:hAnsi="仿宋_GB2312" w:cs="仿宋_GB2312"/>
              </w:rPr>
              <w:t>0.5</w:t>
            </w:r>
            <w:r>
              <w:rPr>
                <w:rFonts w:ascii="仿宋_GB2312" w:eastAsia="仿宋_GB2312" w:hAnsi="仿宋_GB2312" w:cs="仿宋_GB2312" w:hint="eastAsia"/>
              </w:rPr>
              <w:t>分</w:t>
            </w:r>
          </w:p>
        </w:tc>
        <w:tc>
          <w:tcPr>
            <w:tcW w:w="72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rPr>
              <w:t>0</w:t>
            </w:r>
          </w:p>
        </w:tc>
        <w:tc>
          <w:tcPr>
            <w:tcW w:w="75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rPr>
              <w:t>0.5</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rPr>
            </w:pPr>
            <w:r>
              <w:rPr>
                <w:rFonts w:ascii="仿宋_GB2312" w:eastAsia="仿宋_GB2312" w:hAnsi="仿宋_GB2312" w:cs="仿宋_GB2312"/>
                <w:b/>
              </w:rPr>
              <w:t>12</w:t>
            </w:r>
          </w:p>
        </w:tc>
        <w:tc>
          <w:tcPr>
            <w:tcW w:w="675" w:type="dxa"/>
            <w:vMerge/>
            <w:vAlign w:val="center"/>
          </w:tcPr>
          <w:p w:rsidR="00E724BE" w:rsidRDefault="00E724BE">
            <w:pPr>
              <w:spacing w:line="240" w:lineRule="atLeast"/>
              <w:rPr>
                <w:rFonts w:ascii="仿宋_GB2312" w:eastAsia="仿宋_GB2312" w:hAnsi="仿宋_GB2312" w:cs="仿宋_GB2312"/>
              </w:rPr>
            </w:pPr>
          </w:p>
        </w:tc>
        <w:tc>
          <w:tcPr>
            <w:tcW w:w="6240" w:type="dxa"/>
            <w:gridSpan w:val="2"/>
            <w:vAlign w:val="center"/>
          </w:tcPr>
          <w:p w:rsidR="00E724BE" w:rsidRDefault="00E724BE">
            <w:pPr>
              <w:spacing w:line="240" w:lineRule="atLeast"/>
              <w:rPr>
                <w:rFonts w:ascii="仿宋_GB2312" w:eastAsia="仿宋_GB2312" w:hAnsi="仿宋_GB2312" w:cs="仿宋_GB2312"/>
              </w:rPr>
            </w:pPr>
            <w:r>
              <w:rPr>
                <w:rFonts w:ascii="仿宋_GB2312" w:eastAsia="仿宋_GB2312" w:hAnsi="仿宋_GB2312" w:cs="仿宋_GB2312" w:hint="eastAsia"/>
              </w:rPr>
              <w:t>规定情况发生时，监理单位未及时提交《监理快报》，按情节每次扣</w:t>
            </w:r>
            <w:r>
              <w:rPr>
                <w:rFonts w:ascii="仿宋_GB2312" w:eastAsia="仿宋_GB2312" w:hAnsi="仿宋_GB2312" w:cs="仿宋_GB2312"/>
              </w:rPr>
              <w:t>1</w:t>
            </w:r>
            <w:r>
              <w:rPr>
                <w:rFonts w:ascii="仿宋_GB2312" w:eastAsia="仿宋_GB2312" w:hAnsi="仿宋_GB2312" w:cs="仿宋_GB2312" w:hint="eastAsia"/>
              </w:rPr>
              <w:t>～</w:t>
            </w:r>
            <w:r>
              <w:rPr>
                <w:rFonts w:ascii="仿宋_GB2312" w:eastAsia="仿宋_GB2312" w:hAnsi="仿宋_GB2312" w:cs="仿宋_GB2312"/>
              </w:rPr>
              <w:t>2.5</w:t>
            </w:r>
            <w:r>
              <w:rPr>
                <w:rFonts w:ascii="仿宋_GB2312" w:eastAsia="仿宋_GB2312" w:hAnsi="仿宋_GB2312" w:cs="仿宋_GB2312" w:hint="eastAsia"/>
              </w:rPr>
              <w:t>分</w:t>
            </w:r>
          </w:p>
        </w:tc>
        <w:tc>
          <w:tcPr>
            <w:tcW w:w="72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rPr>
              <w:t>0</w:t>
            </w:r>
          </w:p>
        </w:tc>
        <w:tc>
          <w:tcPr>
            <w:tcW w:w="75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rPr>
              <w:t>1</w:t>
            </w:r>
            <w:r>
              <w:rPr>
                <w:rFonts w:ascii="仿宋_GB2312" w:eastAsia="仿宋_GB2312" w:hAnsi="仿宋_GB2312" w:cs="仿宋_GB2312" w:hint="eastAsia"/>
              </w:rPr>
              <w:t>～</w:t>
            </w:r>
            <w:r>
              <w:rPr>
                <w:rFonts w:ascii="仿宋_GB2312" w:eastAsia="仿宋_GB2312" w:hAnsi="仿宋_GB2312" w:cs="仿宋_GB2312"/>
              </w:rPr>
              <w:t>2.5</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rPr>
            </w:pPr>
            <w:r>
              <w:rPr>
                <w:rFonts w:ascii="仿宋_GB2312" w:eastAsia="仿宋_GB2312" w:hAnsi="仿宋_GB2312" w:cs="仿宋_GB2312"/>
                <w:b/>
              </w:rPr>
              <w:t>13</w:t>
            </w:r>
          </w:p>
        </w:tc>
        <w:tc>
          <w:tcPr>
            <w:tcW w:w="6915" w:type="dxa"/>
            <w:gridSpan w:val="3"/>
            <w:vAlign w:val="center"/>
          </w:tcPr>
          <w:p w:rsidR="00E724BE" w:rsidRDefault="00E724BE">
            <w:pPr>
              <w:spacing w:line="240" w:lineRule="atLeast"/>
              <w:rPr>
                <w:rFonts w:ascii="仿宋_GB2312" w:eastAsia="仿宋_GB2312" w:hAnsi="仿宋_GB2312" w:cs="仿宋_GB2312"/>
              </w:rPr>
            </w:pPr>
            <w:r>
              <w:rPr>
                <w:rFonts w:ascii="仿宋_GB2312" w:eastAsia="仿宋_GB2312" w:hAnsi="仿宋_GB2312" w:cs="仿宋_GB2312" w:hint="eastAsia"/>
              </w:rPr>
              <w:t>特种作业人员未持证上岗，监理未督促落实，每人每次扣</w:t>
            </w:r>
            <w:r>
              <w:rPr>
                <w:rFonts w:ascii="仿宋_GB2312" w:eastAsia="仿宋_GB2312" w:hAnsi="仿宋_GB2312" w:cs="仿宋_GB2312"/>
              </w:rPr>
              <w:t>0.5</w:t>
            </w:r>
            <w:r>
              <w:rPr>
                <w:rFonts w:ascii="仿宋_GB2312" w:eastAsia="仿宋_GB2312" w:hAnsi="仿宋_GB2312" w:cs="仿宋_GB2312" w:hint="eastAsia"/>
              </w:rPr>
              <w:t>分</w:t>
            </w:r>
          </w:p>
        </w:tc>
        <w:tc>
          <w:tcPr>
            <w:tcW w:w="72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rPr>
              <w:t>0.5</w:t>
            </w:r>
          </w:p>
        </w:tc>
        <w:tc>
          <w:tcPr>
            <w:tcW w:w="75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rPr>
              <w:t>0.5</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rPr>
            </w:pPr>
            <w:r>
              <w:rPr>
                <w:rFonts w:ascii="仿宋_GB2312" w:eastAsia="仿宋_GB2312" w:hAnsi="仿宋_GB2312" w:cs="仿宋_GB2312"/>
                <w:b/>
              </w:rPr>
              <w:t>14</w:t>
            </w:r>
          </w:p>
        </w:tc>
        <w:tc>
          <w:tcPr>
            <w:tcW w:w="900" w:type="dxa"/>
            <w:gridSpan w:val="2"/>
            <w:vAlign w:val="center"/>
          </w:tcPr>
          <w:p w:rsidR="00E724BE" w:rsidRDefault="00E724BE">
            <w:pPr>
              <w:spacing w:line="240" w:lineRule="atLeast"/>
              <w:rPr>
                <w:rFonts w:ascii="仿宋_GB2312" w:eastAsia="仿宋_GB2312" w:hAnsi="仿宋_GB2312" w:cs="仿宋_GB2312"/>
              </w:rPr>
            </w:pPr>
            <w:r>
              <w:rPr>
                <w:rFonts w:ascii="仿宋_GB2312" w:eastAsia="仿宋_GB2312" w:hAnsi="仿宋_GB2312" w:cs="仿宋_GB2312" w:hint="eastAsia"/>
              </w:rPr>
              <w:t>约谈及会议</w:t>
            </w:r>
          </w:p>
        </w:tc>
        <w:tc>
          <w:tcPr>
            <w:tcW w:w="6015" w:type="dxa"/>
            <w:vAlign w:val="center"/>
          </w:tcPr>
          <w:p w:rsidR="00E724BE" w:rsidRDefault="00E724BE">
            <w:pPr>
              <w:spacing w:line="240" w:lineRule="atLeast"/>
              <w:rPr>
                <w:rFonts w:ascii="仿宋_GB2312" w:eastAsia="仿宋_GB2312" w:hAnsi="仿宋_GB2312" w:cs="仿宋_GB2312"/>
              </w:rPr>
            </w:pPr>
            <w:r>
              <w:rPr>
                <w:rFonts w:ascii="仿宋_GB2312" w:eastAsia="仿宋_GB2312" w:hAnsi="仿宋_GB2312" w:cs="仿宋_GB2312" w:hint="eastAsia"/>
              </w:rPr>
              <w:t>无正当理由，未按通知要求的时间、地点参加约谈及质量安全会议，每次扣</w:t>
            </w:r>
            <w:r>
              <w:rPr>
                <w:rFonts w:ascii="仿宋_GB2312" w:eastAsia="仿宋_GB2312" w:hAnsi="仿宋_GB2312" w:cs="仿宋_GB2312"/>
              </w:rPr>
              <w:t>0.5</w:t>
            </w:r>
            <w:r>
              <w:rPr>
                <w:rFonts w:ascii="仿宋_GB2312" w:eastAsia="仿宋_GB2312" w:hAnsi="仿宋_GB2312" w:cs="仿宋_GB2312" w:hint="eastAsia"/>
              </w:rPr>
              <w:t>分</w:t>
            </w:r>
          </w:p>
        </w:tc>
        <w:tc>
          <w:tcPr>
            <w:tcW w:w="72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rPr>
              <w:t>0.5</w:t>
            </w:r>
          </w:p>
        </w:tc>
        <w:tc>
          <w:tcPr>
            <w:tcW w:w="75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rPr>
              <w:t>0.5</w:t>
            </w:r>
          </w:p>
        </w:tc>
      </w:tr>
      <w:tr w:rsidR="00E724BE">
        <w:trPr>
          <w:trHeight w:val="680"/>
        </w:trPr>
        <w:tc>
          <w:tcPr>
            <w:tcW w:w="8925" w:type="dxa"/>
            <w:gridSpan w:val="6"/>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hint="eastAsia"/>
                <w:spacing w:val="-6"/>
              </w:rPr>
              <w:t>二、质量安全行为扣分标准</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rPr>
            </w:pPr>
            <w:r>
              <w:rPr>
                <w:rFonts w:ascii="仿宋_GB2312" w:eastAsia="仿宋_GB2312" w:hAnsi="仿宋_GB2312" w:cs="仿宋_GB2312"/>
                <w:b/>
                <w:spacing w:val="-6"/>
              </w:rPr>
              <w:t>1</w:t>
            </w:r>
          </w:p>
        </w:tc>
        <w:tc>
          <w:tcPr>
            <w:tcW w:w="6915" w:type="dxa"/>
            <w:gridSpan w:val="3"/>
            <w:vAlign w:val="center"/>
          </w:tcPr>
          <w:p w:rsidR="00E724BE" w:rsidRDefault="00E724BE">
            <w:pPr>
              <w:spacing w:line="240" w:lineRule="atLeast"/>
              <w:jc w:val="left"/>
              <w:rPr>
                <w:rFonts w:ascii="仿宋_GB2312" w:eastAsia="仿宋_GB2312" w:hAnsi="仿宋_GB2312" w:cs="仿宋_GB2312"/>
              </w:rPr>
            </w:pPr>
            <w:r>
              <w:rPr>
                <w:rFonts w:ascii="仿宋_GB2312" w:eastAsia="仿宋_GB2312" w:hAnsi="仿宋_GB2312" w:cs="仿宋_GB2312" w:hint="eastAsia"/>
                <w:spacing w:val="-6"/>
              </w:rPr>
              <w:t>施工图未经审查合格擅自施工的，监理未制止和不向主管部门汇报的。</w:t>
            </w:r>
          </w:p>
        </w:tc>
        <w:tc>
          <w:tcPr>
            <w:tcW w:w="72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spacing w:val="-6"/>
              </w:rPr>
              <w:t>1</w:t>
            </w:r>
          </w:p>
        </w:tc>
        <w:tc>
          <w:tcPr>
            <w:tcW w:w="75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spacing w:val="-6"/>
              </w:rPr>
              <w:t>1</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rPr>
            </w:pPr>
            <w:r>
              <w:rPr>
                <w:rFonts w:ascii="仿宋_GB2312" w:eastAsia="仿宋_GB2312" w:hAnsi="仿宋_GB2312" w:cs="仿宋_GB2312"/>
                <w:b/>
                <w:spacing w:val="-6"/>
              </w:rPr>
              <w:t>2</w:t>
            </w:r>
          </w:p>
        </w:tc>
        <w:tc>
          <w:tcPr>
            <w:tcW w:w="6915" w:type="dxa"/>
            <w:gridSpan w:val="3"/>
            <w:vAlign w:val="center"/>
          </w:tcPr>
          <w:p w:rsidR="00E724BE" w:rsidRDefault="00E724BE">
            <w:pPr>
              <w:spacing w:line="240" w:lineRule="atLeast"/>
              <w:jc w:val="left"/>
              <w:rPr>
                <w:rFonts w:ascii="仿宋_GB2312" w:eastAsia="仿宋_GB2312" w:hAnsi="仿宋_GB2312" w:cs="仿宋_GB2312"/>
              </w:rPr>
            </w:pPr>
            <w:r>
              <w:rPr>
                <w:rFonts w:ascii="仿宋_GB2312" w:eastAsia="仿宋_GB2312" w:hAnsi="仿宋_GB2312" w:cs="仿宋_GB2312" w:hint="eastAsia"/>
                <w:spacing w:val="-6"/>
              </w:rPr>
              <w:t>不按照工程设计图纸或者施工技术标准施工，或擅自修改工程设计的行为，情节轻微，未造成明显影响的扣</w:t>
            </w:r>
            <w:r>
              <w:rPr>
                <w:rFonts w:ascii="仿宋_GB2312" w:eastAsia="仿宋_GB2312" w:hAnsi="仿宋_GB2312" w:cs="仿宋_GB2312"/>
                <w:spacing w:val="-6"/>
              </w:rPr>
              <w:t>1</w:t>
            </w:r>
            <w:r>
              <w:rPr>
                <w:rFonts w:ascii="仿宋_GB2312" w:eastAsia="仿宋_GB2312" w:hAnsi="仿宋_GB2312" w:cs="仿宋_GB2312" w:hint="eastAsia"/>
                <w:spacing w:val="-6"/>
              </w:rPr>
              <w:t>分。</w:t>
            </w:r>
          </w:p>
        </w:tc>
        <w:tc>
          <w:tcPr>
            <w:tcW w:w="72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spacing w:val="-6"/>
              </w:rPr>
              <w:t>1</w:t>
            </w:r>
          </w:p>
        </w:tc>
        <w:tc>
          <w:tcPr>
            <w:tcW w:w="75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spacing w:val="-6"/>
              </w:rPr>
              <w:t>0</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spacing w:val="-6"/>
              </w:rPr>
            </w:pPr>
            <w:r>
              <w:rPr>
                <w:rFonts w:ascii="仿宋_GB2312" w:eastAsia="仿宋_GB2312" w:hAnsi="仿宋_GB2312" w:cs="仿宋_GB2312"/>
                <w:b/>
                <w:spacing w:val="-6"/>
              </w:rPr>
              <w:t>3</w:t>
            </w:r>
          </w:p>
        </w:tc>
        <w:tc>
          <w:tcPr>
            <w:tcW w:w="6915" w:type="dxa"/>
            <w:gridSpan w:val="3"/>
            <w:vAlign w:val="center"/>
          </w:tcPr>
          <w:p w:rsidR="00E724BE" w:rsidRDefault="00E724BE">
            <w:pPr>
              <w:spacing w:line="240" w:lineRule="atLeast"/>
              <w:jc w:val="left"/>
              <w:rPr>
                <w:rFonts w:ascii="仿宋_GB2312" w:eastAsia="仿宋_GB2312" w:hAnsi="仿宋_GB2312" w:cs="仿宋_GB2312"/>
                <w:spacing w:val="-6"/>
              </w:rPr>
            </w:pPr>
            <w:r>
              <w:rPr>
                <w:rFonts w:ascii="仿宋_GB2312" w:eastAsia="仿宋_GB2312" w:hAnsi="仿宋_GB2312" w:cs="仿宋_GB2312" w:hint="eastAsia"/>
                <w:spacing w:val="-6"/>
              </w:rPr>
              <w:t>在施工中偷工减料、使用不合格的建筑材料、构配件和设备，情节轻微，未造成明显影响的扣</w:t>
            </w:r>
            <w:r>
              <w:rPr>
                <w:rFonts w:ascii="仿宋_GB2312" w:eastAsia="仿宋_GB2312" w:hAnsi="仿宋_GB2312" w:cs="仿宋_GB2312"/>
                <w:spacing w:val="-6"/>
              </w:rPr>
              <w:t>0.5</w:t>
            </w:r>
            <w:r>
              <w:rPr>
                <w:rFonts w:ascii="仿宋_GB2312" w:eastAsia="仿宋_GB2312" w:hAnsi="仿宋_GB2312" w:cs="仿宋_GB2312" w:hint="eastAsia"/>
                <w:spacing w:val="-6"/>
              </w:rPr>
              <w:t>分；情节严重，对工程质量造成较大影响的扣</w:t>
            </w:r>
            <w:r>
              <w:rPr>
                <w:rFonts w:ascii="仿宋_GB2312" w:eastAsia="仿宋_GB2312" w:hAnsi="仿宋_GB2312" w:cs="仿宋_GB2312"/>
                <w:spacing w:val="-6"/>
              </w:rPr>
              <w:t>1</w:t>
            </w:r>
            <w:r>
              <w:rPr>
                <w:rFonts w:ascii="仿宋_GB2312" w:eastAsia="仿宋_GB2312" w:hAnsi="仿宋_GB2312" w:cs="仿宋_GB2312" w:hint="eastAsia"/>
                <w:spacing w:val="-6"/>
              </w:rPr>
              <w:t>分</w:t>
            </w:r>
          </w:p>
        </w:tc>
        <w:tc>
          <w:tcPr>
            <w:tcW w:w="72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r>
              <w:rPr>
                <w:rFonts w:ascii="仿宋_GB2312" w:eastAsia="仿宋_GB2312" w:hAnsi="仿宋_GB2312" w:cs="仿宋_GB2312" w:hint="eastAsia"/>
                <w:spacing w:val="-6"/>
              </w:rPr>
              <w:t>或</w:t>
            </w:r>
            <w:r>
              <w:rPr>
                <w:rFonts w:ascii="仿宋_GB2312" w:eastAsia="仿宋_GB2312" w:hAnsi="仿宋_GB2312" w:cs="仿宋_GB2312"/>
                <w:spacing w:val="-6"/>
              </w:rPr>
              <w:t>1</w:t>
            </w:r>
          </w:p>
        </w:tc>
        <w:tc>
          <w:tcPr>
            <w:tcW w:w="75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spacing w:val="-6"/>
              </w:rPr>
            </w:pPr>
            <w:r>
              <w:rPr>
                <w:rFonts w:ascii="仿宋_GB2312" w:eastAsia="仿宋_GB2312" w:hAnsi="仿宋_GB2312" w:cs="仿宋_GB2312"/>
                <w:b/>
                <w:spacing w:val="-6"/>
              </w:rPr>
              <w:t>4</w:t>
            </w:r>
          </w:p>
        </w:tc>
        <w:tc>
          <w:tcPr>
            <w:tcW w:w="6915" w:type="dxa"/>
            <w:gridSpan w:val="3"/>
            <w:vAlign w:val="center"/>
          </w:tcPr>
          <w:p w:rsidR="00E724BE" w:rsidRDefault="00E724BE">
            <w:pPr>
              <w:spacing w:line="240" w:lineRule="atLeast"/>
              <w:jc w:val="left"/>
              <w:rPr>
                <w:rFonts w:ascii="仿宋_GB2312" w:eastAsia="仿宋_GB2312" w:hAnsi="仿宋_GB2312" w:cs="仿宋_GB2312"/>
                <w:spacing w:val="-6"/>
              </w:rPr>
            </w:pPr>
            <w:r>
              <w:rPr>
                <w:rFonts w:ascii="仿宋_GB2312" w:eastAsia="仿宋_GB2312" w:hAnsi="仿宋_GB2312" w:cs="仿宋_GB2312" w:hint="eastAsia"/>
                <w:spacing w:val="-6"/>
              </w:rPr>
              <w:t>将不合格的工程、建筑材料、构配件和设备按照合格签字的，情节轻微，未造成明显影响的扣</w:t>
            </w:r>
            <w:r>
              <w:rPr>
                <w:rFonts w:ascii="仿宋_GB2312" w:eastAsia="仿宋_GB2312" w:hAnsi="仿宋_GB2312" w:cs="仿宋_GB2312"/>
                <w:spacing w:val="-6"/>
              </w:rPr>
              <w:t>0.5</w:t>
            </w:r>
            <w:r>
              <w:rPr>
                <w:rFonts w:ascii="仿宋_GB2312" w:eastAsia="仿宋_GB2312" w:hAnsi="仿宋_GB2312" w:cs="仿宋_GB2312" w:hint="eastAsia"/>
                <w:spacing w:val="-6"/>
              </w:rPr>
              <w:t>分；情节严重，对工程质量造成较大影响的扣</w:t>
            </w:r>
            <w:r>
              <w:rPr>
                <w:rFonts w:ascii="仿宋_GB2312" w:eastAsia="仿宋_GB2312" w:hAnsi="仿宋_GB2312" w:cs="仿宋_GB2312"/>
                <w:spacing w:val="-6"/>
              </w:rPr>
              <w:t>1</w:t>
            </w:r>
            <w:r>
              <w:rPr>
                <w:rFonts w:ascii="仿宋_GB2312" w:eastAsia="仿宋_GB2312" w:hAnsi="仿宋_GB2312" w:cs="仿宋_GB2312" w:hint="eastAsia"/>
                <w:spacing w:val="-6"/>
              </w:rPr>
              <w:t>分</w:t>
            </w:r>
          </w:p>
        </w:tc>
        <w:tc>
          <w:tcPr>
            <w:tcW w:w="72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r>
              <w:rPr>
                <w:rFonts w:ascii="仿宋_GB2312" w:eastAsia="仿宋_GB2312" w:hAnsi="仿宋_GB2312" w:cs="仿宋_GB2312" w:hint="eastAsia"/>
                <w:spacing w:val="-6"/>
              </w:rPr>
              <w:t>或</w:t>
            </w:r>
            <w:r>
              <w:rPr>
                <w:rFonts w:ascii="仿宋_GB2312" w:eastAsia="仿宋_GB2312" w:hAnsi="仿宋_GB2312" w:cs="仿宋_GB2312"/>
                <w:spacing w:val="-6"/>
              </w:rPr>
              <w:t>1</w:t>
            </w:r>
          </w:p>
        </w:tc>
        <w:tc>
          <w:tcPr>
            <w:tcW w:w="75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r>
              <w:rPr>
                <w:rFonts w:ascii="仿宋_GB2312" w:eastAsia="仿宋_GB2312" w:hAnsi="仿宋_GB2312" w:cs="仿宋_GB2312" w:hint="eastAsia"/>
                <w:spacing w:val="-6"/>
              </w:rPr>
              <w:t>或</w:t>
            </w:r>
            <w:r>
              <w:rPr>
                <w:rFonts w:ascii="仿宋_GB2312" w:eastAsia="仿宋_GB2312" w:hAnsi="仿宋_GB2312" w:cs="仿宋_GB2312"/>
                <w:spacing w:val="-6"/>
              </w:rPr>
              <w:t>1</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spacing w:val="-6"/>
              </w:rPr>
            </w:pPr>
            <w:r>
              <w:rPr>
                <w:rFonts w:ascii="仿宋_GB2312" w:eastAsia="仿宋_GB2312" w:hAnsi="仿宋_GB2312" w:cs="仿宋_GB2312"/>
                <w:b/>
                <w:spacing w:val="-6"/>
              </w:rPr>
              <w:t>5</w:t>
            </w:r>
          </w:p>
        </w:tc>
        <w:tc>
          <w:tcPr>
            <w:tcW w:w="6915" w:type="dxa"/>
            <w:gridSpan w:val="3"/>
            <w:vAlign w:val="center"/>
          </w:tcPr>
          <w:p w:rsidR="00E724BE" w:rsidRDefault="00E724BE">
            <w:pPr>
              <w:spacing w:line="240" w:lineRule="atLeast"/>
              <w:jc w:val="left"/>
              <w:rPr>
                <w:rFonts w:ascii="仿宋_GB2312" w:eastAsia="仿宋_GB2312" w:hAnsi="仿宋_GB2312" w:cs="仿宋_GB2312"/>
                <w:spacing w:val="-6"/>
              </w:rPr>
            </w:pPr>
            <w:r>
              <w:rPr>
                <w:rFonts w:ascii="仿宋_GB2312" w:eastAsia="仿宋_GB2312" w:hAnsi="仿宋_GB2312" w:cs="仿宋_GB2312" w:hint="eastAsia"/>
              </w:rPr>
              <w:t>涉及结构安全的试块、试件及材料不按规定送检，或现场试块制作与施工记录不符</w:t>
            </w:r>
          </w:p>
        </w:tc>
        <w:tc>
          <w:tcPr>
            <w:tcW w:w="72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p>
        </w:tc>
        <w:tc>
          <w:tcPr>
            <w:tcW w:w="75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p>
        </w:tc>
      </w:tr>
      <w:tr w:rsidR="00E724BE">
        <w:trPr>
          <w:trHeight w:val="532"/>
        </w:trPr>
        <w:tc>
          <w:tcPr>
            <w:tcW w:w="540" w:type="dxa"/>
            <w:vAlign w:val="center"/>
          </w:tcPr>
          <w:p w:rsidR="00E724BE" w:rsidRDefault="00E724BE">
            <w:pPr>
              <w:spacing w:line="240" w:lineRule="atLeast"/>
              <w:jc w:val="center"/>
              <w:rPr>
                <w:rFonts w:ascii="仿宋_GB2312" w:eastAsia="仿宋_GB2312" w:hAnsi="仿宋_GB2312" w:cs="仿宋_GB2312"/>
                <w:b/>
                <w:spacing w:val="-6"/>
              </w:rPr>
            </w:pPr>
            <w:r>
              <w:rPr>
                <w:rFonts w:ascii="仿宋_GB2312" w:eastAsia="仿宋_GB2312" w:hAnsi="仿宋_GB2312" w:cs="仿宋_GB2312"/>
                <w:b/>
                <w:spacing w:val="-6"/>
              </w:rPr>
              <w:t>6</w:t>
            </w:r>
          </w:p>
        </w:tc>
        <w:tc>
          <w:tcPr>
            <w:tcW w:w="6915" w:type="dxa"/>
            <w:gridSpan w:val="3"/>
            <w:vAlign w:val="center"/>
          </w:tcPr>
          <w:p w:rsidR="00E724BE" w:rsidRDefault="00E724BE">
            <w:pPr>
              <w:spacing w:line="240" w:lineRule="atLeast"/>
              <w:jc w:val="left"/>
              <w:rPr>
                <w:rFonts w:ascii="仿宋_GB2312" w:eastAsia="仿宋_GB2312" w:hAnsi="仿宋_GB2312" w:cs="仿宋_GB2312"/>
                <w:spacing w:val="-6"/>
              </w:rPr>
            </w:pPr>
            <w:r>
              <w:rPr>
                <w:rFonts w:ascii="仿宋_GB2312" w:eastAsia="仿宋_GB2312" w:hAnsi="仿宋_GB2312" w:cs="仿宋_GB2312" w:hint="eastAsia"/>
              </w:rPr>
              <w:t>工程现场未配备检测仪器设备或检测仪器设备未按规定标定</w:t>
            </w:r>
          </w:p>
        </w:tc>
        <w:tc>
          <w:tcPr>
            <w:tcW w:w="720" w:type="dxa"/>
            <w:vAlign w:val="center"/>
          </w:tcPr>
          <w:p w:rsidR="00E724BE" w:rsidRDefault="00E724BE">
            <w:pPr>
              <w:jc w:val="center"/>
              <w:rPr>
                <w:rFonts w:ascii="仿宋_GB2312" w:eastAsia="仿宋_GB2312" w:hAnsi="仿宋_GB2312" w:cs="仿宋_GB2312"/>
                <w:spacing w:val="-6"/>
              </w:rPr>
            </w:pPr>
            <w:r>
              <w:rPr>
                <w:rFonts w:ascii="仿宋_GB2312" w:eastAsia="仿宋_GB2312" w:hAnsi="仿宋_GB2312" w:cs="仿宋_GB2312"/>
              </w:rPr>
              <w:t>0.5</w:t>
            </w:r>
          </w:p>
        </w:tc>
        <w:tc>
          <w:tcPr>
            <w:tcW w:w="750" w:type="dxa"/>
            <w:vAlign w:val="center"/>
          </w:tcPr>
          <w:p w:rsidR="00E724BE" w:rsidRDefault="00E724BE">
            <w:pPr>
              <w:jc w:val="center"/>
              <w:rPr>
                <w:rFonts w:ascii="仿宋_GB2312" w:eastAsia="仿宋_GB2312" w:hAnsi="仿宋_GB2312" w:cs="仿宋_GB2312"/>
                <w:spacing w:val="-6"/>
              </w:rPr>
            </w:pPr>
            <w:r>
              <w:rPr>
                <w:rFonts w:ascii="仿宋_GB2312" w:eastAsia="仿宋_GB2312" w:hAnsi="仿宋_GB2312" w:cs="仿宋_GB2312"/>
              </w:rPr>
              <w:t>0.5</w:t>
            </w:r>
          </w:p>
        </w:tc>
      </w:tr>
      <w:tr w:rsidR="00E724BE">
        <w:trPr>
          <w:trHeight w:val="572"/>
        </w:trPr>
        <w:tc>
          <w:tcPr>
            <w:tcW w:w="540" w:type="dxa"/>
            <w:vAlign w:val="center"/>
          </w:tcPr>
          <w:p w:rsidR="00E724BE" w:rsidRDefault="00E724BE">
            <w:pPr>
              <w:spacing w:line="240" w:lineRule="atLeast"/>
              <w:jc w:val="center"/>
              <w:rPr>
                <w:rFonts w:ascii="仿宋_GB2312" w:eastAsia="仿宋_GB2312" w:hAnsi="仿宋_GB2312" w:cs="仿宋_GB2312"/>
                <w:b/>
                <w:spacing w:val="-6"/>
              </w:rPr>
            </w:pPr>
            <w:r>
              <w:rPr>
                <w:rFonts w:ascii="仿宋_GB2312" w:eastAsia="仿宋_GB2312" w:hAnsi="仿宋_GB2312" w:cs="仿宋_GB2312"/>
                <w:b/>
                <w:spacing w:val="-6"/>
              </w:rPr>
              <w:t>7</w:t>
            </w:r>
          </w:p>
        </w:tc>
        <w:tc>
          <w:tcPr>
            <w:tcW w:w="6915" w:type="dxa"/>
            <w:gridSpan w:val="3"/>
            <w:vAlign w:val="center"/>
          </w:tcPr>
          <w:p w:rsidR="00E724BE" w:rsidRDefault="00E724BE">
            <w:pPr>
              <w:spacing w:line="240" w:lineRule="atLeast"/>
              <w:jc w:val="left"/>
              <w:rPr>
                <w:rFonts w:ascii="仿宋_GB2312" w:eastAsia="仿宋_GB2312" w:hAnsi="仿宋_GB2312" w:cs="仿宋_GB2312"/>
                <w:spacing w:val="-6"/>
              </w:rPr>
            </w:pPr>
            <w:r>
              <w:rPr>
                <w:rFonts w:ascii="仿宋_GB2312" w:eastAsia="仿宋_GB2312" w:hAnsi="仿宋_GB2312" w:cs="仿宋_GB2312" w:hint="eastAsia"/>
                <w:spacing w:val="-6"/>
              </w:rPr>
              <w:t>专项方案未按规定编制、审批、实施</w:t>
            </w:r>
          </w:p>
        </w:tc>
        <w:tc>
          <w:tcPr>
            <w:tcW w:w="720" w:type="dxa"/>
            <w:vAlign w:val="center"/>
          </w:tcPr>
          <w:p w:rsidR="00E724BE" w:rsidRDefault="00E724BE">
            <w:pPr>
              <w:jc w:val="center"/>
              <w:rPr>
                <w:rFonts w:ascii="仿宋_GB2312" w:eastAsia="仿宋_GB2312" w:hAnsi="仿宋_GB2312" w:cs="仿宋_GB2312"/>
                <w:spacing w:val="-6"/>
              </w:rPr>
            </w:pPr>
            <w:r>
              <w:rPr>
                <w:rFonts w:ascii="仿宋_GB2312" w:eastAsia="仿宋_GB2312" w:hAnsi="仿宋_GB2312" w:cs="仿宋_GB2312"/>
                <w:spacing w:val="-6"/>
              </w:rPr>
              <w:t>1</w:t>
            </w:r>
          </w:p>
        </w:tc>
        <w:tc>
          <w:tcPr>
            <w:tcW w:w="750" w:type="dxa"/>
            <w:vAlign w:val="center"/>
          </w:tcPr>
          <w:p w:rsidR="00E724BE" w:rsidRDefault="00E724BE">
            <w:pPr>
              <w:jc w:val="center"/>
              <w:rPr>
                <w:rFonts w:ascii="仿宋_GB2312" w:eastAsia="仿宋_GB2312" w:hAnsi="仿宋_GB2312" w:cs="仿宋_GB2312"/>
                <w:spacing w:val="-6"/>
              </w:rPr>
            </w:pPr>
            <w:r>
              <w:rPr>
                <w:rFonts w:ascii="仿宋_GB2312" w:eastAsia="仿宋_GB2312" w:hAnsi="仿宋_GB2312" w:cs="仿宋_GB2312"/>
                <w:spacing w:val="-6"/>
              </w:rPr>
              <w:t>1</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spacing w:val="-6"/>
              </w:rPr>
            </w:pPr>
            <w:r>
              <w:rPr>
                <w:rFonts w:ascii="仿宋_GB2312" w:eastAsia="仿宋_GB2312" w:hAnsi="仿宋_GB2312" w:cs="仿宋_GB2312"/>
                <w:b/>
                <w:spacing w:val="-6"/>
              </w:rPr>
              <w:t>8</w:t>
            </w:r>
          </w:p>
        </w:tc>
        <w:tc>
          <w:tcPr>
            <w:tcW w:w="6915" w:type="dxa"/>
            <w:gridSpan w:val="3"/>
            <w:vAlign w:val="center"/>
          </w:tcPr>
          <w:p w:rsidR="00E724BE" w:rsidRDefault="00E724BE">
            <w:pPr>
              <w:spacing w:line="240" w:lineRule="atLeast"/>
              <w:jc w:val="left"/>
              <w:rPr>
                <w:rFonts w:ascii="仿宋_GB2312" w:eastAsia="仿宋_GB2312" w:hAnsi="仿宋_GB2312" w:cs="仿宋_GB2312"/>
                <w:spacing w:val="-6"/>
              </w:rPr>
            </w:pPr>
            <w:r>
              <w:rPr>
                <w:rFonts w:ascii="仿宋_GB2312" w:eastAsia="仿宋_GB2312" w:hAnsi="仿宋_GB2312" w:cs="仿宋_GB2312" w:hint="eastAsia"/>
                <w:spacing w:val="-6"/>
              </w:rPr>
              <w:t>深基坑、高大支模架、脚手架、建筑起重机械等危险性较大的分部分项工程未按要求编审专项方案并组织专家论证，或施工现场未按批准的专项施工方案组织实施且存在严重的安全事故隐患的</w:t>
            </w:r>
          </w:p>
        </w:tc>
        <w:tc>
          <w:tcPr>
            <w:tcW w:w="720" w:type="dxa"/>
            <w:vAlign w:val="center"/>
          </w:tcPr>
          <w:p w:rsidR="00E724BE" w:rsidRDefault="00E724BE">
            <w:pPr>
              <w:jc w:val="center"/>
              <w:rPr>
                <w:rFonts w:ascii="仿宋_GB2312" w:eastAsia="仿宋_GB2312" w:hAnsi="仿宋_GB2312" w:cs="仿宋_GB2312"/>
                <w:spacing w:val="-6"/>
              </w:rPr>
            </w:pPr>
            <w:r>
              <w:rPr>
                <w:rFonts w:ascii="仿宋_GB2312" w:eastAsia="仿宋_GB2312" w:hAnsi="仿宋_GB2312" w:cs="仿宋_GB2312"/>
                <w:spacing w:val="-6"/>
              </w:rPr>
              <w:t>1.5</w:t>
            </w:r>
          </w:p>
        </w:tc>
        <w:tc>
          <w:tcPr>
            <w:tcW w:w="750" w:type="dxa"/>
            <w:vAlign w:val="center"/>
          </w:tcPr>
          <w:p w:rsidR="00E724BE" w:rsidRDefault="00E724BE">
            <w:pPr>
              <w:jc w:val="center"/>
              <w:rPr>
                <w:rFonts w:ascii="仿宋_GB2312" w:eastAsia="仿宋_GB2312" w:hAnsi="仿宋_GB2312" w:cs="仿宋_GB2312"/>
                <w:spacing w:val="-6"/>
              </w:rPr>
            </w:pPr>
            <w:r>
              <w:rPr>
                <w:rFonts w:ascii="仿宋_GB2312" w:eastAsia="仿宋_GB2312" w:hAnsi="仿宋_GB2312" w:cs="仿宋_GB2312"/>
                <w:spacing w:val="-6"/>
              </w:rPr>
              <w:t>1.5</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spacing w:val="-6"/>
              </w:rPr>
            </w:pPr>
            <w:r>
              <w:rPr>
                <w:rFonts w:ascii="仿宋_GB2312" w:eastAsia="仿宋_GB2312" w:hAnsi="仿宋_GB2312" w:cs="仿宋_GB2312"/>
                <w:b/>
                <w:spacing w:val="-6"/>
              </w:rPr>
              <w:t>9</w:t>
            </w:r>
          </w:p>
        </w:tc>
        <w:tc>
          <w:tcPr>
            <w:tcW w:w="6915" w:type="dxa"/>
            <w:gridSpan w:val="3"/>
            <w:vAlign w:val="center"/>
          </w:tcPr>
          <w:p w:rsidR="00E724BE" w:rsidRDefault="00E724BE">
            <w:pPr>
              <w:spacing w:line="240" w:lineRule="atLeast"/>
              <w:jc w:val="left"/>
              <w:rPr>
                <w:rFonts w:ascii="仿宋_GB2312" w:eastAsia="仿宋_GB2312" w:hAnsi="仿宋_GB2312" w:cs="仿宋_GB2312"/>
                <w:spacing w:val="-6"/>
              </w:rPr>
            </w:pPr>
            <w:r>
              <w:rPr>
                <w:rFonts w:ascii="仿宋_GB2312" w:eastAsia="仿宋_GB2312" w:hAnsi="仿宋_GB2312" w:cs="仿宋_GB2312" w:hint="eastAsia"/>
                <w:spacing w:val="-6"/>
              </w:rPr>
              <w:t>不按规定对建筑材料、构配件、设备进行进场检验。</w:t>
            </w:r>
            <w:r>
              <w:rPr>
                <w:rFonts w:ascii="仿宋_GB2312" w:eastAsia="仿宋_GB2312" w:hAnsi="仿宋_GB2312" w:cs="仿宋_GB2312" w:hint="eastAsia"/>
                <w:szCs w:val="21"/>
              </w:rPr>
              <w:t>园林绿化中苗木进场未提供检疫证或出圃单，不按规定对苗木质量进行检验的。</w:t>
            </w:r>
          </w:p>
        </w:tc>
        <w:tc>
          <w:tcPr>
            <w:tcW w:w="72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p>
        </w:tc>
        <w:tc>
          <w:tcPr>
            <w:tcW w:w="75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spacing w:val="-6"/>
              </w:rPr>
            </w:pPr>
            <w:r>
              <w:rPr>
                <w:rFonts w:ascii="仿宋_GB2312" w:eastAsia="仿宋_GB2312" w:hAnsi="仿宋_GB2312" w:cs="仿宋_GB2312"/>
                <w:b/>
                <w:spacing w:val="-6"/>
              </w:rPr>
              <w:t>10</w:t>
            </w:r>
          </w:p>
        </w:tc>
        <w:tc>
          <w:tcPr>
            <w:tcW w:w="6915" w:type="dxa"/>
            <w:gridSpan w:val="3"/>
            <w:vAlign w:val="center"/>
          </w:tcPr>
          <w:p w:rsidR="00E724BE" w:rsidRDefault="00E724BE">
            <w:pPr>
              <w:spacing w:line="240" w:lineRule="atLeast"/>
              <w:jc w:val="left"/>
              <w:rPr>
                <w:rFonts w:ascii="仿宋_GB2312" w:eastAsia="仿宋_GB2312" w:hAnsi="仿宋_GB2312" w:cs="仿宋_GB2312"/>
                <w:spacing w:val="-6"/>
              </w:rPr>
            </w:pPr>
            <w:r>
              <w:rPr>
                <w:rFonts w:ascii="仿宋_GB2312" w:eastAsia="仿宋_GB2312" w:hAnsi="仿宋_GB2312" w:cs="仿宋_GB2312" w:hint="eastAsia"/>
              </w:rPr>
              <w:t>未按规定对隐蔽工程的质量进行检查和记录的</w:t>
            </w:r>
          </w:p>
        </w:tc>
        <w:tc>
          <w:tcPr>
            <w:tcW w:w="72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p>
        </w:tc>
        <w:tc>
          <w:tcPr>
            <w:tcW w:w="75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p>
        </w:tc>
      </w:tr>
      <w:tr w:rsidR="00E724BE">
        <w:trPr>
          <w:trHeight w:val="595"/>
        </w:trPr>
        <w:tc>
          <w:tcPr>
            <w:tcW w:w="540" w:type="dxa"/>
            <w:vAlign w:val="center"/>
          </w:tcPr>
          <w:p w:rsidR="00E724BE" w:rsidRDefault="00E724BE">
            <w:pPr>
              <w:spacing w:line="240" w:lineRule="atLeast"/>
              <w:jc w:val="center"/>
              <w:rPr>
                <w:rFonts w:ascii="仿宋_GB2312" w:eastAsia="仿宋_GB2312" w:hAnsi="仿宋_GB2312" w:cs="仿宋_GB2312"/>
                <w:b/>
                <w:spacing w:val="-6"/>
              </w:rPr>
            </w:pPr>
            <w:r>
              <w:rPr>
                <w:rFonts w:ascii="仿宋_GB2312" w:eastAsia="仿宋_GB2312" w:hAnsi="仿宋_GB2312" w:cs="仿宋_GB2312"/>
                <w:b/>
                <w:spacing w:val="-6"/>
              </w:rPr>
              <w:t>11</w:t>
            </w:r>
          </w:p>
        </w:tc>
        <w:tc>
          <w:tcPr>
            <w:tcW w:w="6915" w:type="dxa"/>
            <w:gridSpan w:val="3"/>
            <w:vAlign w:val="center"/>
          </w:tcPr>
          <w:p w:rsidR="00E724BE" w:rsidRDefault="00E724BE">
            <w:pPr>
              <w:spacing w:line="240" w:lineRule="atLeast"/>
              <w:jc w:val="left"/>
              <w:rPr>
                <w:rFonts w:ascii="仿宋_GB2312" w:eastAsia="仿宋_GB2312" w:hAnsi="仿宋_GB2312" w:cs="仿宋_GB2312"/>
                <w:spacing w:val="-6"/>
              </w:rPr>
            </w:pPr>
            <w:r>
              <w:rPr>
                <w:rFonts w:ascii="仿宋_GB2312" w:eastAsia="仿宋_GB2312" w:hAnsi="仿宋_GB2312" w:cs="仿宋_GB2312" w:hint="eastAsia"/>
              </w:rPr>
              <w:t>未经监理工程师签字，进入下道工序施工的</w:t>
            </w:r>
          </w:p>
        </w:tc>
        <w:tc>
          <w:tcPr>
            <w:tcW w:w="720" w:type="dxa"/>
            <w:vAlign w:val="center"/>
          </w:tcPr>
          <w:p w:rsidR="00E724BE" w:rsidRDefault="00E724BE">
            <w:pPr>
              <w:jc w:val="center"/>
              <w:rPr>
                <w:rFonts w:ascii="仿宋_GB2312" w:eastAsia="仿宋_GB2312" w:hAnsi="仿宋_GB2312" w:cs="仿宋_GB2312"/>
                <w:spacing w:val="-6"/>
              </w:rPr>
            </w:pPr>
            <w:r>
              <w:rPr>
                <w:rFonts w:ascii="仿宋_GB2312" w:eastAsia="仿宋_GB2312" w:hAnsi="仿宋_GB2312" w:cs="仿宋_GB2312"/>
                <w:spacing w:val="-6"/>
              </w:rPr>
              <w:t>0.5</w:t>
            </w:r>
          </w:p>
        </w:tc>
        <w:tc>
          <w:tcPr>
            <w:tcW w:w="750" w:type="dxa"/>
            <w:vAlign w:val="center"/>
          </w:tcPr>
          <w:p w:rsidR="00E724BE" w:rsidRDefault="00E724BE">
            <w:pPr>
              <w:jc w:val="center"/>
              <w:rPr>
                <w:rFonts w:ascii="仿宋_GB2312" w:eastAsia="仿宋_GB2312" w:hAnsi="仿宋_GB2312" w:cs="仿宋_GB2312"/>
                <w:spacing w:val="-6"/>
              </w:rPr>
            </w:pPr>
            <w:r>
              <w:rPr>
                <w:rFonts w:ascii="仿宋_GB2312" w:eastAsia="仿宋_GB2312" w:hAnsi="仿宋_GB2312" w:cs="仿宋_GB2312"/>
              </w:rPr>
              <w:t>0</w:t>
            </w:r>
          </w:p>
        </w:tc>
      </w:tr>
      <w:tr w:rsidR="00E724BE">
        <w:trPr>
          <w:trHeight w:val="583"/>
        </w:trPr>
        <w:tc>
          <w:tcPr>
            <w:tcW w:w="540" w:type="dxa"/>
            <w:vAlign w:val="center"/>
          </w:tcPr>
          <w:p w:rsidR="00E724BE" w:rsidRDefault="00E724BE">
            <w:pPr>
              <w:spacing w:line="240" w:lineRule="atLeast"/>
              <w:jc w:val="center"/>
              <w:rPr>
                <w:rFonts w:ascii="仿宋_GB2312" w:eastAsia="仿宋_GB2312" w:hAnsi="仿宋_GB2312" w:cs="仿宋_GB2312"/>
                <w:b/>
                <w:spacing w:val="-6"/>
              </w:rPr>
            </w:pPr>
            <w:r>
              <w:rPr>
                <w:rFonts w:ascii="仿宋_GB2312" w:eastAsia="仿宋_GB2312" w:hAnsi="仿宋_GB2312" w:cs="仿宋_GB2312"/>
                <w:b/>
                <w:spacing w:val="-6"/>
              </w:rPr>
              <w:t>12</w:t>
            </w:r>
          </w:p>
        </w:tc>
        <w:tc>
          <w:tcPr>
            <w:tcW w:w="6915" w:type="dxa"/>
            <w:gridSpan w:val="3"/>
            <w:vAlign w:val="center"/>
          </w:tcPr>
          <w:p w:rsidR="00E724BE" w:rsidRDefault="00E724BE">
            <w:pPr>
              <w:spacing w:line="240" w:lineRule="atLeast"/>
              <w:jc w:val="left"/>
              <w:rPr>
                <w:rFonts w:ascii="仿宋_GB2312" w:eastAsia="仿宋_GB2312" w:hAnsi="仿宋_GB2312" w:cs="仿宋_GB2312"/>
                <w:spacing w:val="-6"/>
              </w:rPr>
            </w:pPr>
            <w:r>
              <w:rPr>
                <w:rFonts w:ascii="仿宋_GB2312" w:eastAsia="仿宋_GB2312" w:hAnsi="仿宋_GB2312" w:cs="仿宋_GB2312" w:hint="eastAsia"/>
                <w:spacing w:val="-6"/>
              </w:rPr>
              <w:t>未按规定进行旁站监理，或无旁站记录</w:t>
            </w:r>
          </w:p>
        </w:tc>
        <w:tc>
          <w:tcPr>
            <w:tcW w:w="72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w:t>
            </w:r>
          </w:p>
        </w:tc>
        <w:tc>
          <w:tcPr>
            <w:tcW w:w="75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spacing w:val="-6"/>
              </w:rPr>
            </w:pPr>
            <w:r>
              <w:rPr>
                <w:rFonts w:ascii="仿宋_GB2312" w:eastAsia="仿宋_GB2312" w:hAnsi="仿宋_GB2312" w:cs="仿宋_GB2312"/>
                <w:b/>
                <w:spacing w:val="-6"/>
              </w:rPr>
              <w:t>13</w:t>
            </w:r>
          </w:p>
        </w:tc>
        <w:tc>
          <w:tcPr>
            <w:tcW w:w="6915" w:type="dxa"/>
            <w:gridSpan w:val="3"/>
            <w:vAlign w:val="center"/>
          </w:tcPr>
          <w:p w:rsidR="00E724BE" w:rsidRDefault="00E724BE">
            <w:pPr>
              <w:spacing w:line="240" w:lineRule="atLeast"/>
              <w:jc w:val="left"/>
              <w:rPr>
                <w:rFonts w:ascii="仿宋_GB2312" w:eastAsia="仿宋_GB2312" w:hAnsi="仿宋_GB2312" w:cs="仿宋_GB2312"/>
                <w:spacing w:val="-6"/>
              </w:rPr>
            </w:pPr>
            <w:r>
              <w:rPr>
                <w:rFonts w:ascii="仿宋_GB2312" w:eastAsia="仿宋_GB2312" w:hAnsi="仿宋_GB2312" w:cs="仿宋_GB2312" w:hint="eastAsia"/>
                <w:spacing w:val="-6"/>
              </w:rPr>
              <w:t>监理单位对工程施工过程中发现的违法违规行为不纠正、不制止，或对拒不改正者未及时向主管部门报告的</w:t>
            </w:r>
          </w:p>
        </w:tc>
        <w:tc>
          <w:tcPr>
            <w:tcW w:w="72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w:t>
            </w:r>
          </w:p>
        </w:tc>
        <w:tc>
          <w:tcPr>
            <w:tcW w:w="75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1</w:t>
            </w:r>
          </w:p>
        </w:tc>
      </w:tr>
      <w:tr w:rsidR="00E724BE">
        <w:trPr>
          <w:trHeight w:val="680"/>
        </w:trPr>
        <w:tc>
          <w:tcPr>
            <w:tcW w:w="540" w:type="dxa"/>
            <w:vAlign w:val="center"/>
          </w:tcPr>
          <w:p w:rsidR="00E724BE" w:rsidRDefault="00E724BE">
            <w:pPr>
              <w:jc w:val="center"/>
              <w:rPr>
                <w:rFonts w:ascii="仿宋_GB2312" w:eastAsia="仿宋_GB2312" w:hAnsi="仿宋_GB2312" w:cs="仿宋_GB2312"/>
                <w:b/>
                <w:spacing w:val="-6"/>
              </w:rPr>
            </w:pPr>
            <w:r>
              <w:rPr>
                <w:rFonts w:ascii="仿宋_GB2312" w:eastAsia="仿宋_GB2312" w:hAnsi="仿宋_GB2312" w:cs="仿宋_GB2312"/>
                <w:b/>
              </w:rPr>
              <w:t>14</w:t>
            </w:r>
          </w:p>
        </w:tc>
        <w:tc>
          <w:tcPr>
            <w:tcW w:w="6915" w:type="dxa"/>
            <w:gridSpan w:val="3"/>
            <w:vAlign w:val="center"/>
          </w:tcPr>
          <w:p w:rsidR="00E724BE" w:rsidRDefault="00E724BE">
            <w:pPr>
              <w:spacing w:line="240" w:lineRule="atLeast"/>
              <w:jc w:val="left"/>
              <w:rPr>
                <w:rFonts w:ascii="仿宋_GB2312" w:eastAsia="仿宋_GB2312" w:hAnsi="仿宋_GB2312" w:cs="仿宋_GB2312"/>
                <w:spacing w:val="-6"/>
              </w:rPr>
            </w:pPr>
            <w:r>
              <w:rPr>
                <w:rFonts w:ascii="仿宋_GB2312" w:eastAsia="仿宋_GB2312" w:hAnsi="仿宋_GB2312" w:cs="仿宋_GB2312" w:hint="eastAsia"/>
              </w:rPr>
              <w:t>现场项目管理人员未按规定签字或由他人代替签字的。</w:t>
            </w:r>
          </w:p>
        </w:tc>
        <w:tc>
          <w:tcPr>
            <w:tcW w:w="720" w:type="dxa"/>
            <w:vAlign w:val="center"/>
          </w:tcPr>
          <w:p w:rsidR="00E724BE" w:rsidRDefault="00E724BE">
            <w:pPr>
              <w:jc w:val="center"/>
              <w:rPr>
                <w:rFonts w:ascii="仿宋_GB2312" w:eastAsia="仿宋_GB2312" w:hAnsi="仿宋_GB2312" w:cs="仿宋_GB2312"/>
                <w:spacing w:val="-6"/>
              </w:rPr>
            </w:pPr>
            <w:r>
              <w:rPr>
                <w:rFonts w:ascii="仿宋_GB2312" w:eastAsia="仿宋_GB2312" w:hAnsi="仿宋_GB2312" w:cs="仿宋_GB2312"/>
              </w:rPr>
              <w:t>0.5</w:t>
            </w:r>
          </w:p>
        </w:tc>
        <w:tc>
          <w:tcPr>
            <w:tcW w:w="750" w:type="dxa"/>
            <w:vAlign w:val="center"/>
          </w:tcPr>
          <w:p w:rsidR="00E724BE" w:rsidRDefault="00E724BE">
            <w:pPr>
              <w:jc w:val="center"/>
              <w:rPr>
                <w:rFonts w:ascii="仿宋_GB2312" w:eastAsia="仿宋_GB2312" w:hAnsi="仿宋_GB2312" w:cs="仿宋_GB2312"/>
                <w:spacing w:val="-6"/>
              </w:rPr>
            </w:pPr>
            <w:r>
              <w:rPr>
                <w:rFonts w:ascii="仿宋_GB2312" w:eastAsia="仿宋_GB2312" w:hAnsi="仿宋_GB2312" w:cs="仿宋_GB2312"/>
              </w:rPr>
              <w:t>0.5</w:t>
            </w:r>
          </w:p>
        </w:tc>
      </w:tr>
      <w:tr w:rsidR="00E724BE">
        <w:trPr>
          <w:trHeight w:val="680"/>
        </w:trPr>
        <w:tc>
          <w:tcPr>
            <w:tcW w:w="540" w:type="dxa"/>
            <w:vAlign w:val="center"/>
          </w:tcPr>
          <w:p w:rsidR="00E724BE" w:rsidRDefault="00E724BE">
            <w:pPr>
              <w:jc w:val="center"/>
              <w:rPr>
                <w:rFonts w:ascii="仿宋_GB2312" w:eastAsia="仿宋_GB2312" w:hAnsi="仿宋_GB2312" w:cs="仿宋_GB2312"/>
                <w:b/>
              </w:rPr>
            </w:pPr>
            <w:r>
              <w:rPr>
                <w:rFonts w:ascii="仿宋_GB2312" w:eastAsia="仿宋_GB2312" w:hAnsi="仿宋_GB2312" w:cs="仿宋_GB2312"/>
                <w:b/>
              </w:rPr>
              <w:t>15</w:t>
            </w:r>
          </w:p>
        </w:tc>
        <w:tc>
          <w:tcPr>
            <w:tcW w:w="6915" w:type="dxa"/>
            <w:gridSpan w:val="3"/>
            <w:vAlign w:val="center"/>
          </w:tcPr>
          <w:p w:rsidR="00E724BE" w:rsidRDefault="00E724BE">
            <w:pPr>
              <w:spacing w:line="240" w:lineRule="atLeast"/>
              <w:jc w:val="left"/>
              <w:rPr>
                <w:rFonts w:ascii="仿宋_GB2312" w:eastAsia="仿宋_GB2312" w:hAnsi="仿宋_GB2312" w:cs="仿宋_GB2312"/>
              </w:rPr>
            </w:pPr>
            <w:r>
              <w:rPr>
                <w:rFonts w:ascii="仿宋_GB2312" w:eastAsia="仿宋_GB2312" w:hAnsi="仿宋_GB2312" w:cs="仿宋_GB2312" w:hint="eastAsia"/>
              </w:rPr>
              <w:t>施工、监理技术资料不同步、不真实</w:t>
            </w:r>
          </w:p>
        </w:tc>
        <w:tc>
          <w:tcPr>
            <w:tcW w:w="720" w:type="dxa"/>
            <w:vAlign w:val="center"/>
          </w:tcPr>
          <w:p w:rsidR="00E724BE" w:rsidRDefault="00E724BE">
            <w:pPr>
              <w:jc w:val="center"/>
              <w:rPr>
                <w:rFonts w:ascii="仿宋_GB2312" w:eastAsia="仿宋_GB2312" w:hAnsi="仿宋_GB2312" w:cs="仿宋_GB2312"/>
              </w:rPr>
            </w:pPr>
            <w:r>
              <w:rPr>
                <w:rFonts w:ascii="仿宋_GB2312" w:eastAsia="仿宋_GB2312" w:hAnsi="仿宋_GB2312" w:cs="仿宋_GB2312"/>
              </w:rPr>
              <w:t>0.5</w:t>
            </w:r>
          </w:p>
        </w:tc>
        <w:tc>
          <w:tcPr>
            <w:tcW w:w="750" w:type="dxa"/>
            <w:vAlign w:val="center"/>
          </w:tcPr>
          <w:p w:rsidR="00E724BE" w:rsidRDefault="00E724BE">
            <w:pPr>
              <w:jc w:val="center"/>
              <w:rPr>
                <w:rFonts w:ascii="仿宋_GB2312" w:eastAsia="仿宋_GB2312" w:hAnsi="仿宋_GB2312" w:cs="仿宋_GB2312"/>
              </w:rPr>
            </w:pPr>
            <w:r>
              <w:rPr>
                <w:rFonts w:ascii="仿宋_GB2312" w:eastAsia="仿宋_GB2312" w:hAnsi="仿宋_GB2312" w:cs="仿宋_GB2312"/>
              </w:rPr>
              <w:t>0.5</w:t>
            </w:r>
          </w:p>
        </w:tc>
      </w:tr>
      <w:tr w:rsidR="00E724BE">
        <w:trPr>
          <w:trHeight w:val="680"/>
        </w:trPr>
        <w:tc>
          <w:tcPr>
            <w:tcW w:w="540" w:type="dxa"/>
            <w:vAlign w:val="center"/>
          </w:tcPr>
          <w:p w:rsidR="00E724BE" w:rsidRDefault="00E724BE">
            <w:pPr>
              <w:jc w:val="center"/>
              <w:rPr>
                <w:rFonts w:ascii="仿宋_GB2312" w:eastAsia="仿宋_GB2312" w:hAnsi="仿宋_GB2312" w:cs="仿宋_GB2312"/>
                <w:b/>
              </w:rPr>
            </w:pPr>
            <w:r>
              <w:rPr>
                <w:rFonts w:ascii="仿宋_GB2312" w:eastAsia="仿宋_GB2312" w:hAnsi="仿宋_GB2312" w:cs="仿宋_GB2312"/>
                <w:b/>
              </w:rPr>
              <w:t>16</w:t>
            </w:r>
          </w:p>
        </w:tc>
        <w:tc>
          <w:tcPr>
            <w:tcW w:w="6915" w:type="dxa"/>
            <w:gridSpan w:val="3"/>
            <w:vAlign w:val="center"/>
          </w:tcPr>
          <w:p w:rsidR="00E724BE" w:rsidRDefault="00E724BE">
            <w:pPr>
              <w:spacing w:line="240" w:lineRule="atLeast"/>
              <w:jc w:val="left"/>
              <w:rPr>
                <w:rFonts w:ascii="仿宋_GB2312" w:eastAsia="仿宋_GB2312" w:hAnsi="仿宋_GB2312" w:cs="仿宋_GB2312"/>
              </w:rPr>
            </w:pPr>
            <w:r>
              <w:rPr>
                <w:rFonts w:ascii="仿宋_GB2312" w:eastAsia="仿宋_GB2312" w:hAnsi="仿宋_GB2312" w:cs="仿宋_GB2312" w:hint="eastAsia"/>
              </w:rPr>
              <w:t>未按规定对材料和试件进行制作、养护</w:t>
            </w:r>
          </w:p>
        </w:tc>
        <w:tc>
          <w:tcPr>
            <w:tcW w:w="720" w:type="dxa"/>
            <w:vAlign w:val="center"/>
          </w:tcPr>
          <w:p w:rsidR="00E724BE" w:rsidRDefault="00E724BE">
            <w:pPr>
              <w:jc w:val="center"/>
              <w:rPr>
                <w:rFonts w:ascii="仿宋_GB2312" w:eastAsia="仿宋_GB2312" w:hAnsi="仿宋_GB2312" w:cs="仿宋_GB2312"/>
              </w:rPr>
            </w:pPr>
            <w:r>
              <w:rPr>
                <w:rFonts w:ascii="仿宋_GB2312" w:eastAsia="仿宋_GB2312" w:hAnsi="仿宋_GB2312" w:cs="仿宋_GB2312"/>
              </w:rPr>
              <w:t>0.5</w:t>
            </w:r>
          </w:p>
        </w:tc>
        <w:tc>
          <w:tcPr>
            <w:tcW w:w="750" w:type="dxa"/>
            <w:vAlign w:val="center"/>
          </w:tcPr>
          <w:p w:rsidR="00E724BE" w:rsidRDefault="00E724BE">
            <w:pPr>
              <w:jc w:val="center"/>
              <w:rPr>
                <w:rFonts w:ascii="仿宋_GB2312" w:eastAsia="仿宋_GB2312" w:hAnsi="仿宋_GB2312" w:cs="仿宋_GB2312"/>
              </w:rPr>
            </w:pPr>
            <w:r>
              <w:rPr>
                <w:rFonts w:ascii="仿宋_GB2312" w:eastAsia="仿宋_GB2312" w:hAnsi="仿宋_GB2312" w:cs="仿宋_GB2312"/>
              </w:rPr>
              <w:t>0.5</w:t>
            </w:r>
          </w:p>
        </w:tc>
      </w:tr>
      <w:tr w:rsidR="00E724BE">
        <w:trPr>
          <w:trHeight w:val="680"/>
        </w:trPr>
        <w:tc>
          <w:tcPr>
            <w:tcW w:w="540" w:type="dxa"/>
            <w:vAlign w:val="center"/>
          </w:tcPr>
          <w:p w:rsidR="00E724BE" w:rsidRDefault="00E724BE">
            <w:pPr>
              <w:jc w:val="center"/>
              <w:rPr>
                <w:rFonts w:ascii="仿宋_GB2312" w:eastAsia="仿宋_GB2312" w:hAnsi="仿宋_GB2312" w:cs="仿宋_GB2312"/>
                <w:b/>
              </w:rPr>
            </w:pPr>
            <w:r>
              <w:rPr>
                <w:rFonts w:ascii="仿宋_GB2312" w:eastAsia="仿宋_GB2312" w:hAnsi="仿宋_GB2312" w:cs="仿宋_GB2312"/>
                <w:b/>
              </w:rPr>
              <w:t>17</w:t>
            </w:r>
          </w:p>
        </w:tc>
        <w:tc>
          <w:tcPr>
            <w:tcW w:w="6915" w:type="dxa"/>
            <w:gridSpan w:val="3"/>
            <w:vAlign w:val="center"/>
          </w:tcPr>
          <w:p w:rsidR="00E724BE" w:rsidRDefault="00E724BE">
            <w:pPr>
              <w:spacing w:line="240" w:lineRule="atLeast"/>
              <w:jc w:val="left"/>
              <w:rPr>
                <w:rFonts w:ascii="仿宋_GB2312" w:eastAsia="仿宋_GB2312" w:hAnsi="仿宋_GB2312" w:cs="仿宋_GB2312"/>
              </w:rPr>
            </w:pPr>
            <w:r>
              <w:rPr>
                <w:rFonts w:ascii="仿宋_GB2312" w:eastAsia="仿宋_GB2312" w:hAnsi="仿宋_GB2312" w:cs="仿宋_GB2312" w:hint="eastAsia"/>
                <w:spacing w:val="-6"/>
              </w:rPr>
              <w:t>出现质量问题或验收不合格的工程不进行整改的。</w:t>
            </w:r>
            <w:r>
              <w:rPr>
                <w:rFonts w:ascii="仿宋_GB2312" w:eastAsia="仿宋_GB2312" w:hAnsi="仿宋_GB2312" w:cs="仿宋_GB2312" w:hint="eastAsia"/>
                <w:szCs w:val="21"/>
              </w:rPr>
              <w:t>监理未及时向有关主管部门报告的。</w:t>
            </w:r>
          </w:p>
        </w:tc>
        <w:tc>
          <w:tcPr>
            <w:tcW w:w="72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spacing w:val="-6"/>
              </w:rPr>
              <w:t>1</w:t>
            </w:r>
          </w:p>
        </w:tc>
        <w:tc>
          <w:tcPr>
            <w:tcW w:w="75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spacing w:val="-6"/>
              </w:rPr>
              <w:t>1</w:t>
            </w:r>
          </w:p>
        </w:tc>
      </w:tr>
      <w:tr w:rsidR="00E724BE">
        <w:trPr>
          <w:trHeight w:val="680"/>
        </w:trPr>
        <w:tc>
          <w:tcPr>
            <w:tcW w:w="540" w:type="dxa"/>
            <w:vAlign w:val="center"/>
          </w:tcPr>
          <w:p w:rsidR="00E724BE" w:rsidRDefault="00E724BE">
            <w:pPr>
              <w:jc w:val="center"/>
              <w:rPr>
                <w:rFonts w:ascii="仿宋_GB2312" w:eastAsia="仿宋_GB2312" w:hAnsi="仿宋_GB2312" w:cs="仿宋_GB2312"/>
                <w:b/>
              </w:rPr>
            </w:pPr>
            <w:r>
              <w:rPr>
                <w:rFonts w:ascii="仿宋_GB2312" w:eastAsia="仿宋_GB2312" w:hAnsi="仿宋_GB2312" w:cs="仿宋_GB2312"/>
                <w:b/>
              </w:rPr>
              <w:t>18</w:t>
            </w:r>
          </w:p>
        </w:tc>
        <w:tc>
          <w:tcPr>
            <w:tcW w:w="6915" w:type="dxa"/>
            <w:gridSpan w:val="3"/>
            <w:vAlign w:val="center"/>
          </w:tcPr>
          <w:p w:rsidR="00E724BE" w:rsidRDefault="00E724BE">
            <w:pPr>
              <w:spacing w:line="240" w:lineRule="atLeast"/>
              <w:jc w:val="left"/>
              <w:rPr>
                <w:rFonts w:ascii="仿宋_GB2312" w:eastAsia="仿宋_GB2312" w:hAnsi="仿宋_GB2312" w:cs="仿宋_GB2312"/>
              </w:rPr>
            </w:pPr>
            <w:r>
              <w:rPr>
                <w:rFonts w:ascii="仿宋_GB2312" w:eastAsia="仿宋_GB2312" w:hAnsi="仿宋_GB2312" w:cs="仿宋_GB2312" w:hint="eastAsia"/>
                <w:spacing w:val="-6"/>
              </w:rPr>
              <w:t>违反强制性条文，每发现</w:t>
            </w:r>
            <w:r>
              <w:rPr>
                <w:rFonts w:ascii="仿宋_GB2312" w:eastAsia="仿宋_GB2312" w:hAnsi="仿宋_GB2312" w:cs="仿宋_GB2312"/>
                <w:spacing w:val="-6"/>
              </w:rPr>
              <w:t>1</w:t>
            </w:r>
            <w:r>
              <w:rPr>
                <w:rFonts w:ascii="仿宋_GB2312" w:eastAsia="仿宋_GB2312" w:hAnsi="仿宋_GB2312" w:cs="仿宋_GB2312" w:hint="eastAsia"/>
                <w:spacing w:val="-6"/>
              </w:rPr>
              <w:t>处扣</w:t>
            </w:r>
            <w:r>
              <w:rPr>
                <w:rFonts w:ascii="仿宋_GB2312" w:eastAsia="仿宋_GB2312" w:hAnsi="仿宋_GB2312" w:cs="仿宋_GB2312"/>
                <w:spacing w:val="-6"/>
              </w:rPr>
              <w:t>0.5</w:t>
            </w:r>
            <w:r>
              <w:rPr>
                <w:rFonts w:ascii="仿宋_GB2312" w:eastAsia="仿宋_GB2312" w:hAnsi="仿宋_GB2312" w:cs="仿宋_GB2312" w:hint="eastAsia"/>
                <w:spacing w:val="-6"/>
              </w:rPr>
              <w:t>分</w:t>
            </w:r>
          </w:p>
        </w:tc>
        <w:tc>
          <w:tcPr>
            <w:tcW w:w="72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spacing w:val="-6"/>
              </w:rPr>
              <w:t>0.5</w:t>
            </w:r>
          </w:p>
        </w:tc>
        <w:tc>
          <w:tcPr>
            <w:tcW w:w="75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spacing w:val="-6"/>
              </w:rPr>
              <w:t>0.5</w:t>
            </w:r>
          </w:p>
        </w:tc>
      </w:tr>
      <w:tr w:rsidR="00E724BE">
        <w:trPr>
          <w:trHeight w:val="680"/>
        </w:trPr>
        <w:tc>
          <w:tcPr>
            <w:tcW w:w="540" w:type="dxa"/>
            <w:vAlign w:val="center"/>
          </w:tcPr>
          <w:p w:rsidR="00E724BE" w:rsidRDefault="00E724BE">
            <w:pPr>
              <w:jc w:val="center"/>
              <w:rPr>
                <w:rFonts w:ascii="仿宋_GB2312" w:eastAsia="仿宋_GB2312" w:hAnsi="仿宋_GB2312" w:cs="仿宋_GB2312"/>
                <w:b/>
              </w:rPr>
            </w:pPr>
            <w:r>
              <w:rPr>
                <w:rFonts w:ascii="仿宋_GB2312" w:eastAsia="仿宋_GB2312" w:hAnsi="仿宋_GB2312" w:cs="仿宋_GB2312"/>
                <w:b/>
              </w:rPr>
              <w:t>19</w:t>
            </w:r>
          </w:p>
        </w:tc>
        <w:tc>
          <w:tcPr>
            <w:tcW w:w="6915" w:type="dxa"/>
            <w:gridSpan w:val="3"/>
            <w:vAlign w:val="center"/>
          </w:tcPr>
          <w:p w:rsidR="00E724BE" w:rsidRDefault="00E724BE">
            <w:pPr>
              <w:spacing w:line="240" w:lineRule="atLeast"/>
              <w:jc w:val="left"/>
              <w:rPr>
                <w:rFonts w:ascii="仿宋_GB2312" w:eastAsia="仿宋_GB2312" w:hAnsi="仿宋_GB2312" w:cs="仿宋_GB2312"/>
              </w:rPr>
            </w:pPr>
            <w:r>
              <w:rPr>
                <w:rFonts w:ascii="仿宋_GB2312" w:eastAsia="仿宋_GB2312" w:hAnsi="仿宋_GB2312" w:cs="仿宋_GB2312" w:hint="eastAsia"/>
              </w:rPr>
              <w:t>地下管线工程施工前未进行管线调查擅自施工</w:t>
            </w:r>
          </w:p>
        </w:tc>
        <w:tc>
          <w:tcPr>
            <w:tcW w:w="720" w:type="dxa"/>
            <w:vAlign w:val="center"/>
          </w:tcPr>
          <w:p w:rsidR="00E724BE" w:rsidRDefault="00E724BE">
            <w:pPr>
              <w:jc w:val="center"/>
              <w:rPr>
                <w:rFonts w:ascii="仿宋_GB2312" w:eastAsia="仿宋_GB2312" w:hAnsi="仿宋_GB2312" w:cs="仿宋_GB2312"/>
              </w:rPr>
            </w:pPr>
            <w:r>
              <w:rPr>
                <w:rFonts w:ascii="仿宋_GB2312" w:eastAsia="仿宋_GB2312" w:hAnsi="仿宋_GB2312" w:cs="仿宋_GB2312"/>
              </w:rPr>
              <w:t>1</w:t>
            </w:r>
          </w:p>
        </w:tc>
        <w:tc>
          <w:tcPr>
            <w:tcW w:w="750" w:type="dxa"/>
            <w:vAlign w:val="center"/>
          </w:tcPr>
          <w:p w:rsidR="00E724BE" w:rsidRDefault="00E724BE">
            <w:pPr>
              <w:jc w:val="center"/>
              <w:rPr>
                <w:rFonts w:ascii="仿宋_GB2312" w:eastAsia="仿宋_GB2312" w:hAnsi="仿宋_GB2312" w:cs="仿宋_GB2312"/>
              </w:rPr>
            </w:pPr>
            <w:r>
              <w:rPr>
                <w:rFonts w:ascii="仿宋_GB2312" w:eastAsia="仿宋_GB2312" w:hAnsi="仿宋_GB2312" w:cs="仿宋_GB2312"/>
              </w:rPr>
              <w:t>1</w:t>
            </w:r>
          </w:p>
        </w:tc>
      </w:tr>
      <w:tr w:rsidR="00E724BE">
        <w:trPr>
          <w:trHeight w:val="680"/>
        </w:trPr>
        <w:tc>
          <w:tcPr>
            <w:tcW w:w="540" w:type="dxa"/>
            <w:vAlign w:val="center"/>
          </w:tcPr>
          <w:p w:rsidR="00E724BE" w:rsidRDefault="00E724BE">
            <w:pPr>
              <w:jc w:val="center"/>
              <w:rPr>
                <w:rFonts w:ascii="仿宋_GB2312" w:eastAsia="仿宋_GB2312" w:hAnsi="仿宋_GB2312" w:cs="仿宋_GB2312"/>
                <w:b/>
              </w:rPr>
            </w:pPr>
            <w:r>
              <w:rPr>
                <w:rFonts w:ascii="仿宋_GB2312" w:eastAsia="仿宋_GB2312" w:hAnsi="仿宋_GB2312" w:cs="仿宋_GB2312"/>
                <w:b/>
              </w:rPr>
              <w:t>20</w:t>
            </w:r>
          </w:p>
        </w:tc>
        <w:tc>
          <w:tcPr>
            <w:tcW w:w="6915" w:type="dxa"/>
            <w:gridSpan w:val="3"/>
            <w:vAlign w:val="center"/>
          </w:tcPr>
          <w:p w:rsidR="00E724BE" w:rsidRDefault="00E724BE">
            <w:pPr>
              <w:spacing w:line="240" w:lineRule="atLeast"/>
              <w:jc w:val="left"/>
              <w:rPr>
                <w:rFonts w:ascii="仿宋_GB2312" w:eastAsia="仿宋_GB2312" w:hAnsi="仿宋_GB2312" w:cs="仿宋_GB2312"/>
              </w:rPr>
            </w:pPr>
            <w:r>
              <w:rPr>
                <w:rFonts w:ascii="仿宋_GB2312" w:eastAsia="仿宋_GB2312" w:hAnsi="仿宋_GB2312" w:cs="仿宋_GB2312" w:hint="eastAsia"/>
              </w:rPr>
              <w:t>施工期间发生质量投诉、曝光经查属实的</w:t>
            </w:r>
          </w:p>
        </w:tc>
        <w:tc>
          <w:tcPr>
            <w:tcW w:w="720" w:type="dxa"/>
            <w:vAlign w:val="center"/>
          </w:tcPr>
          <w:p w:rsidR="00E724BE" w:rsidRDefault="00E724BE">
            <w:pPr>
              <w:jc w:val="center"/>
              <w:rPr>
                <w:rFonts w:ascii="仿宋_GB2312" w:eastAsia="仿宋_GB2312" w:hAnsi="仿宋_GB2312" w:cs="仿宋_GB2312"/>
              </w:rPr>
            </w:pPr>
            <w:r>
              <w:rPr>
                <w:rFonts w:ascii="仿宋_GB2312" w:eastAsia="仿宋_GB2312" w:hAnsi="仿宋_GB2312" w:cs="仿宋_GB2312"/>
              </w:rPr>
              <w:t>1</w:t>
            </w:r>
          </w:p>
        </w:tc>
        <w:tc>
          <w:tcPr>
            <w:tcW w:w="750" w:type="dxa"/>
            <w:vAlign w:val="center"/>
          </w:tcPr>
          <w:p w:rsidR="00E724BE" w:rsidRDefault="00E724BE">
            <w:pPr>
              <w:jc w:val="center"/>
              <w:rPr>
                <w:rFonts w:ascii="仿宋_GB2312" w:eastAsia="仿宋_GB2312" w:hAnsi="仿宋_GB2312" w:cs="仿宋_GB2312"/>
              </w:rPr>
            </w:pPr>
            <w:r>
              <w:rPr>
                <w:rFonts w:ascii="仿宋_GB2312" w:eastAsia="仿宋_GB2312" w:hAnsi="仿宋_GB2312" w:cs="仿宋_GB2312"/>
              </w:rPr>
              <w:t>1</w:t>
            </w:r>
          </w:p>
        </w:tc>
      </w:tr>
      <w:tr w:rsidR="00E724BE">
        <w:trPr>
          <w:trHeight w:val="680"/>
        </w:trPr>
        <w:tc>
          <w:tcPr>
            <w:tcW w:w="540" w:type="dxa"/>
            <w:vAlign w:val="center"/>
          </w:tcPr>
          <w:p w:rsidR="00E724BE" w:rsidRDefault="00E724BE">
            <w:pPr>
              <w:jc w:val="center"/>
              <w:rPr>
                <w:rFonts w:ascii="仿宋_GB2312" w:eastAsia="仿宋_GB2312" w:hAnsi="仿宋_GB2312" w:cs="仿宋_GB2312"/>
                <w:b/>
              </w:rPr>
            </w:pPr>
            <w:r>
              <w:rPr>
                <w:rFonts w:ascii="仿宋_GB2312" w:eastAsia="仿宋_GB2312" w:hAnsi="仿宋_GB2312" w:cs="仿宋_GB2312"/>
                <w:b/>
              </w:rPr>
              <w:t>21</w:t>
            </w:r>
          </w:p>
        </w:tc>
        <w:tc>
          <w:tcPr>
            <w:tcW w:w="6915" w:type="dxa"/>
            <w:gridSpan w:val="3"/>
            <w:vAlign w:val="center"/>
          </w:tcPr>
          <w:p w:rsidR="00E724BE" w:rsidRDefault="00E724BE">
            <w:pPr>
              <w:spacing w:line="240" w:lineRule="atLeast"/>
              <w:jc w:val="left"/>
              <w:rPr>
                <w:rFonts w:ascii="仿宋_GB2312" w:eastAsia="仿宋_GB2312" w:hAnsi="仿宋_GB2312" w:cs="仿宋_GB2312"/>
              </w:rPr>
            </w:pPr>
            <w:r>
              <w:rPr>
                <w:rFonts w:ascii="仿宋_GB2312" w:eastAsia="仿宋_GB2312" w:hAnsi="仿宋_GB2312" w:cs="仿宋_GB2312" w:hint="eastAsia"/>
                <w:spacing w:val="-6"/>
              </w:rPr>
              <w:t>发生质量安全事故后隐瞒不报、谎报、破坏事故现场的</w:t>
            </w:r>
          </w:p>
        </w:tc>
        <w:tc>
          <w:tcPr>
            <w:tcW w:w="72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spacing w:val="-6"/>
              </w:rPr>
              <w:t>2.5</w:t>
            </w:r>
          </w:p>
        </w:tc>
        <w:tc>
          <w:tcPr>
            <w:tcW w:w="750" w:type="dxa"/>
            <w:vAlign w:val="center"/>
          </w:tcPr>
          <w:p w:rsidR="00E724BE" w:rsidRDefault="00E724BE">
            <w:pPr>
              <w:spacing w:line="240" w:lineRule="atLeast"/>
              <w:jc w:val="center"/>
              <w:rPr>
                <w:rFonts w:ascii="仿宋_GB2312" w:eastAsia="仿宋_GB2312" w:hAnsi="仿宋_GB2312" w:cs="仿宋_GB2312"/>
              </w:rPr>
            </w:pPr>
            <w:r>
              <w:rPr>
                <w:rFonts w:ascii="仿宋_GB2312" w:eastAsia="仿宋_GB2312" w:hAnsi="仿宋_GB2312" w:cs="仿宋_GB2312"/>
                <w:spacing w:val="-6"/>
              </w:rPr>
              <w:t>2.5</w:t>
            </w:r>
          </w:p>
        </w:tc>
      </w:tr>
      <w:tr w:rsidR="00E724BE">
        <w:trPr>
          <w:trHeight w:val="680"/>
        </w:trPr>
        <w:tc>
          <w:tcPr>
            <w:tcW w:w="540" w:type="dxa"/>
            <w:vAlign w:val="center"/>
          </w:tcPr>
          <w:p w:rsidR="00E724BE" w:rsidRDefault="00E724BE">
            <w:pPr>
              <w:jc w:val="center"/>
              <w:rPr>
                <w:rFonts w:ascii="仿宋_GB2312" w:eastAsia="仿宋_GB2312" w:hAnsi="仿宋_GB2312" w:cs="仿宋_GB2312"/>
                <w:b/>
              </w:rPr>
            </w:pPr>
            <w:r>
              <w:rPr>
                <w:rFonts w:ascii="仿宋_GB2312" w:eastAsia="仿宋_GB2312" w:hAnsi="仿宋_GB2312" w:cs="仿宋_GB2312"/>
                <w:b/>
              </w:rPr>
              <w:t>22</w:t>
            </w:r>
          </w:p>
        </w:tc>
        <w:tc>
          <w:tcPr>
            <w:tcW w:w="6915" w:type="dxa"/>
            <w:gridSpan w:val="3"/>
            <w:vAlign w:val="center"/>
          </w:tcPr>
          <w:p w:rsidR="00E724BE" w:rsidRDefault="00E724BE">
            <w:pPr>
              <w:spacing w:line="240" w:lineRule="atLeast"/>
              <w:jc w:val="left"/>
              <w:rPr>
                <w:rFonts w:ascii="仿宋_GB2312" w:eastAsia="仿宋_GB2312" w:hAnsi="仿宋_GB2312" w:cs="仿宋_GB2312"/>
                <w:spacing w:val="-6"/>
              </w:rPr>
            </w:pPr>
            <w:r>
              <w:rPr>
                <w:rFonts w:ascii="仿宋_GB2312" w:eastAsia="仿宋_GB2312" w:hAnsi="仿宋_GB2312" w:cs="仿宋_GB2312" w:hint="eastAsia"/>
                <w:spacing w:val="-6"/>
              </w:rPr>
              <w:t>未办理质量监督手续擅自组织施工，管理部门要求整改拒不执行的</w:t>
            </w:r>
          </w:p>
        </w:tc>
        <w:tc>
          <w:tcPr>
            <w:tcW w:w="72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rPr>
              <w:t>1.5</w:t>
            </w:r>
          </w:p>
        </w:tc>
        <w:tc>
          <w:tcPr>
            <w:tcW w:w="750" w:type="dxa"/>
            <w:vAlign w:val="center"/>
          </w:tcPr>
          <w:p w:rsidR="00E724BE" w:rsidRDefault="00E724BE">
            <w:pPr>
              <w:spacing w:line="240" w:lineRule="atLeast"/>
              <w:jc w:val="center"/>
              <w:rPr>
                <w:rFonts w:ascii="仿宋_GB2312" w:eastAsia="仿宋_GB2312" w:hAnsi="仿宋_GB2312" w:cs="仿宋_GB2312"/>
                <w:spacing w:val="-6"/>
              </w:rPr>
            </w:pP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rPr>
            </w:pPr>
            <w:r>
              <w:rPr>
                <w:rFonts w:ascii="仿宋_GB2312" w:eastAsia="仿宋_GB2312" w:hAnsi="仿宋_GB2312" w:cs="仿宋_GB2312"/>
                <w:b/>
                <w:spacing w:val="-6"/>
              </w:rPr>
              <w:t>23</w:t>
            </w:r>
          </w:p>
        </w:tc>
        <w:tc>
          <w:tcPr>
            <w:tcW w:w="6915" w:type="dxa"/>
            <w:gridSpan w:val="3"/>
            <w:vAlign w:val="center"/>
          </w:tcPr>
          <w:p w:rsidR="00E724BE" w:rsidRDefault="00E724BE">
            <w:pPr>
              <w:spacing w:line="240" w:lineRule="atLeast"/>
              <w:jc w:val="left"/>
              <w:rPr>
                <w:rFonts w:ascii="仿宋_GB2312" w:eastAsia="仿宋_GB2312" w:hAnsi="仿宋_GB2312" w:cs="仿宋_GB2312"/>
                <w:spacing w:val="-6"/>
              </w:rPr>
            </w:pPr>
            <w:r>
              <w:rPr>
                <w:rFonts w:ascii="仿宋_GB2312" w:eastAsia="仿宋_GB2312" w:hAnsi="仿宋_GB2312" w:cs="仿宋_GB2312" w:hint="eastAsia"/>
                <w:spacing w:val="-6"/>
              </w:rPr>
              <w:t>未办理安全监督手续擅自组织施工</w:t>
            </w:r>
          </w:p>
        </w:tc>
        <w:tc>
          <w:tcPr>
            <w:tcW w:w="72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rPr>
              <w:t>1.5</w:t>
            </w:r>
          </w:p>
        </w:tc>
        <w:tc>
          <w:tcPr>
            <w:tcW w:w="75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rPr>
              <w:t>0</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rPr>
            </w:pPr>
            <w:r>
              <w:rPr>
                <w:rFonts w:ascii="仿宋_GB2312" w:eastAsia="仿宋_GB2312" w:hAnsi="仿宋_GB2312" w:cs="仿宋_GB2312"/>
                <w:b/>
                <w:spacing w:val="-6"/>
              </w:rPr>
              <w:t>24</w:t>
            </w:r>
          </w:p>
        </w:tc>
        <w:tc>
          <w:tcPr>
            <w:tcW w:w="6915" w:type="dxa"/>
            <w:gridSpan w:val="3"/>
            <w:vAlign w:val="center"/>
          </w:tcPr>
          <w:p w:rsidR="00E724BE" w:rsidRDefault="00E724BE">
            <w:pPr>
              <w:pStyle w:val="p0"/>
              <w:rPr>
                <w:rFonts w:ascii="仿宋_GB2312" w:eastAsia="仿宋_GB2312" w:hAnsi="仿宋_GB2312" w:cs="仿宋_GB2312"/>
                <w:spacing w:val="-6"/>
              </w:rPr>
            </w:pPr>
            <w:r>
              <w:rPr>
                <w:rFonts w:ascii="仿宋_GB2312" w:eastAsia="仿宋_GB2312" w:hAnsi="仿宋_GB2312" w:cs="仿宋_GB2312" w:hint="eastAsia"/>
              </w:rPr>
              <w:t>项目负责人未履行安全生产管理职责的，或不服管理、违反规章制度和操作规程冒险作业的</w:t>
            </w:r>
          </w:p>
        </w:tc>
        <w:tc>
          <w:tcPr>
            <w:tcW w:w="72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1</w:t>
            </w:r>
          </w:p>
        </w:tc>
        <w:tc>
          <w:tcPr>
            <w:tcW w:w="75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1</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rPr>
            </w:pPr>
            <w:r>
              <w:rPr>
                <w:rFonts w:ascii="仿宋_GB2312" w:eastAsia="仿宋_GB2312" w:hAnsi="仿宋_GB2312" w:cs="仿宋_GB2312"/>
                <w:b/>
                <w:spacing w:val="-6"/>
              </w:rPr>
              <w:t>25</w:t>
            </w:r>
          </w:p>
        </w:tc>
        <w:tc>
          <w:tcPr>
            <w:tcW w:w="6915" w:type="dxa"/>
            <w:gridSpan w:val="3"/>
            <w:vAlign w:val="center"/>
          </w:tcPr>
          <w:p w:rsidR="00E724BE" w:rsidRDefault="00E724BE">
            <w:pPr>
              <w:pStyle w:val="p0"/>
              <w:rPr>
                <w:rFonts w:ascii="仿宋_GB2312" w:eastAsia="仿宋_GB2312" w:hAnsi="仿宋_GB2312" w:cs="仿宋_GB2312"/>
                <w:spacing w:val="-6"/>
              </w:rPr>
            </w:pPr>
            <w:r>
              <w:rPr>
                <w:rFonts w:ascii="仿宋_GB2312" w:eastAsia="仿宋_GB2312" w:hAnsi="仿宋_GB2312" w:cs="仿宋_GB2312" w:hint="eastAsia"/>
              </w:rPr>
              <w:t>未按规定建立健全安全生产规章制度和操作规程或签订安全生产责任制的</w:t>
            </w:r>
          </w:p>
        </w:tc>
        <w:tc>
          <w:tcPr>
            <w:tcW w:w="72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1</w:t>
            </w:r>
          </w:p>
        </w:tc>
        <w:tc>
          <w:tcPr>
            <w:tcW w:w="75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rPr>
            </w:pPr>
            <w:r>
              <w:rPr>
                <w:rFonts w:ascii="仿宋_GB2312" w:eastAsia="仿宋_GB2312" w:hAnsi="仿宋_GB2312" w:cs="仿宋_GB2312"/>
                <w:b/>
                <w:spacing w:val="-6"/>
              </w:rPr>
              <w:t>26</w:t>
            </w:r>
          </w:p>
        </w:tc>
        <w:tc>
          <w:tcPr>
            <w:tcW w:w="6915" w:type="dxa"/>
            <w:gridSpan w:val="3"/>
            <w:vAlign w:val="center"/>
          </w:tcPr>
          <w:p w:rsidR="00E724BE" w:rsidRDefault="00E724BE">
            <w:pPr>
              <w:widowControl/>
              <w:wordWrap w:val="0"/>
              <w:spacing w:before="100" w:beforeAutospacing="1" w:after="100" w:afterAutospacing="1" w:line="288" w:lineRule="auto"/>
              <w:jc w:val="left"/>
              <w:rPr>
                <w:rFonts w:ascii="仿宋_GB2312" w:eastAsia="仿宋_GB2312" w:hAnsi="仿宋_GB2312" w:cs="仿宋_GB2312"/>
                <w:spacing w:val="-6"/>
              </w:rPr>
            </w:pPr>
            <w:r>
              <w:rPr>
                <w:rFonts w:ascii="仿宋_GB2312" w:eastAsia="仿宋_GB2312" w:hAnsi="仿宋_GB2312" w:cs="仿宋_GB2312" w:hint="eastAsia"/>
              </w:rPr>
              <w:t>未建立定期安全检查制度或检查制度未落实的</w:t>
            </w:r>
          </w:p>
        </w:tc>
        <w:tc>
          <w:tcPr>
            <w:tcW w:w="72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1</w:t>
            </w:r>
          </w:p>
        </w:tc>
        <w:tc>
          <w:tcPr>
            <w:tcW w:w="75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1</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rPr>
            </w:pPr>
            <w:r>
              <w:rPr>
                <w:rFonts w:ascii="仿宋_GB2312" w:eastAsia="仿宋_GB2312" w:hAnsi="仿宋_GB2312" w:cs="仿宋_GB2312"/>
                <w:b/>
                <w:spacing w:val="-6"/>
              </w:rPr>
              <w:t>27</w:t>
            </w:r>
          </w:p>
        </w:tc>
        <w:tc>
          <w:tcPr>
            <w:tcW w:w="6915" w:type="dxa"/>
            <w:gridSpan w:val="3"/>
            <w:vAlign w:val="center"/>
          </w:tcPr>
          <w:p w:rsidR="00E724BE" w:rsidRDefault="00E724BE">
            <w:pPr>
              <w:pStyle w:val="p0"/>
              <w:rPr>
                <w:rFonts w:ascii="仿宋_GB2312" w:eastAsia="仿宋_GB2312" w:hAnsi="仿宋_GB2312" w:cs="仿宋_GB2312"/>
                <w:spacing w:val="-6"/>
              </w:rPr>
            </w:pPr>
            <w:r>
              <w:rPr>
                <w:rFonts w:ascii="仿宋_GB2312" w:eastAsia="仿宋_GB2312" w:hAnsi="仿宋_GB2312" w:cs="仿宋_GB2312" w:hint="eastAsia"/>
              </w:rPr>
              <w:t>分部分项工程施工时无专职安全生产管理人员现场监督和监理旁站</w:t>
            </w:r>
          </w:p>
        </w:tc>
        <w:tc>
          <w:tcPr>
            <w:tcW w:w="72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p>
        </w:tc>
        <w:tc>
          <w:tcPr>
            <w:tcW w:w="75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rPr>
            </w:pPr>
            <w:r>
              <w:rPr>
                <w:rFonts w:ascii="仿宋_GB2312" w:eastAsia="仿宋_GB2312" w:hAnsi="仿宋_GB2312" w:cs="仿宋_GB2312"/>
                <w:b/>
                <w:spacing w:val="-6"/>
              </w:rPr>
              <w:t>28</w:t>
            </w:r>
          </w:p>
        </w:tc>
        <w:tc>
          <w:tcPr>
            <w:tcW w:w="6915" w:type="dxa"/>
            <w:gridSpan w:val="3"/>
            <w:vAlign w:val="center"/>
          </w:tcPr>
          <w:p w:rsidR="00E724BE" w:rsidRDefault="00E724BE">
            <w:pPr>
              <w:pStyle w:val="p0"/>
              <w:rPr>
                <w:rFonts w:ascii="仿宋_GB2312" w:eastAsia="仿宋_GB2312" w:hAnsi="仿宋_GB2312" w:cs="仿宋_GB2312"/>
                <w:spacing w:val="-6"/>
              </w:rPr>
            </w:pPr>
            <w:r>
              <w:rPr>
                <w:rFonts w:ascii="仿宋_GB2312" w:eastAsia="仿宋_GB2312" w:hAnsi="仿宋_GB2312" w:cs="仿宋_GB2312" w:hint="eastAsia"/>
              </w:rPr>
              <w:t>未在施工现场的危险部位设置明显的安全警示标志，或者未按照国家有关规定在施工现场设置消防通道、消防水源、配备消防设施和灭火器材</w:t>
            </w:r>
          </w:p>
        </w:tc>
        <w:tc>
          <w:tcPr>
            <w:tcW w:w="72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p>
        </w:tc>
        <w:tc>
          <w:tcPr>
            <w:tcW w:w="75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rPr>
            </w:pPr>
            <w:r>
              <w:rPr>
                <w:rFonts w:ascii="仿宋_GB2312" w:eastAsia="仿宋_GB2312" w:hAnsi="仿宋_GB2312" w:cs="仿宋_GB2312"/>
                <w:b/>
                <w:spacing w:val="-6"/>
              </w:rPr>
              <w:t>29</w:t>
            </w:r>
          </w:p>
        </w:tc>
        <w:tc>
          <w:tcPr>
            <w:tcW w:w="6915" w:type="dxa"/>
            <w:gridSpan w:val="3"/>
            <w:vAlign w:val="center"/>
          </w:tcPr>
          <w:p w:rsidR="00E724BE" w:rsidRDefault="00E724BE">
            <w:pPr>
              <w:pStyle w:val="p0"/>
              <w:rPr>
                <w:rFonts w:ascii="仿宋_GB2312" w:eastAsia="仿宋_GB2312" w:hAnsi="仿宋_GB2312" w:cs="仿宋_GB2312"/>
                <w:spacing w:val="-6"/>
              </w:rPr>
            </w:pPr>
            <w:r>
              <w:rPr>
                <w:rFonts w:ascii="仿宋_GB2312" w:eastAsia="仿宋_GB2312" w:hAnsi="仿宋_GB2312" w:cs="仿宋_GB2312" w:hint="eastAsia"/>
              </w:rPr>
              <w:t>未根据不同施工阶段和周围环境及季节、气候的变化，在施工现场采取相应的安全施工措施，建设工程的施工现场未按规定实行封闭围挡</w:t>
            </w:r>
          </w:p>
        </w:tc>
        <w:tc>
          <w:tcPr>
            <w:tcW w:w="72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1</w:t>
            </w:r>
          </w:p>
        </w:tc>
        <w:tc>
          <w:tcPr>
            <w:tcW w:w="75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1</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rPr>
            </w:pPr>
            <w:r>
              <w:rPr>
                <w:rFonts w:ascii="仿宋_GB2312" w:eastAsia="仿宋_GB2312" w:hAnsi="仿宋_GB2312" w:cs="仿宋_GB2312"/>
                <w:b/>
                <w:spacing w:val="-6"/>
              </w:rPr>
              <w:t>30</w:t>
            </w:r>
          </w:p>
        </w:tc>
        <w:tc>
          <w:tcPr>
            <w:tcW w:w="6915" w:type="dxa"/>
            <w:gridSpan w:val="3"/>
            <w:vAlign w:val="center"/>
          </w:tcPr>
          <w:p w:rsidR="00E724BE" w:rsidRDefault="00E724BE">
            <w:pPr>
              <w:pStyle w:val="p0"/>
              <w:rPr>
                <w:rFonts w:ascii="仿宋_GB2312" w:eastAsia="仿宋_GB2312" w:hAnsi="仿宋_GB2312" w:cs="仿宋_GB2312"/>
                <w:spacing w:val="-6"/>
              </w:rPr>
            </w:pPr>
            <w:r>
              <w:rPr>
                <w:rFonts w:ascii="仿宋_GB2312" w:eastAsia="仿宋_GB2312" w:hAnsi="仿宋_GB2312" w:cs="仿宋_GB2312" w:hint="eastAsia"/>
              </w:rPr>
              <w:t>施工现场未按规定设置出入口车辆冲洗设施和沉淀池或未实现净车出场污染场外道路的</w:t>
            </w:r>
          </w:p>
        </w:tc>
        <w:tc>
          <w:tcPr>
            <w:tcW w:w="72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p>
        </w:tc>
        <w:tc>
          <w:tcPr>
            <w:tcW w:w="75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rPr>
            </w:pPr>
            <w:r>
              <w:rPr>
                <w:rFonts w:ascii="仿宋_GB2312" w:eastAsia="仿宋_GB2312" w:hAnsi="仿宋_GB2312" w:cs="仿宋_GB2312"/>
                <w:b/>
                <w:spacing w:val="-6"/>
              </w:rPr>
              <w:t>31</w:t>
            </w:r>
          </w:p>
        </w:tc>
        <w:tc>
          <w:tcPr>
            <w:tcW w:w="6915" w:type="dxa"/>
            <w:gridSpan w:val="3"/>
            <w:vAlign w:val="center"/>
          </w:tcPr>
          <w:p w:rsidR="00E724BE" w:rsidRDefault="00E724BE">
            <w:pPr>
              <w:pStyle w:val="p0"/>
              <w:rPr>
                <w:rFonts w:ascii="仿宋_GB2312" w:eastAsia="仿宋_GB2312" w:hAnsi="仿宋_GB2312" w:cs="仿宋_GB2312"/>
                <w:spacing w:val="-6"/>
              </w:rPr>
            </w:pPr>
            <w:r>
              <w:rPr>
                <w:rFonts w:ascii="仿宋_GB2312" w:eastAsia="仿宋_GB2312" w:hAnsi="仿宋_GB2312" w:cs="仿宋_GB2312" w:hint="eastAsia"/>
              </w:rPr>
              <w:t>未采取扬尘控制措施或废、污水、泥浆乱排放；泥浆、废土外运未委托有资质单位运输的</w:t>
            </w:r>
          </w:p>
        </w:tc>
        <w:tc>
          <w:tcPr>
            <w:tcW w:w="72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1</w:t>
            </w:r>
          </w:p>
        </w:tc>
        <w:tc>
          <w:tcPr>
            <w:tcW w:w="75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1</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spacing w:val="-6"/>
              </w:rPr>
            </w:pPr>
            <w:r>
              <w:rPr>
                <w:rFonts w:ascii="仿宋_GB2312" w:eastAsia="仿宋_GB2312" w:hAnsi="仿宋_GB2312" w:cs="仿宋_GB2312"/>
                <w:b/>
                <w:spacing w:val="-6"/>
              </w:rPr>
              <w:t>32</w:t>
            </w:r>
          </w:p>
        </w:tc>
        <w:tc>
          <w:tcPr>
            <w:tcW w:w="6915" w:type="dxa"/>
            <w:gridSpan w:val="3"/>
            <w:vAlign w:val="center"/>
          </w:tcPr>
          <w:p w:rsidR="00E724BE" w:rsidRDefault="00E724BE">
            <w:pPr>
              <w:pStyle w:val="p0"/>
              <w:rPr>
                <w:rFonts w:ascii="仿宋_GB2312" w:eastAsia="仿宋_GB2312" w:hAnsi="仿宋_GB2312" w:cs="仿宋_GB2312"/>
              </w:rPr>
            </w:pPr>
            <w:r>
              <w:rPr>
                <w:rFonts w:ascii="仿宋_GB2312" w:eastAsia="仿宋_GB2312" w:hAnsi="仿宋_GB2312" w:cs="仿宋_GB2312" w:hint="eastAsia"/>
              </w:rPr>
              <w:t>未执行明火作业审批制度的</w:t>
            </w:r>
            <w:r>
              <w:rPr>
                <w:rFonts w:ascii="仿宋_GB2312" w:eastAsia="仿宋_GB2312" w:hAnsi="仿宋_GB2312" w:cs="仿宋_GB2312"/>
              </w:rPr>
              <w:t xml:space="preserve"> </w:t>
            </w:r>
            <w:r>
              <w:rPr>
                <w:rFonts w:ascii="仿宋_GB2312" w:eastAsia="仿宋_GB2312" w:hAnsi="仿宋_GB2312" w:cs="仿宋_GB2312" w:hint="eastAsia"/>
              </w:rPr>
              <w:t>、宿舍使用大功率器具、生活区堆放易燃易爆物品及其他不符合消防安全要求的</w:t>
            </w:r>
          </w:p>
        </w:tc>
        <w:tc>
          <w:tcPr>
            <w:tcW w:w="72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p>
        </w:tc>
        <w:tc>
          <w:tcPr>
            <w:tcW w:w="75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spacing w:val="-6"/>
              </w:rPr>
            </w:pPr>
            <w:r>
              <w:rPr>
                <w:rFonts w:ascii="仿宋_GB2312" w:eastAsia="仿宋_GB2312" w:hAnsi="仿宋_GB2312" w:cs="仿宋_GB2312"/>
                <w:b/>
                <w:spacing w:val="-6"/>
              </w:rPr>
              <w:t>33</w:t>
            </w:r>
          </w:p>
        </w:tc>
        <w:tc>
          <w:tcPr>
            <w:tcW w:w="6915" w:type="dxa"/>
            <w:gridSpan w:val="3"/>
            <w:vAlign w:val="center"/>
          </w:tcPr>
          <w:p w:rsidR="00E724BE" w:rsidRDefault="00E724BE">
            <w:pPr>
              <w:pStyle w:val="p0"/>
              <w:rPr>
                <w:rFonts w:ascii="仿宋_GB2312" w:eastAsia="仿宋_GB2312" w:hAnsi="仿宋_GB2312" w:cs="仿宋_GB2312"/>
              </w:rPr>
            </w:pPr>
            <w:r>
              <w:rPr>
                <w:rFonts w:ascii="仿宋_GB2312" w:eastAsia="仿宋_GB2312" w:hAnsi="仿宋_GB2312" w:cs="仿宋_GB2312" w:hint="eastAsia"/>
              </w:rPr>
              <w:t>未向作业人员提供安全防护用具</w:t>
            </w:r>
          </w:p>
        </w:tc>
        <w:tc>
          <w:tcPr>
            <w:tcW w:w="72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p>
        </w:tc>
        <w:tc>
          <w:tcPr>
            <w:tcW w:w="75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spacing w:val="-6"/>
              </w:rPr>
            </w:pPr>
            <w:r>
              <w:rPr>
                <w:rFonts w:ascii="仿宋_GB2312" w:eastAsia="仿宋_GB2312" w:hAnsi="仿宋_GB2312" w:cs="仿宋_GB2312"/>
                <w:b/>
                <w:spacing w:val="-6"/>
              </w:rPr>
              <w:t>34</w:t>
            </w:r>
          </w:p>
        </w:tc>
        <w:tc>
          <w:tcPr>
            <w:tcW w:w="6915" w:type="dxa"/>
            <w:gridSpan w:val="3"/>
            <w:vAlign w:val="center"/>
          </w:tcPr>
          <w:p w:rsidR="00E724BE" w:rsidRDefault="00E724BE">
            <w:pPr>
              <w:pStyle w:val="p0"/>
              <w:rPr>
                <w:rFonts w:ascii="仿宋_GB2312" w:eastAsia="仿宋_GB2312" w:hAnsi="仿宋_GB2312" w:cs="仿宋_GB2312"/>
              </w:rPr>
            </w:pPr>
            <w:r>
              <w:rPr>
                <w:rFonts w:ascii="仿宋_GB2312" w:eastAsia="仿宋_GB2312" w:hAnsi="仿宋_GB2312" w:cs="仿宋_GB2312" w:hint="eastAsia"/>
              </w:rPr>
              <w:t>未对工程范围的危险源进行识别、评价、监控、公示</w:t>
            </w:r>
          </w:p>
        </w:tc>
        <w:tc>
          <w:tcPr>
            <w:tcW w:w="72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p>
        </w:tc>
        <w:tc>
          <w:tcPr>
            <w:tcW w:w="75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spacing w:val="-6"/>
              </w:rPr>
            </w:pPr>
            <w:r>
              <w:rPr>
                <w:rFonts w:ascii="仿宋_GB2312" w:eastAsia="仿宋_GB2312" w:hAnsi="仿宋_GB2312" w:cs="仿宋_GB2312"/>
                <w:b/>
                <w:spacing w:val="-6"/>
              </w:rPr>
              <w:t>35</w:t>
            </w:r>
          </w:p>
        </w:tc>
        <w:tc>
          <w:tcPr>
            <w:tcW w:w="6915" w:type="dxa"/>
            <w:gridSpan w:val="3"/>
            <w:vAlign w:val="center"/>
          </w:tcPr>
          <w:p w:rsidR="00E724BE" w:rsidRDefault="00E724BE">
            <w:pPr>
              <w:pStyle w:val="p0"/>
              <w:rPr>
                <w:rFonts w:ascii="仿宋_GB2312" w:eastAsia="仿宋_GB2312" w:hAnsi="仿宋_GB2312" w:cs="仿宋_GB2312"/>
              </w:rPr>
            </w:pPr>
            <w:r>
              <w:rPr>
                <w:rFonts w:ascii="仿宋_GB2312" w:eastAsia="仿宋_GB2312" w:hAnsi="仿宋_GB2312" w:cs="仿宋_GB2312" w:hint="eastAsia"/>
              </w:rPr>
              <w:t>未制定应急救援预案并组织演练</w:t>
            </w:r>
          </w:p>
        </w:tc>
        <w:tc>
          <w:tcPr>
            <w:tcW w:w="72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p>
        </w:tc>
        <w:tc>
          <w:tcPr>
            <w:tcW w:w="75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spacing w:val="-6"/>
              </w:rPr>
            </w:pPr>
            <w:r>
              <w:rPr>
                <w:rFonts w:ascii="仿宋_GB2312" w:eastAsia="仿宋_GB2312" w:hAnsi="仿宋_GB2312" w:cs="仿宋_GB2312"/>
                <w:b/>
                <w:spacing w:val="-6"/>
              </w:rPr>
              <w:t>36</w:t>
            </w:r>
          </w:p>
        </w:tc>
        <w:tc>
          <w:tcPr>
            <w:tcW w:w="6915" w:type="dxa"/>
            <w:gridSpan w:val="3"/>
            <w:vAlign w:val="center"/>
          </w:tcPr>
          <w:p w:rsidR="00E724BE" w:rsidRDefault="00E724BE">
            <w:pPr>
              <w:pStyle w:val="p0"/>
              <w:rPr>
                <w:rFonts w:ascii="仿宋_GB2312" w:eastAsia="仿宋_GB2312" w:hAnsi="仿宋_GB2312" w:cs="仿宋_GB2312"/>
              </w:rPr>
            </w:pPr>
            <w:r>
              <w:rPr>
                <w:rFonts w:ascii="仿宋_GB2312" w:eastAsia="仿宋_GB2312" w:hAnsi="仿宋_GB2312" w:cs="仿宋_GB2312" w:hint="eastAsia"/>
              </w:rPr>
              <w:t>未对因建设工程施工可能造成损害的毗邻建筑物、构筑物和地下管线等采取专项防护措施的</w:t>
            </w:r>
          </w:p>
        </w:tc>
        <w:tc>
          <w:tcPr>
            <w:tcW w:w="72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1</w:t>
            </w:r>
          </w:p>
        </w:tc>
        <w:tc>
          <w:tcPr>
            <w:tcW w:w="75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1</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spacing w:val="-6"/>
              </w:rPr>
            </w:pPr>
            <w:r>
              <w:rPr>
                <w:rFonts w:ascii="仿宋_GB2312" w:eastAsia="仿宋_GB2312" w:hAnsi="仿宋_GB2312" w:cs="仿宋_GB2312"/>
                <w:b/>
                <w:spacing w:val="-6"/>
              </w:rPr>
              <w:t>37</w:t>
            </w:r>
          </w:p>
        </w:tc>
        <w:tc>
          <w:tcPr>
            <w:tcW w:w="6915" w:type="dxa"/>
            <w:gridSpan w:val="3"/>
          </w:tcPr>
          <w:p w:rsidR="00E724BE" w:rsidRDefault="00E724BE">
            <w:pPr>
              <w:widowControl/>
              <w:wordWrap w:val="0"/>
              <w:spacing w:before="100" w:beforeAutospacing="1" w:after="100" w:afterAutospacing="1" w:line="288" w:lineRule="auto"/>
              <w:jc w:val="left"/>
              <w:rPr>
                <w:rFonts w:ascii="仿宋_GB2312" w:eastAsia="仿宋_GB2312" w:hAnsi="仿宋_GB2312" w:cs="仿宋_GB2312"/>
              </w:rPr>
            </w:pPr>
            <w:r>
              <w:rPr>
                <w:rFonts w:ascii="仿宋_GB2312" w:eastAsia="仿宋_GB2312" w:hAnsi="仿宋_GB2312" w:cs="仿宋_GB2312" w:hint="eastAsia"/>
              </w:rPr>
              <w:t>宿舍、食堂、厕所等临时设施不符合规范要求，未建立管理制度或制度不落实</w:t>
            </w:r>
          </w:p>
        </w:tc>
        <w:tc>
          <w:tcPr>
            <w:tcW w:w="72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p>
        </w:tc>
        <w:tc>
          <w:tcPr>
            <w:tcW w:w="75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spacing w:val="-6"/>
              </w:rPr>
            </w:pPr>
            <w:r>
              <w:rPr>
                <w:rFonts w:ascii="仿宋_GB2312" w:eastAsia="仿宋_GB2312" w:hAnsi="仿宋_GB2312" w:cs="仿宋_GB2312"/>
                <w:b/>
                <w:spacing w:val="-6"/>
              </w:rPr>
              <w:t>38</w:t>
            </w:r>
          </w:p>
        </w:tc>
        <w:tc>
          <w:tcPr>
            <w:tcW w:w="6915" w:type="dxa"/>
            <w:gridSpan w:val="3"/>
            <w:vAlign w:val="center"/>
          </w:tcPr>
          <w:p w:rsidR="00E724BE" w:rsidRDefault="00E724BE">
            <w:pPr>
              <w:pStyle w:val="p0"/>
              <w:rPr>
                <w:rFonts w:ascii="仿宋_GB2312" w:eastAsia="仿宋_GB2312" w:hAnsi="仿宋_GB2312" w:cs="仿宋_GB2312"/>
              </w:rPr>
            </w:pPr>
            <w:r>
              <w:rPr>
                <w:rFonts w:ascii="仿宋_GB2312" w:eastAsia="仿宋_GB2312" w:hAnsi="仿宋_GB2312" w:cs="仿宋_GB2312" w:hint="eastAsia"/>
              </w:rPr>
              <w:t>未按照规定进行起重机械登记备案的</w:t>
            </w:r>
          </w:p>
        </w:tc>
        <w:tc>
          <w:tcPr>
            <w:tcW w:w="72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p>
        </w:tc>
        <w:tc>
          <w:tcPr>
            <w:tcW w:w="75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spacing w:val="-6"/>
              </w:rPr>
            </w:pPr>
            <w:r>
              <w:rPr>
                <w:rFonts w:ascii="仿宋_GB2312" w:eastAsia="仿宋_GB2312" w:hAnsi="仿宋_GB2312" w:cs="仿宋_GB2312"/>
                <w:b/>
                <w:spacing w:val="-6"/>
              </w:rPr>
              <w:t>39</w:t>
            </w:r>
          </w:p>
        </w:tc>
        <w:tc>
          <w:tcPr>
            <w:tcW w:w="6915" w:type="dxa"/>
            <w:gridSpan w:val="3"/>
            <w:vAlign w:val="center"/>
          </w:tcPr>
          <w:p w:rsidR="00E724BE" w:rsidRDefault="00E724BE">
            <w:pPr>
              <w:pStyle w:val="p0"/>
              <w:rPr>
                <w:rFonts w:ascii="仿宋_GB2312" w:eastAsia="仿宋_GB2312" w:hAnsi="仿宋_GB2312" w:cs="仿宋_GB2312"/>
              </w:rPr>
            </w:pPr>
            <w:r>
              <w:rPr>
                <w:rFonts w:ascii="仿宋_GB2312" w:eastAsia="仿宋_GB2312" w:hAnsi="仿宋_GB2312" w:cs="仿宋_GB2312" w:hint="eastAsia"/>
              </w:rPr>
              <w:t>使用未经验收或者验收不合格的施工起重机械和整体提升脚手架、移动模架模板等</w:t>
            </w:r>
          </w:p>
        </w:tc>
        <w:tc>
          <w:tcPr>
            <w:tcW w:w="72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1</w:t>
            </w:r>
          </w:p>
        </w:tc>
        <w:tc>
          <w:tcPr>
            <w:tcW w:w="75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1</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spacing w:val="-6"/>
              </w:rPr>
            </w:pPr>
            <w:r>
              <w:rPr>
                <w:rFonts w:ascii="仿宋_GB2312" w:eastAsia="仿宋_GB2312" w:hAnsi="仿宋_GB2312" w:cs="仿宋_GB2312"/>
                <w:b/>
                <w:spacing w:val="-6"/>
              </w:rPr>
              <w:t>40</w:t>
            </w:r>
          </w:p>
        </w:tc>
        <w:tc>
          <w:tcPr>
            <w:tcW w:w="6915" w:type="dxa"/>
            <w:gridSpan w:val="3"/>
            <w:vAlign w:val="center"/>
          </w:tcPr>
          <w:p w:rsidR="00E724BE" w:rsidRDefault="00E724BE">
            <w:pPr>
              <w:pStyle w:val="p0"/>
              <w:rPr>
                <w:rFonts w:ascii="仿宋_GB2312" w:eastAsia="仿宋_GB2312" w:hAnsi="仿宋_GB2312" w:cs="仿宋_GB2312"/>
              </w:rPr>
            </w:pPr>
            <w:r>
              <w:rPr>
                <w:rFonts w:ascii="仿宋_GB2312" w:eastAsia="仿宋_GB2312" w:hAnsi="仿宋_GB2312" w:cs="仿宋_GB2312" w:hint="eastAsia"/>
              </w:rPr>
              <w:t>委托不具有相应资质的单位承担施工现场安装、拆卸、检验施工起重机械和整体提升脚手架、模板等自升式架设设施的</w:t>
            </w:r>
          </w:p>
        </w:tc>
        <w:tc>
          <w:tcPr>
            <w:tcW w:w="72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1</w:t>
            </w:r>
          </w:p>
        </w:tc>
        <w:tc>
          <w:tcPr>
            <w:tcW w:w="75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1</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spacing w:val="-6"/>
              </w:rPr>
            </w:pPr>
            <w:r>
              <w:rPr>
                <w:rFonts w:ascii="仿宋_GB2312" w:eastAsia="仿宋_GB2312" w:hAnsi="仿宋_GB2312" w:cs="仿宋_GB2312"/>
                <w:b/>
                <w:spacing w:val="-6"/>
              </w:rPr>
              <w:t>41</w:t>
            </w:r>
          </w:p>
        </w:tc>
        <w:tc>
          <w:tcPr>
            <w:tcW w:w="6915" w:type="dxa"/>
            <w:gridSpan w:val="3"/>
            <w:vAlign w:val="center"/>
          </w:tcPr>
          <w:p w:rsidR="00E724BE" w:rsidRDefault="00E724BE">
            <w:pPr>
              <w:pStyle w:val="p0"/>
              <w:rPr>
                <w:rFonts w:ascii="仿宋_GB2312" w:eastAsia="仿宋_GB2312" w:hAnsi="仿宋_GB2312" w:cs="仿宋_GB2312"/>
              </w:rPr>
            </w:pPr>
            <w:r>
              <w:rPr>
                <w:rFonts w:ascii="仿宋_GB2312" w:eastAsia="仿宋_GB2312" w:hAnsi="仿宋_GB2312" w:cs="仿宋_GB2312" w:hint="eastAsia"/>
              </w:rPr>
              <w:t>使用没有生产许可证、产品合格证或者是安全装置不齐全的机械设备和施工器具的</w:t>
            </w:r>
          </w:p>
        </w:tc>
        <w:tc>
          <w:tcPr>
            <w:tcW w:w="72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p>
        </w:tc>
        <w:tc>
          <w:tcPr>
            <w:tcW w:w="75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spacing w:val="-6"/>
              </w:rPr>
            </w:pPr>
            <w:r>
              <w:rPr>
                <w:rFonts w:ascii="仿宋_GB2312" w:eastAsia="仿宋_GB2312" w:hAnsi="仿宋_GB2312" w:cs="仿宋_GB2312"/>
                <w:b/>
                <w:spacing w:val="-6"/>
              </w:rPr>
              <w:t>42</w:t>
            </w:r>
          </w:p>
        </w:tc>
        <w:tc>
          <w:tcPr>
            <w:tcW w:w="6915" w:type="dxa"/>
            <w:gridSpan w:val="3"/>
            <w:vAlign w:val="center"/>
          </w:tcPr>
          <w:p w:rsidR="00E724BE" w:rsidRDefault="00E724BE">
            <w:pPr>
              <w:pStyle w:val="p0"/>
              <w:rPr>
                <w:rFonts w:ascii="仿宋_GB2312" w:eastAsia="仿宋_GB2312" w:hAnsi="仿宋_GB2312" w:cs="仿宋_GB2312"/>
              </w:rPr>
            </w:pPr>
            <w:r>
              <w:rPr>
                <w:rFonts w:ascii="仿宋_GB2312" w:eastAsia="仿宋_GB2312" w:hAnsi="仿宋_GB2312" w:cs="仿宋_GB2312" w:hint="eastAsia"/>
              </w:rPr>
              <w:t>使用国家明令淘汰、禁止使用的危及施工安全的工艺、设备、材料的</w:t>
            </w:r>
          </w:p>
        </w:tc>
        <w:tc>
          <w:tcPr>
            <w:tcW w:w="72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1</w:t>
            </w:r>
          </w:p>
        </w:tc>
        <w:tc>
          <w:tcPr>
            <w:tcW w:w="75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1</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spacing w:val="-6"/>
              </w:rPr>
            </w:pPr>
            <w:r>
              <w:rPr>
                <w:rFonts w:ascii="仿宋_GB2312" w:eastAsia="仿宋_GB2312" w:hAnsi="仿宋_GB2312" w:cs="仿宋_GB2312"/>
                <w:b/>
                <w:spacing w:val="-6"/>
              </w:rPr>
              <w:t>43</w:t>
            </w:r>
          </w:p>
        </w:tc>
        <w:tc>
          <w:tcPr>
            <w:tcW w:w="6915" w:type="dxa"/>
            <w:gridSpan w:val="3"/>
            <w:vAlign w:val="center"/>
          </w:tcPr>
          <w:p w:rsidR="00E724BE" w:rsidRDefault="00E724BE">
            <w:pPr>
              <w:pStyle w:val="p0"/>
              <w:rPr>
                <w:rFonts w:ascii="仿宋_GB2312" w:eastAsia="仿宋_GB2312" w:hAnsi="仿宋_GB2312" w:cs="仿宋_GB2312"/>
              </w:rPr>
            </w:pPr>
            <w:r>
              <w:rPr>
                <w:rFonts w:ascii="仿宋_GB2312" w:eastAsia="仿宋_GB2312" w:hAnsi="仿宋_GB2312" w:cs="仿宋_GB2312" w:hint="eastAsia"/>
              </w:rPr>
              <w:t>未按规定使用安全、文明施工专项措施费用的；未按要求建立安全、文明施工专项措施费用使用台账</w:t>
            </w:r>
          </w:p>
        </w:tc>
        <w:tc>
          <w:tcPr>
            <w:tcW w:w="72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p>
        </w:tc>
        <w:tc>
          <w:tcPr>
            <w:tcW w:w="75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spacing w:val="-6"/>
              </w:rPr>
            </w:pPr>
            <w:r>
              <w:rPr>
                <w:rFonts w:ascii="仿宋_GB2312" w:eastAsia="仿宋_GB2312" w:hAnsi="仿宋_GB2312" w:cs="仿宋_GB2312"/>
                <w:b/>
                <w:spacing w:val="-6"/>
              </w:rPr>
              <w:t>44</w:t>
            </w:r>
          </w:p>
        </w:tc>
        <w:tc>
          <w:tcPr>
            <w:tcW w:w="6915" w:type="dxa"/>
            <w:gridSpan w:val="3"/>
          </w:tcPr>
          <w:p w:rsidR="00E724BE" w:rsidRDefault="00E724BE">
            <w:pPr>
              <w:widowControl/>
              <w:wordWrap w:val="0"/>
              <w:spacing w:before="100" w:beforeAutospacing="1" w:after="100" w:afterAutospacing="1" w:line="288" w:lineRule="auto"/>
              <w:jc w:val="left"/>
              <w:rPr>
                <w:rFonts w:ascii="仿宋_GB2312" w:eastAsia="仿宋_GB2312" w:hAnsi="仿宋_GB2312" w:cs="仿宋_GB2312"/>
              </w:rPr>
            </w:pPr>
            <w:r>
              <w:rPr>
                <w:rFonts w:ascii="仿宋_GB2312" w:eastAsia="仿宋_GB2312" w:hAnsi="仿宋_GB2312" w:cs="仿宋_GB2312" w:hint="eastAsia"/>
                <w:kern w:val="0"/>
              </w:rPr>
              <w:t>对进场施工人员未进行三级安全教育培训的；未建立民工学校或未开展民工教育活动的；未开展班前安全活动</w:t>
            </w:r>
          </w:p>
        </w:tc>
        <w:tc>
          <w:tcPr>
            <w:tcW w:w="72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p>
        </w:tc>
        <w:tc>
          <w:tcPr>
            <w:tcW w:w="75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spacing w:val="-6"/>
              </w:rPr>
            </w:pPr>
            <w:r>
              <w:rPr>
                <w:rFonts w:ascii="仿宋_GB2312" w:eastAsia="仿宋_GB2312" w:hAnsi="仿宋_GB2312" w:cs="仿宋_GB2312"/>
                <w:b/>
                <w:spacing w:val="-6"/>
              </w:rPr>
              <w:t>45</w:t>
            </w:r>
          </w:p>
        </w:tc>
        <w:tc>
          <w:tcPr>
            <w:tcW w:w="6915" w:type="dxa"/>
            <w:gridSpan w:val="3"/>
            <w:vAlign w:val="center"/>
          </w:tcPr>
          <w:p w:rsidR="00E724BE" w:rsidRDefault="00E724BE">
            <w:pPr>
              <w:pStyle w:val="p0"/>
              <w:rPr>
                <w:rFonts w:ascii="仿宋_GB2312" w:eastAsia="仿宋_GB2312" w:hAnsi="仿宋_GB2312" w:cs="仿宋_GB2312"/>
              </w:rPr>
            </w:pPr>
            <w:r>
              <w:rPr>
                <w:rFonts w:ascii="仿宋_GB2312" w:eastAsia="仿宋_GB2312" w:hAnsi="仿宋_GB2312" w:cs="仿宋_GB2312" w:hint="eastAsia"/>
              </w:rPr>
              <w:t>施工现场存在严重事故隐患被责令停工整改的，被（局部）停工项目擅自施工</w:t>
            </w:r>
          </w:p>
        </w:tc>
        <w:tc>
          <w:tcPr>
            <w:tcW w:w="72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1</w:t>
            </w:r>
          </w:p>
        </w:tc>
        <w:tc>
          <w:tcPr>
            <w:tcW w:w="75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1</w:t>
            </w:r>
          </w:p>
        </w:tc>
      </w:tr>
      <w:tr w:rsidR="00E724BE">
        <w:trPr>
          <w:trHeight w:val="680"/>
        </w:trPr>
        <w:tc>
          <w:tcPr>
            <w:tcW w:w="540" w:type="dxa"/>
            <w:vAlign w:val="center"/>
          </w:tcPr>
          <w:p w:rsidR="00E724BE" w:rsidRDefault="00E724BE">
            <w:pPr>
              <w:spacing w:line="240" w:lineRule="atLeast"/>
              <w:jc w:val="center"/>
              <w:rPr>
                <w:rFonts w:ascii="仿宋_GB2312" w:eastAsia="仿宋_GB2312" w:hAnsi="仿宋_GB2312" w:cs="仿宋_GB2312"/>
                <w:b/>
                <w:spacing w:val="-6"/>
              </w:rPr>
            </w:pPr>
            <w:r>
              <w:rPr>
                <w:rFonts w:ascii="仿宋_GB2312" w:eastAsia="仿宋_GB2312" w:hAnsi="仿宋_GB2312" w:cs="仿宋_GB2312"/>
                <w:b/>
                <w:spacing w:val="-6"/>
              </w:rPr>
              <w:t>46</w:t>
            </w:r>
          </w:p>
        </w:tc>
        <w:tc>
          <w:tcPr>
            <w:tcW w:w="6915" w:type="dxa"/>
            <w:gridSpan w:val="3"/>
            <w:vAlign w:val="center"/>
          </w:tcPr>
          <w:p w:rsidR="00E724BE" w:rsidRDefault="00E724BE">
            <w:pPr>
              <w:pStyle w:val="p0"/>
              <w:rPr>
                <w:rFonts w:ascii="仿宋_GB2312" w:eastAsia="仿宋_GB2312" w:hAnsi="仿宋_GB2312" w:cs="仿宋_GB2312"/>
              </w:rPr>
            </w:pPr>
            <w:r>
              <w:rPr>
                <w:rFonts w:ascii="仿宋_GB2312" w:eastAsia="仿宋_GB2312" w:hAnsi="仿宋_GB2312" w:cs="仿宋_GB2312" w:hint="eastAsia"/>
              </w:rPr>
              <w:t>未审核施工企业的施工安全保证体系并督促实施的，或发现安全隐患而不督促落实，或未落实安全相关的审核、验收、旁站等制度</w:t>
            </w:r>
          </w:p>
        </w:tc>
        <w:tc>
          <w:tcPr>
            <w:tcW w:w="72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w:t>
            </w:r>
          </w:p>
        </w:tc>
        <w:tc>
          <w:tcPr>
            <w:tcW w:w="75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0.5</w:t>
            </w:r>
          </w:p>
        </w:tc>
      </w:tr>
      <w:tr w:rsidR="00E724BE">
        <w:trPr>
          <w:trHeight w:val="680"/>
        </w:trPr>
        <w:tc>
          <w:tcPr>
            <w:tcW w:w="540" w:type="dxa"/>
            <w:vAlign w:val="center"/>
          </w:tcPr>
          <w:p w:rsidR="00E724BE" w:rsidRDefault="00E724BE">
            <w:pPr>
              <w:jc w:val="center"/>
              <w:rPr>
                <w:rFonts w:ascii="仿宋_GB2312" w:eastAsia="仿宋_GB2312" w:hAnsi="仿宋_GB2312" w:cs="仿宋_GB2312"/>
                <w:b/>
                <w:spacing w:val="-6"/>
              </w:rPr>
            </w:pPr>
            <w:r>
              <w:rPr>
                <w:rFonts w:ascii="仿宋_GB2312" w:eastAsia="仿宋_GB2312" w:hAnsi="仿宋_GB2312" w:cs="仿宋_GB2312"/>
                <w:b/>
              </w:rPr>
              <w:t>47</w:t>
            </w:r>
          </w:p>
        </w:tc>
        <w:tc>
          <w:tcPr>
            <w:tcW w:w="6915" w:type="dxa"/>
            <w:gridSpan w:val="3"/>
            <w:vAlign w:val="center"/>
          </w:tcPr>
          <w:p w:rsidR="00E724BE" w:rsidRDefault="00E724BE">
            <w:pPr>
              <w:pStyle w:val="p0"/>
              <w:rPr>
                <w:rFonts w:ascii="仿宋_GB2312" w:eastAsia="仿宋_GB2312" w:hAnsi="仿宋_GB2312" w:cs="仿宋_GB2312"/>
              </w:rPr>
            </w:pPr>
            <w:r>
              <w:rPr>
                <w:rFonts w:ascii="仿宋_GB2312" w:eastAsia="仿宋_GB2312" w:hAnsi="仿宋_GB2312" w:cs="仿宋_GB2312" w:hint="eastAsia"/>
              </w:rPr>
              <w:t>遇紧急状态（台风等自然灾害、抢险救援等）不服从政府部门指令的</w:t>
            </w:r>
          </w:p>
        </w:tc>
        <w:tc>
          <w:tcPr>
            <w:tcW w:w="72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2.5</w:t>
            </w:r>
          </w:p>
        </w:tc>
        <w:tc>
          <w:tcPr>
            <w:tcW w:w="75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1.5</w:t>
            </w:r>
          </w:p>
        </w:tc>
      </w:tr>
      <w:tr w:rsidR="00E724BE">
        <w:trPr>
          <w:trHeight w:val="680"/>
        </w:trPr>
        <w:tc>
          <w:tcPr>
            <w:tcW w:w="540" w:type="dxa"/>
            <w:vAlign w:val="center"/>
          </w:tcPr>
          <w:p w:rsidR="00E724BE" w:rsidRDefault="00E724BE">
            <w:pPr>
              <w:jc w:val="center"/>
              <w:rPr>
                <w:rFonts w:ascii="仿宋_GB2312" w:eastAsia="仿宋_GB2312" w:hAnsi="仿宋_GB2312" w:cs="仿宋_GB2312"/>
                <w:b/>
              </w:rPr>
            </w:pPr>
            <w:r>
              <w:rPr>
                <w:rFonts w:ascii="仿宋_GB2312" w:eastAsia="仿宋_GB2312" w:hAnsi="仿宋_GB2312" w:cs="仿宋_GB2312"/>
                <w:b/>
              </w:rPr>
              <w:t>48</w:t>
            </w:r>
          </w:p>
        </w:tc>
        <w:tc>
          <w:tcPr>
            <w:tcW w:w="6915" w:type="dxa"/>
            <w:gridSpan w:val="3"/>
            <w:vAlign w:val="center"/>
          </w:tcPr>
          <w:p w:rsidR="00E724BE" w:rsidRDefault="00E724BE">
            <w:pPr>
              <w:pStyle w:val="p0"/>
              <w:rPr>
                <w:rFonts w:ascii="仿宋_GB2312" w:eastAsia="仿宋_GB2312" w:hAnsi="仿宋_GB2312" w:cs="仿宋_GB2312"/>
              </w:rPr>
            </w:pPr>
            <w:r>
              <w:rPr>
                <w:rFonts w:ascii="仿宋_GB2312" w:eastAsia="仿宋_GB2312" w:hAnsi="仿宋_GB2312" w:cs="仿宋_GB2312" w:hint="eastAsia"/>
              </w:rPr>
              <w:t>同一项目，</w:t>
            </w:r>
            <w:r>
              <w:rPr>
                <w:rFonts w:ascii="仿宋_GB2312" w:eastAsia="仿宋_GB2312" w:hAnsi="仿宋_GB2312" w:cs="仿宋_GB2312"/>
              </w:rPr>
              <w:t>12</w:t>
            </w:r>
            <w:r>
              <w:rPr>
                <w:rFonts w:ascii="仿宋_GB2312" w:eastAsia="仿宋_GB2312" w:hAnsi="仿宋_GB2312" w:cs="仿宋_GB2312" w:hint="eastAsia"/>
              </w:rPr>
              <w:t>个月内被责令停工两次及以上的</w:t>
            </w:r>
          </w:p>
        </w:tc>
        <w:tc>
          <w:tcPr>
            <w:tcW w:w="72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1.5</w:t>
            </w:r>
          </w:p>
        </w:tc>
        <w:tc>
          <w:tcPr>
            <w:tcW w:w="750" w:type="dxa"/>
            <w:vAlign w:val="center"/>
          </w:tcPr>
          <w:p w:rsidR="00E724BE" w:rsidRDefault="00E724BE">
            <w:pPr>
              <w:spacing w:line="240" w:lineRule="atLeast"/>
              <w:jc w:val="center"/>
              <w:rPr>
                <w:rFonts w:ascii="仿宋_GB2312" w:eastAsia="仿宋_GB2312" w:hAnsi="仿宋_GB2312" w:cs="仿宋_GB2312"/>
                <w:spacing w:val="-6"/>
              </w:rPr>
            </w:pPr>
            <w:r>
              <w:rPr>
                <w:rFonts w:ascii="仿宋_GB2312" w:eastAsia="仿宋_GB2312" w:hAnsi="仿宋_GB2312" w:cs="仿宋_GB2312"/>
                <w:spacing w:val="-6"/>
              </w:rPr>
              <w:t>1.5</w:t>
            </w:r>
          </w:p>
        </w:tc>
      </w:tr>
    </w:tbl>
    <w:p w:rsidR="00E724BE" w:rsidRDefault="00E724BE">
      <w:pPr>
        <w:rPr>
          <w:rFonts w:ascii="仿宋_GB2312" w:eastAsia="仿宋_GB2312" w:hAnsi="仿宋_GB2312" w:cs="仿宋_GB2312"/>
        </w:rPr>
      </w:pPr>
    </w:p>
    <w:p w:rsidR="00E724BE" w:rsidRDefault="00E724BE">
      <w:pPr>
        <w:spacing w:line="400" w:lineRule="exact"/>
        <w:jc w:val="left"/>
        <w:rPr>
          <w:rFonts w:ascii="黑体" w:eastAsia="黑体" w:hAnsi="黑体" w:cs="黑体"/>
          <w:sz w:val="32"/>
          <w:szCs w:val="32"/>
        </w:rPr>
      </w:pPr>
      <w:r>
        <w:rPr>
          <w:rFonts w:ascii="仿宋_GB2312" w:eastAsia="仿宋_GB2312" w:hAnsi="仿宋_GB2312" w:cs="仿宋_GB2312"/>
          <w:sz w:val="28"/>
          <w:szCs w:val="28"/>
        </w:rPr>
        <w:br w:type="page"/>
      </w:r>
      <w:r>
        <w:rPr>
          <w:rFonts w:ascii="黑体" w:eastAsia="黑体" w:hAnsi="黑体" w:cs="黑体" w:hint="eastAsia"/>
          <w:sz w:val="32"/>
          <w:szCs w:val="32"/>
        </w:rPr>
        <w:t>附件</w:t>
      </w:r>
      <w:r>
        <w:rPr>
          <w:rFonts w:ascii="黑体" w:eastAsia="黑体" w:hAnsi="黑体" w:cs="黑体"/>
          <w:sz w:val="32"/>
          <w:szCs w:val="32"/>
        </w:rPr>
        <w:t>4</w:t>
      </w:r>
    </w:p>
    <w:p w:rsidR="00E724BE" w:rsidRDefault="00E724BE">
      <w:pPr>
        <w:spacing w:line="400" w:lineRule="exact"/>
        <w:jc w:val="left"/>
        <w:rPr>
          <w:rFonts w:ascii="方正小标宋简体" w:eastAsia="方正小标宋简体" w:hAnsi="方正小标宋简体" w:cs="方正小标宋简体"/>
          <w:bCs/>
          <w:sz w:val="32"/>
          <w:szCs w:val="32"/>
        </w:rPr>
      </w:pPr>
    </w:p>
    <w:p w:rsidR="00E724BE" w:rsidRDefault="00E724BE">
      <w:pPr>
        <w:ind w:firstLine="420"/>
        <w:jc w:val="center"/>
        <w:rPr>
          <w:rFonts w:ascii="仿宋_GB2312" w:eastAsia="仿宋_GB2312" w:hAnsi="仿宋_GB2312" w:cs="仿宋_GB2312"/>
          <w:sz w:val="28"/>
          <w:szCs w:val="28"/>
        </w:rPr>
      </w:pPr>
      <w:r>
        <w:rPr>
          <w:rFonts w:ascii="方正小标宋简体" w:eastAsia="方正小标宋简体" w:hAnsi="方正小标宋简体" w:cs="方正小标宋简体" w:hint="eastAsia"/>
          <w:bCs/>
          <w:sz w:val="44"/>
          <w:szCs w:val="44"/>
        </w:rPr>
        <w:t>勘察设计不良行为信用评价标准</w:t>
      </w:r>
    </w:p>
    <w:tbl>
      <w:tblPr>
        <w:tblpPr w:leftFromText="180" w:rightFromText="180" w:vertAnchor="text" w:horzAnchor="margin" w:tblpXSpec="center" w:tblpY="21"/>
        <w:tblOverlap w:val="neve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7852"/>
      </w:tblGrid>
      <w:tr w:rsidR="00E724BE">
        <w:trPr>
          <w:trHeight w:val="2114"/>
          <w:jc w:val="center"/>
        </w:trPr>
        <w:tc>
          <w:tcPr>
            <w:tcW w:w="468" w:type="dxa"/>
            <w:vAlign w:val="center"/>
          </w:tcPr>
          <w:p w:rsidR="00E724BE" w:rsidRDefault="00E724BE">
            <w:pPr>
              <w:rPr>
                <w:rFonts w:ascii="仿宋_GB2312" w:eastAsia="仿宋_GB2312" w:hAnsi="仿宋_GB2312" w:cs="仿宋_GB2312"/>
              </w:rPr>
            </w:pPr>
            <w:r>
              <w:rPr>
                <w:rFonts w:ascii="仿宋_GB2312" w:eastAsia="仿宋_GB2312" w:hAnsi="仿宋_GB2312" w:cs="仿宋_GB2312"/>
              </w:rPr>
              <w:t>1</w:t>
            </w:r>
          </w:p>
        </w:tc>
        <w:tc>
          <w:tcPr>
            <w:tcW w:w="7852" w:type="dxa"/>
            <w:vAlign w:val="center"/>
          </w:tcPr>
          <w:p w:rsidR="00E724BE" w:rsidRDefault="00E724BE">
            <w:pPr>
              <w:rPr>
                <w:rFonts w:ascii="仿宋_GB2312" w:eastAsia="仿宋_GB2312" w:hAnsi="仿宋_GB2312" w:cs="仿宋_GB2312"/>
              </w:rPr>
            </w:pPr>
            <w:r>
              <w:rPr>
                <w:rFonts w:ascii="仿宋_GB2312" w:eastAsia="仿宋_GB2312" w:hAnsi="仿宋_GB2312" w:cs="仿宋_GB2312" w:hint="eastAsia"/>
                <w:szCs w:val="21"/>
              </w:rPr>
              <w:t>向前追溯</w:t>
            </w:r>
            <w:r>
              <w:rPr>
                <w:rFonts w:ascii="仿宋_GB2312" w:eastAsia="仿宋_GB2312" w:hAnsi="仿宋_GB2312" w:cs="仿宋_GB2312"/>
                <w:szCs w:val="21"/>
              </w:rPr>
              <w:t>6</w:t>
            </w:r>
            <w:r>
              <w:rPr>
                <w:rFonts w:ascii="仿宋_GB2312" w:eastAsia="仿宋_GB2312" w:hAnsi="仿宋_GB2312" w:cs="仿宋_GB2312" w:hint="eastAsia"/>
                <w:szCs w:val="21"/>
              </w:rPr>
              <w:t>个月，根据企业违反强制性条文、存在严重质量安全隐患和违反法规条例的数据扣分；其中，设计单位按平均每个项目违反条数乘以</w:t>
            </w:r>
            <w:r>
              <w:rPr>
                <w:rFonts w:ascii="仿宋_GB2312" w:eastAsia="仿宋_GB2312" w:hAnsi="仿宋_GB2312" w:cs="仿宋_GB2312"/>
                <w:szCs w:val="21"/>
              </w:rPr>
              <w:t>10</w:t>
            </w:r>
            <w:r>
              <w:rPr>
                <w:rFonts w:ascii="仿宋_GB2312" w:eastAsia="仿宋_GB2312" w:hAnsi="仿宋_GB2312" w:cs="仿宋_GB2312" w:hint="eastAsia"/>
                <w:szCs w:val="21"/>
              </w:rPr>
              <w:t>分进行扣分，勘察单位按每违反</w:t>
            </w:r>
            <w:r>
              <w:rPr>
                <w:rFonts w:ascii="仿宋_GB2312" w:eastAsia="仿宋_GB2312" w:hAnsi="仿宋_GB2312" w:cs="仿宋_GB2312"/>
                <w:szCs w:val="21"/>
              </w:rPr>
              <w:t>1</w:t>
            </w:r>
            <w:r>
              <w:rPr>
                <w:rFonts w:ascii="仿宋_GB2312" w:eastAsia="仿宋_GB2312" w:hAnsi="仿宋_GB2312" w:cs="仿宋_GB2312" w:hint="eastAsia"/>
                <w:szCs w:val="21"/>
              </w:rPr>
              <w:t>条扣</w:t>
            </w:r>
            <w:r>
              <w:rPr>
                <w:rFonts w:ascii="仿宋_GB2312" w:eastAsia="仿宋_GB2312" w:hAnsi="仿宋_GB2312" w:cs="仿宋_GB2312"/>
                <w:szCs w:val="21"/>
              </w:rPr>
              <w:t>3</w:t>
            </w:r>
            <w:r>
              <w:rPr>
                <w:rFonts w:ascii="仿宋_GB2312" w:eastAsia="仿宋_GB2312" w:hAnsi="仿宋_GB2312" w:cs="仿宋_GB2312" w:hint="eastAsia"/>
                <w:szCs w:val="21"/>
              </w:rPr>
              <w:t>分计算。没有相关记录的企业以纳入信用评价体系的所有企业扣分平均值计算。</w:t>
            </w:r>
          </w:p>
        </w:tc>
      </w:tr>
      <w:tr w:rsidR="00E724BE">
        <w:trPr>
          <w:trHeight w:val="1149"/>
          <w:jc w:val="center"/>
        </w:trPr>
        <w:tc>
          <w:tcPr>
            <w:tcW w:w="468" w:type="dxa"/>
            <w:vAlign w:val="center"/>
          </w:tcPr>
          <w:p w:rsidR="00E724BE" w:rsidRDefault="00E724BE">
            <w:pPr>
              <w:rPr>
                <w:rFonts w:ascii="仿宋_GB2312" w:eastAsia="仿宋_GB2312" w:hAnsi="仿宋_GB2312" w:cs="仿宋_GB2312"/>
              </w:rPr>
            </w:pPr>
            <w:r>
              <w:rPr>
                <w:rFonts w:ascii="仿宋_GB2312" w:eastAsia="仿宋_GB2312" w:hAnsi="仿宋_GB2312" w:cs="仿宋_GB2312"/>
              </w:rPr>
              <w:t>2</w:t>
            </w:r>
          </w:p>
        </w:tc>
        <w:tc>
          <w:tcPr>
            <w:tcW w:w="7852" w:type="dxa"/>
            <w:vAlign w:val="center"/>
          </w:tcPr>
          <w:p w:rsidR="00E724BE" w:rsidRDefault="00E724BE">
            <w:pPr>
              <w:rPr>
                <w:rFonts w:ascii="仿宋_GB2312" w:eastAsia="仿宋_GB2312" w:hAnsi="仿宋_GB2312" w:cs="仿宋_GB2312"/>
                <w:szCs w:val="21"/>
              </w:rPr>
            </w:pPr>
            <w:r>
              <w:rPr>
                <w:rFonts w:ascii="仿宋_GB2312" w:eastAsia="仿宋_GB2312" w:hAnsi="仿宋_GB2312" w:cs="仿宋_GB2312" w:hint="eastAsia"/>
                <w:szCs w:val="21"/>
              </w:rPr>
              <w:t>向前追溯</w:t>
            </w:r>
            <w:r>
              <w:rPr>
                <w:rFonts w:ascii="仿宋_GB2312" w:eastAsia="仿宋_GB2312" w:hAnsi="仿宋_GB2312" w:cs="仿宋_GB2312"/>
                <w:szCs w:val="21"/>
              </w:rPr>
              <w:t>6</w:t>
            </w:r>
            <w:r>
              <w:rPr>
                <w:rFonts w:ascii="仿宋_GB2312" w:eastAsia="仿宋_GB2312" w:hAnsi="仿宋_GB2312" w:cs="仿宋_GB2312" w:hint="eastAsia"/>
                <w:szCs w:val="21"/>
              </w:rPr>
              <w:t>个月，因勘察设计文件不符合国家规定深度要求或质量问题被图审机构退审的，每次扣</w:t>
            </w:r>
            <w:r>
              <w:rPr>
                <w:rFonts w:ascii="仿宋_GB2312" w:eastAsia="仿宋_GB2312" w:hAnsi="仿宋_GB2312" w:cs="仿宋_GB2312"/>
                <w:szCs w:val="21"/>
              </w:rPr>
              <w:t>10</w:t>
            </w:r>
            <w:r>
              <w:rPr>
                <w:rFonts w:ascii="仿宋_GB2312" w:eastAsia="仿宋_GB2312" w:hAnsi="仿宋_GB2312" w:cs="仿宋_GB2312" w:hint="eastAsia"/>
                <w:szCs w:val="21"/>
              </w:rPr>
              <w:t>分。没有相关记录的企业以纳入信用评价体系的所有企业扣分平均值计算。</w:t>
            </w:r>
          </w:p>
        </w:tc>
      </w:tr>
      <w:tr w:rsidR="00E724BE">
        <w:trPr>
          <w:trHeight w:val="1015"/>
          <w:jc w:val="center"/>
        </w:trPr>
        <w:tc>
          <w:tcPr>
            <w:tcW w:w="468" w:type="dxa"/>
            <w:vAlign w:val="center"/>
          </w:tcPr>
          <w:p w:rsidR="00E724BE" w:rsidRDefault="00E724BE">
            <w:pPr>
              <w:rPr>
                <w:rFonts w:ascii="仿宋_GB2312" w:eastAsia="仿宋_GB2312" w:hAnsi="仿宋_GB2312" w:cs="仿宋_GB2312"/>
              </w:rPr>
            </w:pPr>
            <w:r>
              <w:rPr>
                <w:rFonts w:ascii="仿宋_GB2312" w:eastAsia="仿宋_GB2312" w:hAnsi="仿宋_GB2312" w:cs="仿宋_GB2312"/>
              </w:rPr>
              <w:t>3</w:t>
            </w:r>
          </w:p>
        </w:tc>
        <w:tc>
          <w:tcPr>
            <w:tcW w:w="7852" w:type="dxa"/>
            <w:vAlign w:val="center"/>
          </w:tcPr>
          <w:p w:rsidR="00E724BE" w:rsidRDefault="00E724BE">
            <w:pPr>
              <w:rPr>
                <w:rFonts w:ascii="仿宋_GB2312" w:eastAsia="仿宋_GB2312" w:hAnsi="仿宋_GB2312" w:cs="仿宋_GB2312"/>
                <w:szCs w:val="21"/>
              </w:rPr>
            </w:pPr>
            <w:r>
              <w:rPr>
                <w:rFonts w:ascii="仿宋_GB2312" w:eastAsia="仿宋_GB2312" w:hAnsi="仿宋_GB2312" w:cs="仿宋_GB2312" w:hint="eastAsia"/>
                <w:szCs w:val="21"/>
              </w:rPr>
              <w:t>向前追溯</w:t>
            </w:r>
            <w:r>
              <w:rPr>
                <w:rFonts w:ascii="仿宋_GB2312" w:eastAsia="仿宋_GB2312" w:hAnsi="仿宋_GB2312" w:cs="仿宋_GB2312"/>
                <w:szCs w:val="21"/>
              </w:rPr>
              <w:t>6</w:t>
            </w:r>
            <w:r>
              <w:rPr>
                <w:rFonts w:ascii="仿宋_GB2312" w:eastAsia="仿宋_GB2312" w:hAnsi="仿宋_GB2312" w:cs="仿宋_GB2312" w:hint="eastAsia"/>
                <w:szCs w:val="21"/>
              </w:rPr>
              <w:t>个月，勘察设计文件中存在人员代签或冒充签字等行为的，每人每次扣</w:t>
            </w:r>
            <w:r>
              <w:rPr>
                <w:rFonts w:ascii="仿宋_GB2312" w:eastAsia="仿宋_GB2312" w:hAnsi="仿宋_GB2312" w:cs="仿宋_GB2312"/>
                <w:szCs w:val="21"/>
              </w:rPr>
              <w:t>5</w:t>
            </w:r>
            <w:r>
              <w:rPr>
                <w:rFonts w:ascii="仿宋_GB2312" w:eastAsia="仿宋_GB2312" w:hAnsi="仿宋_GB2312" w:cs="仿宋_GB2312" w:hint="eastAsia"/>
                <w:szCs w:val="21"/>
              </w:rPr>
              <w:t>分。</w:t>
            </w:r>
          </w:p>
        </w:tc>
      </w:tr>
      <w:tr w:rsidR="00E724BE">
        <w:trPr>
          <w:trHeight w:val="1149"/>
          <w:jc w:val="center"/>
        </w:trPr>
        <w:tc>
          <w:tcPr>
            <w:tcW w:w="468" w:type="dxa"/>
            <w:vAlign w:val="center"/>
          </w:tcPr>
          <w:p w:rsidR="00E724BE" w:rsidRDefault="00E724BE">
            <w:pPr>
              <w:rPr>
                <w:rFonts w:ascii="仿宋_GB2312" w:eastAsia="仿宋_GB2312" w:hAnsi="仿宋_GB2312" w:cs="仿宋_GB2312"/>
              </w:rPr>
            </w:pPr>
            <w:r>
              <w:rPr>
                <w:rFonts w:ascii="仿宋_GB2312" w:eastAsia="仿宋_GB2312" w:hAnsi="仿宋_GB2312" w:cs="仿宋_GB2312"/>
              </w:rPr>
              <w:t>4</w:t>
            </w:r>
          </w:p>
        </w:tc>
        <w:tc>
          <w:tcPr>
            <w:tcW w:w="7852" w:type="dxa"/>
            <w:vAlign w:val="center"/>
          </w:tcPr>
          <w:p w:rsidR="00E724BE" w:rsidRDefault="00E724BE">
            <w:pPr>
              <w:rPr>
                <w:rFonts w:ascii="仿宋_GB2312" w:eastAsia="仿宋_GB2312" w:hAnsi="仿宋_GB2312" w:cs="仿宋_GB2312"/>
                <w:szCs w:val="21"/>
              </w:rPr>
            </w:pPr>
            <w:r>
              <w:rPr>
                <w:rFonts w:ascii="仿宋_GB2312" w:eastAsia="仿宋_GB2312" w:hAnsi="仿宋_GB2312" w:cs="仿宋_GB2312" w:hint="eastAsia"/>
                <w:szCs w:val="21"/>
              </w:rPr>
              <w:t>向前追溯</w:t>
            </w:r>
            <w:r>
              <w:rPr>
                <w:rFonts w:ascii="仿宋_GB2312" w:eastAsia="仿宋_GB2312" w:hAnsi="仿宋_GB2312" w:cs="仿宋_GB2312"/>
                <w:szCs w:val="21"/>
              </w:rPr>
              <w:t>12</w:t>
            </w:r>
            <w:r>
              <w:rPr>
                <w:rFonts w:ascii="仿宋_GB2312" w:eastAsia="仿宋_GB2312" w:hAnsi="仿宋_GB2312" w:cs="仿宋_GB2312" w:hint="eastAsia"/>
                <w:szCs w:val="21"/>
              </w:rPr>
              <w:t>个月，存在非注册人员代替注册人员在图纸上签字，或二级注册师越级执业的，每人每次扣</w:t>
            </w:r>
            <w:r>
              <w:rPr>
                <w:rFonts w:ascii="仿宋_GB2312" w:eastAsia="仿宋_GB2312" w:hAnsi="仿宋_GB2312" w:cs="仿宋_GB2312"/>
                <w:szCs w:val="21"/>
              </w:rPr>
              <w:t>10</w:t>
            </w:r>
            <w:r>
              <w:rPr>
                <w:rFonts w:ascii="仿宋_GB2312" w:eastAsia="仿宋_GB2312" w:hAnsi="仿宋_GB2312" w:cs="仿宋_GB2312" w:hint="eastAsia"/>
                <w:szCs w:val="21"/>
              </w:rPr>
              <w:t>分。</w:t>
            </w:r>
          </w:p>
        </w:tc>
      </w:tr>
      <w:tr w:rsidR="00E724BE">
        <w:trPr>
          <w:trHeight w:val="864"/>
          <w:jc w:val="center"/>
        </w:trPr>
        <w:tc>
          <w:tcPr>
            <w:tcW w:w="468" w:type="dxa"/>
            <w:vAlign w:val="center"/>
          </w:tcPr>
          <w:p w:rsidR="00E724BE" w:rsidRDefault="00E724BE">
            <w:pPr>
              <w:rPr>
                <w:rFonts w:ascii="仿宋_GB2312" w:eastAsia="仿宋_GB2312" w:hAnsi="仿宋_GB2312" w:cs="仿宋_GB2312"/>
              </w:rPr>
            </w:pPr>
            <w:r>
              <w:rPr>
                <w:rFonts w:ascii="仿宋_GB2312" w:eastAsia="仿宋_GB2312" w:hAnsi="仿宋_GB2312" w:cs="仿宋_GB2312"/>
              </w:rPr>
              <w:t>5</w:t>
            </w:r>
          </w:p>
        </w:tc>
        <w:tc>
          <w:tcPr>
            <w:tcW w:w="7852" w:type="dxa"/>
            <w:vAlign w:val="center"/>
          </w:tcPr>
          <w:p w:rsidR="00E724BE" w:rsidRDefault="00E724BE">
            <w:pPr>
              <w:rPr>
                <w:rFonts w:ascii="仿宋_GB2312" w:eastAsia="仿宋_GB2312" w:hAnsi="仿宋_GB2312" w:cs="仿宋_GB2312"/>
                <w:szCs w:val="21"/>
              </w:rPr>
            </w:pPr>
            <w:r>
              <w:rPr>
                <w:rFonts w:ascii="仿宋_GB2312" w:eastAsia="仿宋_GB2312" w:hAnsi="仿宋_GB2312" w:cs="仿宋_GB2312" w:hint="eastAsia"/>
                <w:szCs w:val="21"/>
              </w:rPr>
              <w:t>向前追溯</w:t>
            </w:r>
            <w:r>
              <w:rPr>
                <w:rFonts w:ascii="仿宋_GB2312" w:eastAsia="仿宋_GB2312" w:hAnsi="仿宋_GB2312" w:cs="仿宋_GB2312"/>
                <w:szCs w:val="21"/>
              </w:rPr>
              <w:t>6</w:t>
            </w:r>
            <w:r>
              <w:rPr>
                <w:rFonts w:ascii="仿宋_GB2312" w:eastAsia="仿宋_GB2312" w:hAnsi="仿宋_GB2312" w:cs="仿宋_GB2312" w:hint="eastAsia"/>
                <w:szCs w:val="21"/>
              </w:rPr>
              <w:t>个月，勘察人员未持有培训证书擅自上岗的，每人每次扣</w:t>
            </w:r>
            <w:r>
              <w:rPr>
                <w:rFonts w:ascii="仿宋_GB2312" w:eastAsia="仿宋_GB2312" w:hAnsi="仿宋_GB2312" w:cs="仿宋_GB2312"/>
                <w:szCs w:val="21"/>
              </w:rPr>
              <w:t>3</w:t>
            </w:r>
            <w:r>
              <w:rPr>
                <w:rFonts w:ascii="仿宋_GB2312" w:eastAsia="仿宋_GB2312" w:hAnsi="仿宋_GB2312" w:cs="仿宋_GB2312" w:hint="eastAsia"/>
                <w:szCs w:val="21"/>
              </w:rPr>
              <w:t>分。</w:t>
            </w:r>
          </w:p>
        </w:tc>
      </w:tr>
      <w:tr w:rsidR="00E724BE">
        <w:trPr>
          <w:trHeight w:val="1204"/>
          <w:jc w:val="center"/>
        </w:trPr>
        <w:tc>
          <w:tcPr>
            <w:tcW w:w="468" w:type="dxa"/>
            <w:vAlign w:val="center"/>
          </w:tcPr>
          <w:p w:rsidR="00E724BE" w:rsidRDefault="00E724BE">
            <w:pPr>
              <w:rPr>
                <w:rFonts w:ascii="仿宋_GB2312" w:eastAsia="仿宋_GB2312" w:hAnsi="仿宋_GB2312" w:cs="仿宋_GB2312"/>
              </w:rPr>
            </w:pPr>
            <w:r>
              <w:rPr>
                <w:rFonts w:ascii="仿宋_GB2312" w:eastAsia="仿宋_GB2312" w:hAnsi="仿宋_GB2312" w:cs="仿宋_GB2312"/>
              </w:rPr>
              <w:t>6</w:t>
            </w:r>
          </w:p>
        </w:tc>
        <w:tc>
          <w:tcPr>
            <w:tcW w:w="7852" w:type="dxa"/>
            <w:vAlign w:val="center"/>
          </w:tcPr>
          <w:p w:rsidR="00E724BE" w:rsidRDefault="00E724BE">
            <w:pPr>
              <w:rPr>
                <w:rFonts w:ascii="仿宋_GB2312" w:eastAsia="仿宋_GB2312" w:hAnsi="仿宋_GB2312" w:cs="仿宋_GB2312"/>
                <w:szCs w:val="21"/>
              </w:rPr>
            </w:pPr>
            <w:r>
              <w:rPr>
                <w:rFonts w:ascii="仿宋_GB2312" w:eastAsia="仿宋_GB2312" w:hAnsi="仿宋_GB2312" w:cs="仿宋_GB2312" w:hint="eastAsia"/>
                <w:szCs w:val="21"/>
              </w:rPr>
              <w:t>向前追溯</w:t>
            </w:r>
            <w:r>
              <w:rPr>
                <w:rFonts w:ascii="仿宋_GB2312" w:eastAsia="仿宋_GB2312" w:hAnsi="仿宋_GB2312" w:cs="仿宋_GB2312"/>
                <w:szCs w:val="21"/>
              </w:rPr>
              <w:t>12</w:t>
            </w:r>
            <w:r>
              <w:rPr>
                <w:rFonts w:ascii="仿宋_GB2312" w:eastAsia="仿宋_GB2312" w:hAnsi="仿宋_GB2312" w:cs="仿宋_GB2312" w:hint="eastAsia"/>
                <w:szCs w:val="21"/>
              </w:rPr>
              <w:t>个月，在各类检查或日常监管中存在质量、安全及其它相关违规问题被主管部门通报批评的，每次扣</w:t>
            </w:r>
            <w:r>
              <w:rPr>
                <w:rFonts w:ascii="仿宋_GB2312" w:eastAsia="仿宋_GB2312" w:hAnsi="仿宋_GB2312" w:cs="仿宋_GB2312"/>
                <w:szCs w:val="21"/>
              </w:rPr>
              <w:t>15</w:t>
            </w:r>
            <w:r>
              <w:rPr>
                <w:rFonts w:ascii="仿宋_GB2312" w:eastAsia="仿宋_GB2312" w:hAnsi="仿宋_GB2312" w:cs="仿宋_GB2312" w:hint="eastAsia"/>
                <w:szCs w:val="21"/>
              </w:rPr>
              <w:t>分。</w:t>
            </w:r>
          </w:p>
        </w:tc>
      </w:tr>
    </w:tbl>
    <w:p w:rsidR="00E724BE" w:rsidRDefault="00E724BE"/>
    <w:sectPr w:rsidR="00E724BE" w:rsidSect="0093634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仿宋">
    <w:altName w:val="仿宋_GB2312"/>
    <w:panose1 w:val="00000000000000000000"/>
    <w:charset w:val="86"/>
    <w:family w:val="auto"/>
    <w:notTrueType/>
    <w:pitch w:val="default"/>
    <w:sig w:usb0="00000001" w:usb1="080E0000" w:usb2="00000010" w:usb3="00000000" w:csb0="00040000" w:csb1="00000000"/>
  </w:font>
  <w:font w:name="华文中宋">
    <w:altName w:val="微软雅黑"/>
    <w:panose1 w:val="00000000000000000000"/>
    <w:charset w:val="86"/>
    <w:family w:val="auto"/>
    <w:notTrueType/>
    <w:pitch w:val="default"/>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389E6"/>
    <w:multiLevelType w:val="singleLevel"/>
    <w:tmpl w:val="53C389E6"/>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6D76"/>
    <w:rsid w:val="000007F7"/>
    <w:rsid w:val="00000DBD"/>
    <w:rsid w:val="00001F9F"/>
    <w:rsid w:val="00002095"/>
    <w:rsid w:val="00002A0D"/>
    <w:rsid w:val="00002D4F"/>
    <w:rsid w:val="00002E29"/>
    <w:rsid w:val="0000306B"/>
    <w:rsid w:val="00003FEE"/>
    <w:rsid w:val="00004497"/>
    <w:rsid w:val="000054B1"/>
    <w:rsid w:val="00005827"/>
    <w:rsid w:val="000058CE"/>
    <w:rsid w:val="0000609A"/>
    <w:rsid w:val="00006442"/>
    <w:rsid w:val="00006463"/>
    <w:rsid w:val="000065C1"/>
    <w:rsid w:val="00006901"/>
    <w:rsid w:val="00006A03"/>
    <w:rsid w:val="00006C8F"/>
    <w:rsid w:val="00007172"/>
    <w:rsid w:val="0000719E"/>
    <w:rsid w:val="00007ACF"/>
    <w:rsid w:val="00007B4E"/>
    <w:rsid w:val="00007E80"/>
    <w:rsid w:val="00011578"/>
    <w:rsid w:val="00011BEE"/>
    <w:rsid w:val="00011E6D"/>
    <w:rsid w:val="00012067"/>
    <w:rsid w:val="00012193"/>
    <w:rsid w:val="00012352"/>
    <w:rsid w:val="00012384"/>
    <w:rsid w:val="0001249F"/>
    <w:rsid w:val="000125A0"/>
    <w:rsid w:val="00012AEB"/>
    <w:rsid w:val="00013141"/>
    <w:rsid w:val="00014163"/>
    <w:rsid w:val="000141D9"/>
    <w:rsid w:val="00014277"/>
    <w:rsid w:val="0001435D"/>
    <w:rsid w:val="00014A24"/>
    <w:rsid w:val="000153A7"/>
    <w:rsid w:val="000155B4"/>
    <w:rsid w:val="0001586A"/>
    <w:rsid w:val="00015D7E"/>
    <w:rsid w:val="0001658F"/>
    <w:rsid w:val="00016959"/>
    <w:rsid w:val="000170BF"/>
    <w:rsid w:val="00017104"/>
    <w:rsid w:val="0001780A"/>
    <w:rsid w:val="00017C62"/>
    <w:rsid w:val="0002099C"/>
    <w:rsid w:val="00020EB3"/>
    <w:rsid w:val="00021068"/>
    <w:rsid w:val="0002154D"/>
    <w:rsid w:val="000222B5"/>
    <w:rsid w:val="00022A44"/>
    <w:rsid w:val="00022DB9"/>
    <w:rsid w:val="000234AE"/>
    <w:rsid w:val="000241E9"/>
    <w:rsid w:val="0002478D"/>
    <w:rsid w:val="00024A60"/>
    <w:rsid w:val="00024E3E"/>
    <w:rsid w:val="00024FDF"/>
    <w:rsid w:val="00025B69"/>
    <w:rsid w:val="00025F1A"/>
    <w:rsid w:val="00025F4C"/>
    <w:rsid w:val="00025F4E"/>
    <w:rsid w:val="00026305"/>
    <w:rsid w:val="0002638A"/>
    <w:rsid w:val="00026491"/>
    <w:rsid w:val="0002755C"/>
    <w:rsid w:val="000276ED"/>
    <w:rsid w:val="00030279"/>
    <w:rsid w:val="00030D43"/>
    <w:rsid w:val="00031294"/>
    <w:rsid w:val="00032B50"/>
    <w:rsid w:val="00032C5D"/>
    <w:rsid w:val="000338A3"/>
    <w:rsid w:val="00033C77"/>
    <w:rsid w:val="00034267"/>
    <w:rsid w:val="00034B73"/>
    <w:rsid w:val="00035411"/>
    <w:rsid w:val="00035E10"/>
    <w:rsid w:val="000362D8"/>
    <w:rsid w:val="00037B13"/>
    <w:rsid w:val="00037CC1"/>
    <w:rsid w:val="00037CEF"/>
    <w:rsid w:val="00040910"/>
    <w:rsid w:val="00040BDE"/>
    <w:rsid w:val="00040CE1"/>
    <w:rsid w:val="00042792"/>
    <w:rsid w:val="000429E5"/>
    <w:rsid w:val="00043346"/>
    <w:rsid w:val="00043732"/>
    <w:rsid w:val="00043982"/>
    <w:rsid w:val="00043C77"/>
    <w:rsid w:val="0004610B"/>
    <w:rsid w:val="00046696"/>
    <w:rsid w:val="0004751B"/>
    <w:rsid w:val="0004766E"/>
    <w:rsid w:val="000479E3"/>
    <w:rsid w:val="000510F4"/>
    <w:rsid w:val="0005177C"/>
    <w:rsid w:val="00051DCF"/>
    <w:rsid w:val="0005201F"/>
    <w:rsid w:val="00052831"/>
    <w:rsid w:val="000529FF"/>
    <w:rsid w:val="00052B97"/>
    <w:rsid w:val="00053089"/>
    <w:rsid w:val="00053659"/>
    <w:rsid w:val="00053801"/>
    <w:rsid w:val="00053A12"/>
    <w:rsid w:val="00053C40"/>
    <w:rsid w:val="00055100"/>
    <w:rsid w:val="00055D97"/>
    <w:rsid w:val="00056578"/>
    <w:rsid w:val="000575D8"/>
    <w:rsid w:val="0005784B"/>
    <w:rsid w:val="00057A53"/>
    <w:rsid w:val="00057BA9"/>
    <w:rsid w:val="0006033C"/>
    <w:rsid w:val="000618B3"/>
    <w:rsid w:val="00061E2A"/>
    <w:rsid w:val="0006204F"/>
    <w:rsid w:val="0006279E"/>
    <w:rsid w:val="000636A5"/>
    <w:rsid w:val="00063969"/>
    <w:rsid w:val="0006430E"/>
    <w:rsid w:val="00064323"/>
    <w:rsid w:val="00064910"/>
    <w:rsid w:val="00064B5C"/>
    <w:rsid w:val="000658A8"/>
    <w:rsid w:val="00066009"/>
    <w:rsid w:val="00066ACC"/>
    <w:rsid w:val="00066AE2"/>
    <w:rsid w:val="00066BC0"/>
    <w:rsid w:val="00067B2D"/>
    <w:rsid w:val="0007007A"/>
    <w:rsid w:val="0007026D"/>
    <w:rsid w:val="0007047E"/>
    <w:rsid w:val="000717DC"/>
    <w:rsid w:val="00071FF9"/>
    <w:rsid w:val="00072B8B"/>
    <w:rsid w:val="00072FF9"/>
    <w:rsid w:val="00073B01"/>
    <w:rsid w:val="00074458"/>
    <w:rsid w:val="0007460F"/>
    <w:rsid w:val="00074BC9"/>
    <w:rsid w:val="00074CD5"/>
    <w:rsid w:val="000756DD"/>
    <w:rsid w:val="00075FD6"/>
    <w:rsid w:val="000768A7"/>
    <w:rsid w:val="00076943"/>
    <w:rsid w:val="000771DF"/>
    <w:rsid w:val="000771F4"/>
    <w:rsid w:val="0008061E"/>
    <w:rsid w:val="00080D3E"/>
    <w:rsid w:val="00080FDF"/>
    <w:rsid w:val="00081018"/>
    <w:rsid w:val="0008142D"/>
    <w:rsid w:val="0008199A"/>
    <w:rsid w:val="000826D7"/>
    <w:rsid w:val="000830DA"/>
    <w:rsid w:val="00083616"/>
    <w:rsid w:val="0008369D"/>
    <w:rsid w:val="00083EBD"/>
    <w:rsid w:val="00083F21"/>
    <w:rsid w:val="00083F45"/>
    <w:rsid w:val="0008427B"/>
    <w:rsid w:val="0008480F"/>
    <w:rsid w:val="00084BC6"/>
    <w:rsid w:val="00085429"/>
    <w:rsid w:val="00085BEE"/>
    <w:rsid w:val="000868E9"/>
    <w:rsid w:val="00086F01"/>
    <w:rsid w:val="000872EC"/>
    <w:rsid w:val="00090365"/>
    <w:rsid w:val="000903F5"/>
    <w:rsid w:val="00090C52"/>
    <w:rsid w:val="00090DED"/>
    <w:rsid w:val="000914C4"/>
    <w:rsid w:val="00092652"/>
    <w:rsid w:val="00092D56"/>
    <w:rsid w:val="000931EA"/>
    <w:rsid w:val="0009457C"/>
    <w:rsid w:val="00094E86"/>
    <w:rsid w:val="000954C8"/>
    <w:rsid w:val="00096839"/>
    <w:rsid w:val="0009691D"/>
    <w:rsid w:val="000A03D1"/>
    <w:rsid w:val="000A066F"/>
    <w:rsid w:val="000A0CC2"/>
    <w:rsid w:val="000A0CC5"/>
    <w:rsid w:val="000A1781"/>
    <w:rsid w:val="000A20E4"/>
    <w:rsid w:val="000A2624"/>
    <w:rsid w:val="000A28C5"/>
    <w:rsid w:val="000A3015"/>
    <w:rsid w:val="000A31B8"/>
    <w:rsid w:val="000A3283"/>
    <w:rsid w:val="000A3DE4"/>
    <w:rsid w:val="000A4887"/>
    <w:rsid w:val="000A4915"/>
    <w:rsid w:val="000A4ACF"/>
    <w:rsid w:val="000A5524"/>
    <w:rsid w:val="000A586B"/>
    <w:rsid w:val="000A5C9D"/>
    <w:rsid w:val="000A725C"/>
    <w:rsid w:val="000A756C"/>
    <w:rsid w:val="000A7973"/>
    <w:rsid w:val="000A7CFE"/>
    <w:rsid w:val="000A7D31"/>
    <w:rsid w:val="000B0824"/>
    <w:rsid w:val="000B1377"/>
    <w:rsid w:val="000B18C4"/>
    <w:rsid w:val="000B1C97"/>
    <w:rsid w:val="000B1F0E"/>
    <w:rsid w:val="000B222D"/>
    <w:rsid w:val="000B2C45"/>
    <w:rsid w:val="000B2CB5"/>
    <w:rsid w:val="000B2D6E"/>
    <w:rsid w:val="000B2F7E"/>
    <w:rsid w:val="000B47C2"/>
    <w:rsid w:val="000B4E84"/>
    <w:rsid w:val="000B4F01"/>
    <w:rsid w:val="000B501F"/>
    <w:rsid w:val="000B50D3"/>
    <w:rsid w:val="000B52CD"/>
    <w:rsid w:val="000B5A1A"/>
    <w:rsid w:val="000B5C4E"/>
    <w:rsid w:val="000B6354"/>
    <w:rsid w:val="000B6E68"/>
    <w:rsid w:val="000C0ACE"/>
    <w:rsid w:val="000C12D0"/>
    <w:rsid w:val="000C138B"/>
    <w:rsid w:val="000C14B0"/>
    <w:rsid w:val="000C16A0"/>
    <w:rsid w:val="000C387E"/>
    <w:rsid w:val="000C4A9B"/>
    <w:rsid w:val="000C56AB"/>
    <w:rsid w:val="000C57B4"/>
    <w:rsid w:val="000C5C87"/>
    <w:rsid w:val="000C628A"/>
    <w:rsid w:val="000C713B"/>
    <w:rsid w:val="000C7698"/>
    <w:rsid w:val="000C7F3F"/>
    <w:rsid w:val="000D0586"/>
    <w:rsid w:val="000D059C"/>
    <w:rsid w:val="000D0AC8"/>
    <w:rsid w:val="000D11C0"/>
    <w:rsid w:val="000D1688"/>
    <w:rsid w:val="000D1EDC"/>
    <w:rsid w:val="000D220B"/>
    <w:rsid w:val="000D2365"/>
    <w:rsid w:val="000D2405"/>
    <w:rsid w:val="000D2F2F"/>
    <w:rsid w:val="000D39F5"/>
    <w:rsid w:val="000D3DC6"/>
    <w:rsid w:val="000D41AF"/>
    <w:rsid w:val="000D483C"/>
    <w:rsid w:val="000D4FF7"/>
    <w:rsid w:val="000D5292"/>
    <w:rsid w:val="000D5AE5"/>
    <w:rsid w:val="000D5C9B"/>
    <w:rsid w:val="000D6609"/>
    <w:rsid w:val="000D6AA1"/>
    <w:rsid w:val="000D6F78"/>
    <w:rsid w:val="000D71CC"/>
    <w:rsid w:val="000D7720"/>
    <w:rsid w:val="000D7A81"/>
    <w:rsid w:val="000D7B22"/>
    <w:rsid w:val="000D7F6C"/>
    <w:rsid w:val="000E03B4"/>
    <w:rsid w:val="000E052F"/>
    <w:rsid w:val="000E0BE0"/>
    <w:rsid w:val="000E1A25"/>
    <w:rsid w:val="000E1CAD"/>
    <w:rsid w:val="000E2387"/>
    <w:rsid w:val="000E23E9"/>
    <w:rsid w:val="000E2425"/>
    <w:rsid w:val="000E27BA"/>
    <w:rsid w:val="000E2DCF"/>
    <w:rsid w:val="000E343D"/>
    <w:rsid w:val="000E373B"/>
    <w:rsid w:val="000E4001"/>
    <w:rsid w:val="000E4330"/>
    <w:rsid w:val="000E44A1"/>
    <w:rsid w:val="000E4C0D"/>
    <w:rsid w:val="000E529B"/>
    <w:rsid w:val="000E57F4"/>
    <w:rsid w:val="000E5DE4"/>
    <w:rsid w:val="000E66AE"/>
    <w:rsid w:val="000E6DD8"/>
    <w:rsid w:val="000F0398"/>
    <w:rsid w:val="000F0828"/>
    <w:rsid w:val="000F0904"/>
    <w:rsid w:val="000F0B2C"/>
    <w:rsid w:val="000F15C2"/>
    <w:rsid w:val="000F2811"/>
    <w:rsid w:val="000F2AF3"/>
    <w:rsid w:val="000F3628"/>
    <w:rsid w:val="000F3BA2"/>
    <w:rsid w:val="000F4138"/>
    <w:rsid w:val="000F44AE"/>
    <w:rsid w:val="000F45BB"/>
    <w:rsid w:val="000F486E"/>
    <w:rsid w:val="000F48F5"/>
    <w:rsid w:val="000F4ED5"/>
    <w:rsid w:val="000F51E1"/>
    <w:rsid w:val="000F55DB"/>
    <w:rsid w:val="000F577B"/>
    <w:rsid w:val="000F586C"/>
    <w:rsid w:val="000F5BCD"/>
    <w:rsid w:val="000F5FB0"/>
    <w:rsid w:val="000F60A8"/>
    <w:rsid w:val="000F6FCA"/>
    <w:rsid w:val="000F713C"/>
    <w:rsid w:val="000F72E2"/>
    <w:rsid w:val="000F7EB1"/>
    <w:rsid w:val="00100333"/>
    <w:rsid w:val="001003BE"/>
    <w:rsid w:val="001007E3"/>
    <w:rsid w:val="00100B4C"/>
    <w:rsid w:val="00100D31"/>
    <w:rsid w:val="00101065"/>
    <w:rsid w:val="0010158B"/>
    <w:rsid w:val="00101F46"/>
    <w:rsid w:val="00102049"/>
    <w:rsid w:val="00102102"/>
    <w:rsid w:val="00102B01"/>
    <w:rsid w:val="001046C3"/>
    <w:rsid w:val="00104CDA"/>
    <w:rsid w:val="00105373"/>
    <w:rsid w:val="00106410"/>
    <w:rsid w:val="0010683B"/>
    <w:rsid w:val="00106EB0"/>
    <w:rsid w:val="00107500"/>
    <w:rsid w:val="00107607"/>
    <w:rsid w:val="0011085F"/>
    <w:rsid w:val="00110952"/>
    <w:rsid w:val="00110AF0"/>
    <w:rsid w:val="00110F98"/>
    <w:rsid w:val="001110BF"/>
    <w:rsid w:val="00111F16"/>
    <w:rsid w:val="00112024"/>
    <w:rsid w:val="00113AA3"/>
    <w:rsid w:val="00113AC2"/>
    <w:rsid w:val="00113C24"/>
    <w:rsid w:val="00113E2E"/>
    <w:rsid w:val="001141A6"/>
    <w:rsid w:val="00114CB2"/>
    <w:rsid w:val="00114DCD"/>
    <w:rsid w:val="00115192"/>
    <w:rsid w:val="00116815"/>
    <w:rsid w:val="001168C4"/>
    <w:rsid w:val="00116A7D"/>
    <w:rsid w:val="00116C7D"/>
    <w:rsid w:val="00117BD7"/>
    <w:rsid w:val="00120968"/>
    <w:rsid w:val="00120CF3"/>
    <w:rsid w:val="00120D0B"/>
    <w:rsid w:val="00120FB9"/>
    <w:rsid w:val="00121515"/>
    <w:rsid w:val="001216A6"/>
    <w:rsid w:val="0012193B"/>
    <w:rsid w:val="00121960"/>
    <w:rsid w:val="00121DBC"/>
    <w:rsid w:val="001221A8"/>
    <w:rsid w:val="0012245E"/>
    <w:rsid w:val="001224A1"/>
    <w:rsid w:val="00122820"/>
    <w:rsid w:val="00123219"/>
    <w:rsid w:val="00123DC2"/>
    <w:rsid w:val="00124162"/>
    <w:rsid w:val="00124462"/>
    <w:rsid w:val="00124960"/>
    <w:rsid w:val="0012519C"/>
    <w:rsid w:val="00125331"/>
    <w:rsid w:val="00127656"/>
    <w:rsid w:val="00127ED2"/>
    <w:rsid w:val="00127EF6"/>
    <w:rsid w:val="001303ED"/>
    <w:rsid w:val="00130686"/>
    <w:rsid w:val="001306F1"/>
    <w:rsid w:val="00130F98"/>
    <w:rsid w:val="001310C1"/>
    <w:rsid w:val="00131F32"/>
    <w:rsid w:val="0013224F"/>
    <w:rsid w:val="00132431"/>
    <w:rsid w:val="00132628"/>
    <w:rsid w:val="0013275F"/>
    <w:rsid w:val="00132F02"/>
    <w:rsid w:val="00133BC7"/>
    <w:rsid w:val="00134B6E"/>
    <w:rsid w:val="00134D79"/>
    <w:rsid w:val="001351CB"/>
    <w:rsid w:val="0013576D"/>
    <w:rsid w:val="001357CD"/>
    <w:rsid w:val="00135D93"/>
    <w:rsid w:val="001368B1"/>
    <w:rsid w:val="00136A6C"/>
    <w:rsid w:val="0013764B"/>
    <w:rsid w:val="001376C1"/>
    <w:rsid w:val="001400A7"/>
    <w:rsid w:val="00140126"/>
    <w:rsid w:val="001404AC"/>
    <w:rsid w:val="001406C8"/>
    <w:rsid w:val="001407FC"/>
    <w:rsid w:val="00140A25"/>
    <w:rsid w:val="0014127D"/>
    <w:rsid w:val="00141732"/>
    <w:rsid w:val="00141A7C"/>
    <w:rsid w:val="00141D8E"/>
    <w:rsid w:val="00142508"/>
    <w:rsid w:val="00142623"/>
    <w:rsid w:val="00142A23"/>
    <w:rsid w:val="00142C91"/>
    <w:rsid w:val="00143169"/>
    <w:rsid w:val="00144E3C"/>
    <w:rsid w:val="00144F6C"/>
    <w:rsid w:val="00145FD6"/>
    <w:rsid w:val="00146363"/>
    <w:rsid w:val="001465CF"/>
    <w:rsid w:val="00146D55"/>
    <w:rsid w:val="00146EF4"/>
    <w:rsid w:val="00146FC3"/>
    <w:rsid w:val="0014770C"/>
    <w:rsid w:val="00147CF8"/>
    <w:rsid w:val="00147E69"/>
    <w:rsid w:val="00150266"/>
    <w:rsid w:val="001504F0"/>
    <w:rsid w:val="001512F5"/>
    <w:rsid w:val="00151732"/>
    <w:rsid w:val="00151944"/>
    <w:rsid w:val="00152743"/>
    <w:rsid w:val="00152769"/>
    <w:rsid w:val="00152918"/>
    <w:rsid w:val="00152D74"/>
    <w:rsid w:val="00152EE9"/>
    <w:rsid w:val="001533BC"/>
    <w:rsid w:val="001537B7"/>
    <w:rsid w:val="001539AF"/>
    <w:rsid w:val="001555CA"/>
    <w:rsid w:val="00155EA1"/>
    <w:rsid w:val="001562AF"/>
    <w:rsid w:val="00157171"/>
    <w:rsid w:val="001574D7"/>
    <w:rsid w:val="00157F03"/>
    <w:rsid w:val="00160738"/>
    <w:rsid w:val="00161FD0"/>
    <w:rsid w:val="00162E2F"/>
    <w:rsid w:val="001651EC"/>
    <w:rsid w:val="00165FF7"/>
    <w:rsid w:val="001660C1"/>
    <w:rsid w:val="001666B9"/>
    <w:rsid w:val="00166CB7"/>
    <w:rsid w:val="00166EA4"/>
    <w:rsid w:val="00167CAB"/>
    <w:rsid w:val="00167FB7"/>
    <w:rsid w:val="0017054F"/>
    <w:rsid w:val="00170890"/>
    <w:rsid w:val="00170ADC"/>
    <w:rsid w:val="00170CEA"/>
    <w:rsid w:val="001716C8"/>
    <w:rsid w:val="00171924"/>
    <w:rsid w:val="001719AF"/>
    <w:rsid w:val="00173897"/>
    <w:rsid w:val="00173CDD"/>
    <w:rsid w:val="00173D64"/>
    <w:rsid w:val="00174493"/>
    <w:rsid w:val="00174CCD"/>
    <w:rsid w:val="00174CEF"/>
    <w:rsid w:val="00175230"/>
    <w:rsid w:val="001759EA"/>
    <w:rsid w:val="00175D81"/>
    <w:rsid w:val="001770F6"/>
    <w:rsid w:val="00177891"/>
    <w:rsid w:val="001802A0"/>
    <w:rsid w:val="0018115F"/>
    <w:rsid w:val="001814AE"/>
    <w:rsid w:val="00181880"/>
    <w:rsid w:val="00182B22"/>
    <w:rsid w:val="00182B2D"/>
    <w:rsid w:val="00182CA6"/>
    <w:rsid w:val="00183400"/>
    <w:rsid w:val="001835D5"/>
    <w:rsid w:val="00183BB8"/>
    <w:rsid w:val="00183BC6"/>
    <w:rsid w:val="001840AB"/>
    <w:rsid w:val="00184384"/>
    <w:rsid w:val="001848E5"/>
    <w:rsid w:val="00184BB5"/>
    <w:rsid w:val="001854AE"/>
    <w:rsid w:val="00186075"/>
    <w:rsid w:val="00187504"/>
    <w:rsid w:val="00187DA1"/>
    <w:rsid w:val="0019149E"/>
    <w:rsid w:val="001915E7"/>
    <w:rsid w:val="00192390"/>
    <w:rsid w:val="00192641"/>
    <w:rsid w:val="00193248"/>
    <w:rsid w:val="00195277"/>
    <w:rsid w:val="0019550F"/>
    <w:rsid w:val="0019576C"/>
    <w:rsid w:val="00195919"/>
    <w:rsid w:val="00195A44"/>
    <w:rsid w:val="00195E4A"/>
    <w:rsid w:val="001960AE"/>
    <w:rsid w:val="001968EF"/>
    <w:rsid w:val="0019751F"/>
    <w:rsid w:val="001977C0"/>
    <w:rsid w:val="00197933"/>
    <w:rsid w:val="00197968"/>
    <w:rsid w:val="001A01AF"/>
    <w:rsid w:val="001A022C"/>
    <w:rsid w:val="001A1946"/>
    <w:rsid w:val="001A1E05"/>
    <w:rsid w:val="001A1EFC"/>
    <w:rsid w:val="001A2393"/>
    <w:rsid w:val="001A31B2"/>
    <w:rsid w:val="001A32C4"/>
    <w:rsid w:val="001A32CB"/>
    <w:rsid w:val="001A336C"/>
    <w:rsid w:val="001A38CA"/>
    <w:rsid w:val="001A3D9E"/>
    <w:rsid w:val="001A4222"/>
    <w:rsid w:val="001A4677"/>
    <w:rsid w:val="001A480B"/>
    <w:rsid w:val="001A488F"/>
    <w:rsid w:val="001A4B5B"/>
    <w:rsid w:val="001A5012"/>
    <w:rsid w:val="001A530F"/>
    <w:rsid w:val="001A55DA"/>
    <w:rsid w:val="001A685E"/>
    <w:rsid w:val="001A6A16"/>
    <w:rsid w:val="001A6C38"/>
    <w:rsid w:val="001A7D0A"/>
    <w:rsid w:val="001A7D3A"/>
    <w:rsid w:val="001A7F94"/>
    <w:rsid w:val="001B0172"/>
    <w:rsid w:val="001B0197"/>
    <w:rsid w:val="001B06C5"/>
    <w:rsid w:val="001B105D"/>
    <w:rsid w:val="001B18EA"/>
    <w:rsid w:val="001B2686"/>
    <w:rsid w:val="001B272D"/>
    <w:rsid w:val="001B27F5"/>
    <w:rsid w:val="001B2C2B"/>
    <w:rsid w:val="001B2D45"/>
    <w:rsid w:val="001B2D47"/>
    <w:rsid w:val="001B3CCA"/>
    <w:rsid w:val="001B3D57"/>
    <w:rsid w:val="001B3E51"/>
    <w:rsid w:val="001B3EA6"/>
    <w:rsid w:val="001B3FF3"/>
    <w:rsid w:val="001B50ED"/>
    <w:rsid w:val="001B5BC5"/>
    <w:rsid w:val="001B5E8C"/>
    <w:rsid w:val="001B5FEC"/>
    <w:rsid w:val="001B629A"/>
    <w:rsid w:val="001B7227"/>
    <w:rsid w:val="001B75C1"/>
    <w:rsid w:val="001B7A67"/>
    <w:rsid w:val="001B7D1E"/>
    <w:rsid w:val="001B7DA6"/>
    <w:rsid w:val="001B7F5D"/>
    <w:rsid w:val="001B7FA6"/>
    <w:rsid w:val="001C029D"/>
    <w:rsid w:val="001C03B3"/>
    <w:rsid w:val="001C03C1"/>
    <w:rsid w:val="001C1732"/>
    <w:rsid w:val="001C1738"/>
    <w:rsid w:val="001C182D"/>
    <w:rsid w:val="001C18BF"/>
    <w:rsid w:val="001C2CDC"/>
    <w:rsid w:val="001C34C9"/>
    <w:rsid w:val="001C368B"/>
    <w:rsid w:val="001C3847"/>
    <w:rsid w:val="001C3BF1"/>
    <w:rsid w:val="001C4DF2"/>
    <w:rsid w:val="001C515E"/>
    <w:rsid w:val="001C5632"/>
    <w:rsid w:val="001C5791"/>
    <w:rsid w:val="001C5BED"/>
    <w:rsid w:val="001C70BD"/>
    <w:rsid w:val="001C7BC6"/>
    <w:rsid w:val="001D03F0"/>
    <w:rsid w:val="001D0420"/>
    <w:rsid w:val="001D074F"/>
    <w:rsid w:val="001D0A1B"/>
    <w:rsid w:val="001D1434"/>
    <w:rsid w:val="001D2484"/>
    <w:rsid w:val="001D2C62"/>
    <w:rsid w:val="001D3025"/>
    <w:rsid w:val="001D3628"/>
    <w:rsid w:val="001D3AA2"/>
    <w:rsid w:val="001D3C38"/>
    <w:rsid w:val="001D4837"/>
    <w:rsid w:val="001D4DE1"/>
    <w:rsid w:val="001D4F81"/>
    <w:rsid w:val="001D4F99"/>
    <w:rsid w:val="001D59B1"/>
    <w:rsid w:val="001D5F31"/>
    <w:rsid w:val="001D69A9"/>
    <w:rsid w:val="001D6B58"/>
    <w:rsid w:val="001D718E"/>
    <w:rsid w:val="001D734C"/>
    <w:rsid w:val="001D7399"/>
    <w:rsid w:val="001D7B33"/>
    <w:rsid w:val="001E17D8"/>
    <w:rsid w:val="001E1C02"/>
    <w:rsid w:val="001E205A"/>
    <w:rsid w:val="001E2885"/>
    <w:rsid w:val="001E29B0"/>
    <w:rsid w:val="001E2A04"/>
    <w:rsid w:val="001E2A25"/>
    <w:rsid w:val="001E32B0"/>
    <w:rsid w:val="001E391D"/>
    <w:rsid w:val="001E3BC4"/>
    <w:rsid w:val="001E3C55"/>
    <w:rsid w:val="001E3CFC"/>
    <w:rsid w:val="001E4D38"/>
    <w:rsid w:val="001E54E9"/>
    <w:rsid w:val="001E5531"/>
    <w:rsid w:val="001E60F5"/>
    <w:rsid w:val="001E664D"/>
    <w:rsid w:val="001E6BDC"/>
    <w:rsid w:val="001E71E6"/>
    <w:rsid w:val="001E76E0"/>
    <w:rsid w:val="001E7AE1"/>
    <w:rsid w:val="001F0AD7"/>
    <w:rsid w:val="001F0EAF"/>
    <w:rsid w:val="001F1015"/>
    <w:rsid w:val="001F1F3B"/>
    <w:rsid w:val="001F20FA"/>
    <w:rsid w:val="001F2504"/>
    <w:rsid w:val="001F2B78"/>
    <w:rsid w:val="001F336A"/>
    <w:rsid w:val="001F3451"/>
    <w:rsid w:val="001F3485"/>
    <w:rsid w:val="001F37D2"/>
    <w:rsid w:val="001F38D8"/>
    <w:rsid w:val="001F3C89"/>
    <w:rsid w:val="001F3D22"/>
    <w:rsid w:val="001F452B"/>
    <w:rsid w:val="001F4C51"/>
    <w:rsid w:val="001F5138"/>
    <w:rsid w:val="001F552F"/>
    <w:rsid w:val="001F572F"/>
    <w:rsid w:val="001F5B54"/>
    <w:rsid w:val="001F61A3"/>
    <w:rsid w:val="001F6228"/>
    <w:rsid w:val="001F6411"/>
    <w:rsid w:val="001F69E1"/>
    <w:rsid w:val="001F7649"/>
    <w:rsid w:val="00200144"/>
    <w:rsid w:val="002004FA"/>
    <w:rsid w:val="00200A01"/>
    <w:rsid w:val="00202D64"/>
    <w:rsid w:val="0020372D"/>
    <w:rsid w:val="002037AE"/>
    <w:rsid w:val="00203C3D"/>
    <w:rsid w:val="00204457"/>
    <w:rsid w:val="00204492"/>
    <w:rsid w:val="00204661"/>
    <w:rsid w:val="002053CB"/>
    <w:rsid w:val="00206830"/>
    <w:rsid w:val="002068C6"/>
    <w:rsid w:val="002068E6"/>
    <w:rsid w:val="00206D78"/>
    <w:rsid w:val="00207ED1"/>
    <w:rsid w:val="00210A37"/>
    <w:rsid w:val="00210FD9"/>
    <w:rsid w:val="002113ED"/>
    <w:rsid w:val="002124B6"/>
    <w:rsid w:val="00212C5F"/>
    <w:rsid w:val="0021367A"/>
    <w:rsid w:val="00213C98"/>
    <w:rsid w:val="00213EA9"/>
    <w:rsid w:val="00214D1E"/>
    <w:rsid w:val="00215544"/>
    <w:rsid w:val="00215FAB"/>
    <w:rsid w:val="00215FBF"/>
    <w:rsid w:val="002161F9"/>
    <w:rsid w:val="002164C1"/>
    <w:rsid w:val="00220406"/>
    <w:rsid w:val="00220D06"/>
    <w:rsid w:val="002213B3"/>
    <w:rsid w:val="00221D38"/>
    <w:rsid w:val="00222938"/>
    <w:rsid w:val="0022294A"/>
    <w:rsid w:val="00222F25"/>
    <w:rsid w:val="00222FB6"/>
    <w:rsid w:val="00222FDB"/>
    <w:rsid w:val="0022314F"/>
    <w:rsid w:val="002235A1"/>
    <w:rsid w:val="00223C03"/>
    <w:rsid w:val="0022447D"/>
    <w:rsid w:val="002245D8"/>
    <w:rsid w:val="002249AB"/>
    <w:rsid w:val="00224B09"/>
    <w:rsid w:val="002250F4"/>
    <w:rsid w:val="0022583C"/>
    <w:rsid w:val="00225CDA"/>
    <w:rsid w:val="00226357"/>
    <w:rsid w:val="002264C6"/>
    <w:rsid w:val="002269C8"/>
    <w:rsid w:val="00226FC1"/>
    <w:rsid w:val="0022702D"/>
    <w:rsid w:val="00227D6A"/>
    <w:rsid w:val="00230035"/>
    <w:rsid w:val="002307A3"/>
    <w:rsid w:val="00230E2A"/>
    <w:rsid w:val="00230EF0"/>
    <w:rsid w:val="00230F92"/>
    <w:rsid w:val="002310BC"/>
    <w:rsid w:val="00231698"/>
    <w:rsid w:val="00231CEE"/>
    <w:rsid w:val="00231F33"/>
    <w:rsid w:val="00232C2A"/>
    <w:rsid w:val="00232FD5"/>
    <w:rsid w:val="0023314F"/>
    <w:rsid w:val="002333E0"/>
    <w:rsid w:val="00233A65"/>
    <w:rsid w:val="00233A6C"/>
    <w:rsid w:val="00233C4F"/>
    <w:rsid w:val="0023426B"/>
    <w:rsid w:val="0023487F"/>
    <w:rsid w:val="00234DA7"/>
    <w:rsid w:val="00235A37"/>
    <w:rsid w:val="0023679B"/>
    <w:rsid w:val="00237BBB"/>
    <w:rsid w:val="00237CB9"/>
    <w:rsid w:val="002400D8"/>
    <w:rsid w:val="00240678"/>
    <w:rsid w:val="00240828"/>
    <w:rsid w:val="002410DC"/>
    <w:rsid w:val="0024140E"/>
    <w:rsid w:val="0024163B"/>
    <w:rsid w:val="0024281C"/>
    <w:rsid w:val="0024293A"/>
    <w:rsid w:val="002429CD"/>
    <w:rsid w:val="00242EC4"/>
    <w:rsid w:val="00242FF9"/>
    <w:rsid w:val="002432C5"/>
    <w:rsid w:val="002434E9"/>
    <w:rsid w:val="00243F57"/>
    <w:rsid w:val="00244755"/>
    <w:rsid w:val="002447FD"/>
    <w:rsid w:val="00244B37"/>
    <w:rsid w:val="00245265"/>
    <w:rsid w:val="0024582F"/>
    <w:rsid w:val="00245C96"/>
    <w:rsid w:val="002463D7"/>
    <w:rsid w:val="0024677E"/>
    <w:rsid w:val="00246D10"/>
    <w:rsid w:val="00246E22"/>
    <w:rsid w:val="002472CC"/>
    <w:rsid w:val="00250417"/>
    <w:rsid w:val="0025046B"/>
    <w:rsid w:val="00250501"/>
    <w:rsid w:val="00250544"/>
    <w:rsid w:val="00251C05"/>
    <w:rsid w:val="002528D2"/>
    <w:rsid w:val="002535CE"/>
    <w:rsid w:val="00254C3E"/>
    <w:rsid w:val="00256A62"/>
    <w:rsid w:val="00256D81"/>
    <w:rsid w:val="00257214"/>
    <w:rsid w:val="002618BA"/>
    <w:rsid w:val="00261901"/>
    <w:rsid w:val="00261A74"/>
    <w:rsid w:val="00262BB9"/>
    <w:rsid w:val="00263020"/>
    <w:rsid w:val="00263416"/>
    <w:rsid w:val="0026385E"/>
    <w:rsid w:val="0026545E"/>
    <w:rsid w:val="002657A7"/>
    <w:rsid w:val="00265A11"/>
    <w:rsid w:val="00266290"/>
    <w:rsid w:val="00266511"/>
    <w:rsid w:val="00266AC4"/>
    <w:rsid w:val="00266E1F"/>
    <w:rsid w:val="00267CBC"/>
    <w:rsid w:val="00270054"/>
    <w:rsid w:val="002708AA"/>
    <w:rsid w:val="002708EE"/>
    <w:rsid w:val="00270DCC"/>
    <w:rsid w:val="00272A5C"/>
    <w:rsid w:val="00272F7F"/>
    <w:rsid w:val="002737AF"/>
    <w:rsid w:val="00273BFA"/>
    <w:rsid w:val="002744B6"/>
    <w:rsid w:val="002744F0"/>
    <w:rsid w:val="00274730"/>
    <w:rsid w:val="002749BB"/>
    <w:rsid w:val="00274C36"/>
    <w:rsid w:val="00276120"/>
    <w:rsid w:val="00276D4F"/>
    <w:rsid w:val="002772F1"/>
    <w:rsid w:val="002773A6"/>
    <w:rsid w:val="00277DCF"/>
    <w:rsid w:val="00277E9A"/>
    <w:rsid w:val="0028018F"/>
    <w:rsid w:val="00280BD5"/>
    <w:rsid w:val="00280CD6"/>
    <w:rsid w:val="00280CF1"/>
    <w:rsid w:val="00281267"/>
    <w:rsid w:val="00281492"/>
    <w:rsid w:val="002817CF"/>
    <w:rsid w:val="00281DB3"/>
    <w:rsid w:val="0028340C"/>
    <w:rsid w:val="0028465E"/>
    <w:rsid w:val="00284AE7"/>
    <w:rsid w:val="002853DE"/>
    <w:rsid w:val="00285EA6"/>
    <w:rsid w:val="00285EED"/>
    <w:rsid w:val="002869B9"/>
    <w:rsid w:val="002872BB"/>
    <w:rsid w:val="002873B0"/>
    <w:rsid w:val="002873DA"/>
    <w:rsid w:val="00287410"/>
    <w:rsid w:val="0028793F"/>
    <w:rsid w:val="002879E2"/>
    <w:rsid w:val="00290C94"/>
    <w:rsid w:val="002916B0"/>
    <w:rsid w:val="0029181C"/>
    <w:rsid w:val="00291BF6"/>
    <w:rsid w:val="002922DA"/>
    <w:rsid w:val="002939C9"/>
    <w:rsid w:val="00293A86"/>
    <w:rsid w:val="002943BF"/>
    <w:rsid w:val="00294AA5"/>
    <w:rsid w:val="002954E9"/>
    <w:rsid w:val="002959E6"/>
    <w:rsid w:val="00296428"/>
    <w:rsid w:val="002966B0"/>
    <w:rsid w:val="00296F25"/>
    <w:rsid w:val="00296F90"/>
    <w:rsid w:val="002977AC"/>
    <w:rsid w:val="00297992"/>
    <w:rsid w:val="002979BB"/>
    <w:rsid w:val="00297E5B"/>
    <w:rsid w:val="00297EAE"/>
    <w:rsid w:val="002A06DB"/>
    <w:rsid w:val="002A086C"/>
    <w:rsid w:val="002A0924"/>
    <w:rsid w:val="002A12CA"/>
    <w:rsid w:val="002A1381"/>
    <w:rsid w:val="002A1E84"/>
    <w:rsid w:val="002A1F40"/>
    <w:rsid w:val="002A2D10"/>
    <w:rsid w:val="002A2ED6"/>
    <w:rsid w:val="002A3257"/>
    <w:rsid w:val="002A36B1"/>
    <w:rsid w:val="002A37D6"/>
    <w:rsid w:val="002A3952"/>
    <w:rsid w:val="002A3A8F"/>
    <w:rsid w:val="002A3C59"/>
    <w:rsid w:val="002A3E57"/>
    <w:rsid w:val="002A3FC5"/>
    <w:rsid w:val="002A4130"/>
    <w:rsid w:val="002A46B8"/>
    <w:rsid w:val="002A525F"/>
    <w:rsid w:val="002A5330"/>
    <w:rsid w:val="002A57FD"/>
    <w:rsid w:val="002A6398"/>
    <w:rsid w:val="002A6921"/>
    <w:rsid w:val="002A72B3"/>
    <w:rsid w:val="002A746D"/>
    <w:rsid w:val="002A77F2"/>
    <w:rsid w:val="002B0F96"/>
    <w:rsid w:val="002B1CC7"/>
    <w:rsid w:val="002B31A2"/>
    <w:rsid w:val="002B3EFE"/>
    <w:rsid w:val="002B47CC"/>
    <w:rsid w:val="002B5097"/>
    <w:rsid w:val="002B5409"/>
    <w:rsid w:val="002B5E60"/>
    <w:rsid w:val="002B5E8E"/>
    <w:rsid w:val="002B61C2"/>
    <w:rsid w:val="002B6898"/>
    <w:rsid w:val="002B6E62"/>
    <w:rsid w:val="002B7595"/>
    <w:rsid w:val="002B7C20"/>
    <w:rsid w:val="002B7DD6"/>
    <w:rsid w:val="002C0A27"/>
    <w:rsid w:val="002C0B09"/>
    <w:rsid w:val="002C0E03"/>
    <w:rsid w:val="002C0F28"/>
    <w:rsid w:val="002C12E0"/>
    <w:rsid w:val="002C1B87"/>
    <w:rsid w:val="002C4D44"/>
    <w:rsid w:val="002C5265"/>
    <w:rsid w:val="002C52FE"/>
    <w:rsid w:val="002C6E02"/>
    <w:rsid w:val="002C73F0"/>
    <w:rsid w:val="002C7F0E"/>
    <w:rsid w:val="002D0103"/>
    <w:rsid w:val="002D12BF"/>
    <w:rsid w:val="002D1DC5"/>
    <w:rsid w:val="002D2819"/>
    <w:rsid w:val="002D2B9C"/>
    <w:rsid w:val="002D2D62"/>
    <w:rsid w:val="002D34B2"/>
    <w:rsid w:val="002D4115"/>
    <w:rsid w:val="002D41E9"/>
    <w:rsid w:val="002D4266"/>
    <w:rsid w:val="002D44FD"/>
    <w:rsid w:val="002D46B9"/>
    <w:rsid w:val="002D5ECD"/>
    <w:rsid w:val="002D6089"/>
    <w:rsid w:val="002D6562"/>
    <w:rsid w:val="002D7CA9"/>
    <w:rsid w:val="002D7D64"/>
    <w:rsid w:val="002E018F"/>
    <w:rsid w:val="002E0D9F"/>
    <w:rsid w:val="002E197F"/>
    <w:rsid w:val="002E1DA4"/>
    <w:rsid w:val="002E1FD6"/>
    <w:rsid w:val="002E26E0"/>
    <w:rsid w:val="002E28BE"/>
    <w:rsid w:val="002E2C40"/>
    <w:rsid w:val="002E2CA7"/>
    <w:rsid w:val="002E37C1"/>
    <w:rsid w:val="002E384C"/>
    <w:rsid w:val="002E3FD6"/>
    <w:rsid w:val="002E4372"/>
    <w:rsid w:val="002E5522"/>
    <w:rsid w:val="002E5F78"/>
    <w:rsid w:val="002E617D"/>
    <w:rsid w:val="002E6619"/>
    <w:rsid w:val="002E749F"/>
    <w:rsid w:val="002E7824"/>
    <w:rsid w:val="002F0CE2"/>
    <w:rsid w:val="002F166B"/>
    <w:rsid w:val="002F2324"/>
    <w:rsid w:val="002F2732"/>
    <w:rsid w:val="002F2749"/>
    <w:rsid w:val="002F340D"/>
    <w:rsid w:val="002F36EA"/>
    <w:rsid w:val="002F4331"/>
    <w:rsid w:val="002F4629"/>
    <w:rsid w:val="002F46F7"/>
    <w:rsid w:val="002F4A14"/>
    <w:rsid w:val="002F4F38"/>
    <w:rsid w:val="002F4F49"/>
    <w:rsid w:val="002F645C"/>
    <w:rsid w:val="002F6AE1"/>
    <w:rsid w:val="002F6C54"/>
    <w:rsid w:val="002F74E3"/>
    <w:rsid w:val="002F780C"/>
    <w:rsid w:val="002F78D7"/>
    <w:rsid w:val="0030046B"/>
    <w:rsid w:val="00301364"/>
    <w:rsid w:val="0030191A"/>
    <w:rsid w:val="0030203E"/>
    <w:rsid w:val="003025D8"/>
    <w:rsid w:val="0030281B"/>
    <w:rsid w:val="00302BCF"/>
    <w:rsid w:val="003030A7"/>
    <w:rsid w:val="00303ADB"/>
    <w:rsid w:val="00303E90"/>
    <w:rsid w:val="00304467"/>
    <w:rsid w:val="00304D73"/>
    <w:rsid w:val="00305684"/>
    <w:rsid w:val="00306142"/>
    <w:rsid w:val="0030643B"/>
    <w:rsid w:val="003065B1"/>
    <w:rsid w:val="00306678"/>
    <w:rsid w:val="00307028"/>
    <w:rsid w:val="00307CB3"/>
    <w:rsid w:val="00307DD7"/>
    <w:rsid w:val="00310127"/>
    <w:rsid w:val="00310922"/>
    <w:rsid w:val="00310923"/>
    <w:rsid w:val="00311080"/>
    <w:rsid w:val="00311306"/>
    <w:rsid w:val="00311754"/>
    <w:rsid w:val="00312173"/>
    <w:rsid w:val="003122F2"/>
    <w:rsid w:val="0031275A"/>
    <w:rsid w:val="003127AD"/>
    <w:rsid w:val="003128EC"/>
    <w:rsid w:val="00313B54"/>
    <w:rsid w:val="00313D4C"/>
    <w:rsid w:val="003152ED"/>
    <w:rsid w:val="00315470"/>
    <w:rsid w:val="003157F9"/>
    <w:rsid w:val="00316C5E"/>
    <w:rsid w:val="00316F6E"/>
    <w:rsid w:val="0031729B"/>
    <w:rsid w:val="00320256"/>
    <w:rsid w:val="00320AE6"/>
    <w:rsid w:val="003213B4"/>
    <w:rsid w:val="003215CC"/>
    <w:rsid w:val="00321609"/>
    <w:rsid w:val="003219BD"/>
    <w:rsid w:val="00321F39"/>
    <w:rsid w:val="00322252"/>
    <w:rsid w:val="00322539"/>
    <w:rsid w:val="00322B3D"/>
    <w:rsid w:val="00322CA0"/>
    <w:rsid w:val="00322F8C"/>
    <w:rsid w:val="003232D0"/>
    <w:rsid w:val="00323B66"/>
    <w:rsid w:val="00323ECC"/>
    <w:rsid w:val="0032416A"/>
    <w:rsid w:val="0032490A"/>
    <w:rsid w:val="00324D64"/>
    <w:rsid w:val="003250DC"/>
    <w:rsid w:val="00325159"/>
    <w:rsid w:val="00325573"/>
    <w:rsid w:val="00326A11"/>
    <w:rsid w:val="00326AEC"/>
    <w:rsid w:val="00326FD4"/>
    <w:rsid w:val="0032730B"/>
    <w:rsid w:val="00327F82"/>
    <w:rsid w:val="00330017"/>
    <w:rsid w:val="0033066A"/>
    <w:rsid w:val="00330939"/>
    <w:rsid w:val="00330D3F"/>
    <w:rsid w:val="0033176C"/>
    <w:rsid w:val="00332790"/>
    <w:rsid w:val="003328F1"/>
    <w:rsid w:val="00332BC9"/>
    <w:rsid w:val="00332C2F"/>
    <w:rsid w:val="00333A5E"/>
    <w:rsid w:val="00333A9C"/>
    <w:rsid w:val="00333D83"/>
    <w:rsid w:val="00335259"/>
    <w:rsid w:val="003354AA"/>
    <w:rsid w:val="003354D6"/>
    <w:rsid w:val="0033574D"/>
    <w:rsid w:val="00335A48"/>
    <w:rsid w:val="00335AA9"/>
    <w:rsid w:val="00335B35"/>
    <w:rsid w:val="00335DA3"/>
    <w:rsid w:val="00335F65"/>
    <w:rsid w:val="0033624E"/>
    <w:rsid w:val="00336353"/>
    <w:rsid w:val="003367F8"/>
    <w:rsid w:val="003368B5"/>
    <w:rsid w:val="00336B01"/>
    <w:rsid w:val="00337C14"/>
    <w:rsid w:val="003403B3"/>
    <w:rsid w:val="00340478"/>
    <w:rsid w:val="00340D89"/>
    <w:rsid w:val="00341CC9"/>
    <w:rsid w:val="00342125"/>
    <w:rsid w:val="003422FF"/>
    <w:rsid w:val="003424BE"/>
    <w:rsid w:val="00342E41"/>
    <w:rsid w:val="00342EED"/>
    <w:rsid w:val="00343C2B"/>
    <w:rsid w:val="0034430A"/>
    <w:rsid w:val="00344852"/>
    <w:rsid w:val="00344C81"/>
    <w:rsid w:val="00344F86"/>
    <w:rsid w:val="003455B0"/>
    <w:rsid w:val="00345834"/>
    <w:rsid w:val="00345A5C"/>
    <w:rsid w:val="00345EBA"/>
    <w:rsid w:val="003461B1"/>
    <w:rsid w:val="00346B25"/>
    <w:rsid w:val="00346C68"/>
    <w:rsid w:val="00346E94"/>
    <w:rsid w:val="00346EE3"/>
    <w:rsid w:val="003472A6"/>
    <w:rsid w:val="003477CD"/>
    <w:rsid w:val="00347F5F"/>
    <w:rsid w:val="00350B4D"/>
    <w:rsid w:val="003512D5"/>
    <w:rsid w:val="0035146F"/>
    <w:rsid w:val="00351D71"/>
    <w:rsid w:val="00351D95"/>
    <w:rsid w:val="00352044"/>
    <w:rsid w:val="003521C4"/>
    <w:rsid w:val="0035253A"/>
    <w:rsid w:val="00352B7E"/>
    <w:rsid w:val="00352DF3"/>
    <w:rsid w:val="0035314F"/>
    <w:rsid w:val="00353236"/>
    <w:rsid w:val="003536B0"/>
    <w:rsid w:val="00354064"/>
    <w:rsid w:val="003558BD"/>
    <w:rsid w:val="003559B4"/>
    <w:rsid w:val="00355BD9"/>
    <w:rsid w:val="003565A4"/>
    <w:rsid w:val="00356F35"/>
    <w:rsid w:val="003578A9"/>
    <w:rsid w:val="00357BA0"/>
    <w:rsid w:val="00357C0A"/>
    <w:rsid w:val="00357D00"/>
    <w:rsid w:val="0036027F"/>
    <w:rsid w:val="00362925"/>
    <w:rsid w:val="00362936"/>
    <w:rsid w:val="00362ECF"/>
    <w:rsid w:val="003631DC"/>
    <w:rsid w:val="00363554"/>
    <w:rsid w:val="00363999"/>
    <w:rsid w:val="00363B8A"/>
    <w:rsid w:val="00364143"/>
    <w:rsid w:val="003646DB"/>
    <w:rsid w:val="00364A6B"/>
    <w:rsid w:val="00365176"/>
    <w:rsid w:val="003654FB"/>
    <w:rsid w:val="0036592D"/>
    <w:rsid w:val="00365CCB"/>
    <w:rsid w:val="0036610F"/>
    <w:rsid w:val="0036623B"/>
    <w:rsid w:val="0036625B"/>
    <w:rsid w:val="003664F2"/>
    <w:rsid w:val="00366F79"/>
    <w:rsid w:val="003678A7"/>
    <w:rsid w:val="00367C9D"/>
    <w:rsid w:val="00370554"/>
    <w:rsid w:val="00370586"/>
    <w:rsid w:val="00370791"/>
    <w:rsid w:val="00370D0B"/>
    <w:rsid w:val="00371777"/>
    <w:rsid w:val="003719D4"/>
    <w:rsid w:val="0037269E"/>
    <w:rsid w:val="00372758"/>
    <w:rsid w:val="00372EFF"/>
    <w:rsid w:val="00373008"/>
    <w:rsid w:val="003733C6"/>
    <w:rsid w:val="0037392A"/>
    <w:rsid w:val="00373B06"/>
    <w:rsid w:val="00373D08"/>
    <w:rsid w:val="003740AA"/>
    <w:rsid w:val="003757BD"/>
    <w:rsid w:val="0037594A"/>
    <w:rsid w:val="00376E09"/>
    <w:rsid w:val="003772D3"/>
    <w:rsid w:val="0037786A"/>
    <w:rsid w:val="00377C96"/>
    <w:rsid w:val="00380160"/>
    <w:rsid w:val="00380D9C"/>
    <w:rsid w:val="00380E06"/>
    <w:rsid w:val="0038248A"/>
    <w:rsid w:val="0038264F"/>
    <w:rsid w:val="00382765"/>
    <w:rsid w:val="00382E64"/>
    <w:rsid w:val="00382E94"/>
    <w:rsid w:val="003834CC"/>
    <w:rsid w:val="003835E6"/>
    <w:rsid w:val="00383818"/>
    <w:rsid w:val="00383B37"/>
    <w:rsid w:val="00383DC4"/>
    <w:rsid w:val="00383E59"/>
    <w:rsid w:val="00384411"/>
    <w:rsid w:val="003844E8"/>
    <w:rsid w:val="00384F21"/>
    <w:rsid w:val="00385590"/>
    <w:rsid w:val="0038575F"/>
    <w:rsid w:val="00385A99"/>
    <w:rsid w:val="00385ACD"/>
    <w:rsid w:val="00385DCB"/>
    <w:rsid w:val="003868EF"/>
    <w:rsid w:val="00386C32"/>
    <w:rsid w:val="003873DA"/>
    <w:rsid w:val="00387EF5"/>
    <w:rsid w:val="00390070"/>
    <w:rsid w:val="00391136"/>
    <w:rsid w:val="0039122C"/>
    <w:rsid w:val="00391603"/>
    <w:rsid w:val="003928E1"/>
    <w:rsid w:val="00393115"/>
    <w:rsid w:val="00393202"/>
    <w:rsid w:val="00393CCD"/>
    <w:rsid w:val="00393EE1"/>
    <w:rsid w:val="00394011"/>
    <w:rsid w:val="00394215"/>
    <w:rsid w:val="003947ED"/>
    <w:rsid w:val="00396317"/>
    <w:rsid w:val="00396D19"/>
    <w:rsid w:val="00396F28"/>
    <w:rsid w:val="00397078"/>
    <w:rsid w:val="00397203"/>
    <w:rsid w:val="00397800"/>
    <w:rsid w:val="00397D5F"/>
    <w:rsid w:val="003A0B39"/>
    <w:rsid w:val="003A0C01"/>
    <w:rsid w:val="003A110A"/>
    <w:rsid w:val="003A1306"/>
    <w:rsid w:val="003A1B02"/>
    <w:rsid w:val="003A1FAF"/>
    <w:rsid w:val="003A24CB"/>
    <w:rsid w:val="003A34CD"/>
    <w:rsid w:val="003A3773"/>
    <w:rsid w:val="003A517A"/>
    <w:rsid w:val="003A564D"/>
    <w:rsid w:val="003A5770"/>
    <w:rsid w:val="003A5831"/>
    <w:rsid w:val="003A5ED1"/>
    <w:rsid w:val="003A644D"/>
    <w:rsid w:val="003A646A"/>
    <w:rsid w:val="003A6761"/>
    <w:rsid w:val="003A68A7"/>
    <w:rsid w:val="003A6C07"/>
    <w:rsid w:val="003A76DB"/>
    <w:rsid w:val="003A7B71"/>
    <w:rsid w:val="003A7BC4"/>
    <w:rsid w:val="003B07DB"/>
    <w:rsid w:val="003B1461"/>
    <w:rsid w:val="003B1A2D"/>
    <w:rsid w:val="003B1D2F"/>
    <w:rsid w:val="003B1F7B"/>
    <w:rsid w:val="003B2154"/>
    <w:rsid w:val="003B23D5"/>
    <w:rsid w:val="003B4E1E"/>
    <w:rsid w:val="003B4E5A"/>
    <w:rsid w:val="003B50BC"/>
    <w:rsid w:val="003B516A"/>
    <w:rsid w:val="003B55C0"/>
    <w:rsid w:val="003B57DE"/>
    <w:rsid w:val="003B64B8"/>
    <w:rsid w:val="003B66DA"/>
    <w:rsid w:val="003B7770"/>
    <w:rsid w:val="003B7B9B"/>
    <w:rsid w:val="003C03D9"/>
    <w:rsid w:val="003C07B6"/>
    <w:rsid w:val="003C0E9D"/>
    <w:rsid w:val="003C10A4"/>
    <w:rsid w:val="003C10D5"/>
    <w:rsid w:val="003C18CD"/>
    <w:rsid w:val="003C1DB7"/>
    <w:rsid w:val="003C22F6"/>
    <w:rsid w:val="003C2663"/>
    <w:rsid w:val="003C2F19"/>
    <w:rsid w:val="003C34CD"/>
    <w:rsid w:val="003C3538"/>
    <w:rsid w:val="003C39C7"/>
    <w:rsid w:val="003C3FA2"/>
    <w:rsid w:val="003C41AE"/>
    <w:rsid w:val="003C4E3E"/>
    <w:rsid w:val="003C5558"/>
    <w:rsid w:val="003C5D74"/>
    <w:rsid w:val="003C5F6C"/>
    <w:rsid w:val="003C63B4"/>
    <w:rsid w:val="003C757F"/>
    <w:rsid w:val="003C7A0D"/>
    <w:rsid w:val="003C7CFC"/>
    <w:rsid w:val="003D0B99"/>
    <w:rsid w:val="003D10C3"/>
    <w:rsid w:val="003D1490"/>
    <w:rsid w:val="003D19DE"/>
    <w:rsid w:val="003D2BF5"/>
    <w:rsid w:val="003D2C24"/>
    <w:rsid w:val="003D2CAF"/>
    <w:rsid w:val="003D2D06"/>
    <w:rsid w:val="003D2D9B"/>
    <w:rsid w:val="003D3020"/>
    <w:rsid w:val="003D3678"/>
    <w:rsid w:val="003D53B9"/>
    <w:rsid w:val="003D55D6"/>
    <w:rsid w:val="003D5B07"/>
    <w:rsid w:val="003D5E28"/>
    <w:rsid w:val="003D63E9"/>
    <w:rsid w:val="003D6CEC"/>
    <w:rsid w:val="003D6D45"/>
    <w:rsid w:val="003D7208"/>
    <w:rsid w:val="003D7480"/>
    <w:rsid w:val="003D7877"/>
    <w:rsid w:val="003D7B27"/>
    <w:rsid w:val="003D7E8F"/>
    <w:rsid w:val="003E01F1"/>
    <w:rsid w:val="003E02F5"/>
    <w:rsid w:val="003E058B"/>
    <w:rsid w:val="003E07E4"/>
    <w:rsid w:val="003E07F5"/>
    <w:rsid w:val="003E0BD7"/>
    <w:rsid w:val="003E1F45"/>
    <w:rsid w:val="003E1FBF"/>
    <w:rsid w:val="003E26B7"/>
    <w:rsid w:val="003E28D4"/>
    <w:rsid w:val="003E2996"/>
    <w:rsid w:val="003E2AEF"/>
    <w:rsid w:val="003E2DBB"/>
    <w:rsid w:val="003E3A3D"/>
    <w:rsid w:val="003E3FF7"/>
    <w:rsid w:val="003E405E"/>
    <w:rsid w:val="003E54FA"/>
    <w:rsid w:val="003E5D51"/>
    <w:rsid w:val="003E6277"/>
    <w:rsid w:val="003E6D35"/>
    <w:rsid w:val="003E723C"/>
    <w:rsid w:val="003E75D7"/>
    <w:rsid w:val="003E787B"/>
    <w:rsid w:val="003F04E8"/>
    <w:rsid w:val="003F0B80"/>
    <w:rsid w:val="003F0E22"/>
    <w:rsid w:val="003F0FBB"/>
    <w:rsid w:val="003F1519"/>
    <w:rsid w:val="003F2CB5"/>
    <w:rsid w:val="003F5344"/>
    <w:rsid w:val="003F5ACF"/>
    <w:rsid w:val="003F5BB6"/>
    <w:rsid w:val="003F5DA6"/>
    <w:rsid w:val="003F6802"/>
    <w:rsid w:val="003F68CB"/>
    <w:rsid w:val="003F6B38"/>
    <w:rsid w:val="003F6CD0"/>
    <w:rsid w:val="003F751D"/>
    <w:rsid w:val="003F7F89"/>
    <w:rsid w:val="00400A78"/>
    <w:rsid w:val="00400CF3"/>
    <w:rsid w:val="00400EE5"/>
    <w:rsid w:val="0040104E"/>
    <w:rsid w:val="00401601"/>
    <w:rsid w:val="004025EE"/>
    <w:rsid w:val="00402A8C"/>
    <w:rsid w:val="0040381D"/>
    <w:rsid w:val="00403A72"/>
    <w:rsid w:val="0040447F"/>
    <w:rsid w:val="00404500"/>
    <w:rsid w:val="004046C8"/>
    <w:rsid w:val="00404AE1"/>
    <w:rsid w:val="00404FA4"/>
    <w:rsid w:val="00405398"/>
    <w:rsid w:val="0040565C"/>
    <w:rsid w:val="00405A0A"/>
    <w:rsid w:val="00405CCA"/>
    <w:rsid w:val="00405F1E"/>
    <w:rsid w:val="00406689"/>
    <w:rsid w:val="00406B41"/>
    <w:rsid w:val="00406B74"/>
    <w:rsid w:val="00407396"/>
    <w:rsid w:val="004079E8"/>
    <w:rsid w:val="00407A91"/>
    <w:rsid w:val="00407BE2"/>
    <w:rsid w:val="00410A66"/>
    <w:rsid w:val="00410B87"/>
    <w:rsid w:val="004111AF"/>
    <w:rsid w:val="0041146D"/>
    <w:rsid w:val="00411609"/>
    <w:rsid w:val="00412153"/>
    <w:rsid w:val="00412B15"/>
    <w:rsid w:val="00412B77"/>
    <w:rsid w:val="004130D0"/>
    <w:rsid w:val="004135B5"/>
    <w:rsid w:val="00414478"/>
    <w:rsid w:val="00415A62"/>
    <w:rsid w:val="00415D81"/>
    <w:rsid w:val="00416072"/>
    <w:rsid w:val="004162C3"/>
    <w:rsid w:val="00416433"/>
    <w:rsid w:val="00416B2A"/>
    <w:rsid w:val="00416CB3"/>
    <w:rsid w:val="00416D76"/>
    <w:rsid w:val="0041776E"/>
    <w:rsid w:val="004204DF"/>
    <w:rsid w:val="0042059D"/>
    <w:rsid w:val="0042099B"/>
    <w:rsid w:val="00420F22"/>
    <w:rsid w:val="00421416"/>
    <w:rsid w:val="0042191B"/>
    <w:rsid w:val="00422442"/>
    <w:rsid w:val="00422654"/>
    <w:rsid w:val="00422806"/>
    <w:rsid w:val="00423098"/>
    <w:rsid w:val="004231C1"/>
    <w:rsid w:val="00423405"/>
    <w:rsid w:val="00423B2D"/>
    <w:rsid w:val="00423DCE"/>
    <w:rsid w:val="0042545A"/>
    <w:rsid w:val="004255CB"/>
    <w:rsid w:val="00425D83"/>
    <w:rsid w:val="00426473"/>
    <w:rsid w:val="004267B6"/>
    <w:rsid w:val="00426CF6"/>
    <w:rsid w:val="00426D01"/>
    <w:rsid w:val="0042729F"/>
    <w:rsid w:val="00427794"/>
    <w:rsid w:val="004303DD"/>
    <w:rsid w:val="00430487"/>
    <w:rsid w:val="00430F51"/>
    <w:rsid w:val="00431259"/>
    <w:rsid w:val="004313FB"/>
    <w:rsid w:val="004314CD"/>
    <w:rsid w:val="00432BE3"/>
    <w:rsid w:val="004331DA"/>
    <w:rsid w:val="004337B2"/>
    <w:rsid w:val="00433B3A"/>
    <w:rsid w:val="00433C2B"/>
    <w:rsid w:val="00434281"/>
    <w:rsid w:val="004343C8"/>
    <w:rsid w:val="00434655"/>
    <w:rsid w:val="0043506A"/>
    <w:rsid w:val="00436399"/>
    <w:rsid w:val="004363C9"/>
    <w:rsid w:val="004371DD"/>
    <w:rsid w:val="0043773D"/>
    <w:rsid w:val="00440312"/>
    <w:rsid w:val="0044063E"/>
    <w:rsid w:val="004416C7"/>
    <w:rsid w:val="004416E7"/>
    <w:rsid w:val="00441B29"/>
    <w:rsid w:val="00442B40"/>
    <w:rsid w:val="00443224"/>
    <w:rsid w:val="00443389"/>
    <w:rsid w:val="00443672"/>
    <w:rsid w:val="00443A56"/>
    <w:rsid w:val="004448FC"/>
    <w:rsid w:val="004449FF"/>
    <w:rsid w:val="00444D78"/>
    <w:rsid w:val="00445D5D"/>
    <w:rsid w:val="004460E1"/>
    <w:rsid w:val="0044614B"/>
    <w:rsid w:val="0044650D"/>
    <w:rsid w:val="00446585"/>
    <w:rsid w:val="004465FF"/>
    <w:rsid w:val="00446B60"/>
    <w:rsid w:val="00447D94"/>
    <w:rsid w:val="00447EFB"/>
    <w:rsid w:val="004500DC"/>
    <w:rsid w:val="0045021C"/>
    <w:rsid w:val="004502C8"/>
    <w:rsid w:val="004503BC"/>
    <w:rsid w:val="00450DEE"/>
    <w:rsid w:val="00450E20"/>
    <w:rsid w:val="0045187A"/>
    <w:rsid w:val="00452144"/>
    <w:rsid w:val="004523CD"/>
    <w:rsid w:val="00452C22"/>
    <w:rsid w:val="00452D6E"/>
    <w:rsid w:val="00452F92"/>
    <w:rsid w:val="0045320E"/>
    <w:rsid w:val="0045351E"/>
    <w:rsid w:val="00454724"/>
    <w:rsid w:val="00454A3A"/>
    <w:rsid w:val="00454FD1"/>
    <w:rsid w:val="004550E9"/>
    <w:rsid w:val="004552DE"/>
    <w:rsid w:val="00456AD0"/>
    <w:rsid w:val="00456C10"/>
    <w:rsid w:val="00456F07"/>
    <w:rsid w:val="0045757B"/>
    <w:rsid w:val="004578BF"/>
    <w:rsid w:val="00457BDB"/>
    <w:rsid w:val="00457CE1"/>
    <w:rsid w:val="004600DE"/>
    <w:rsid w:val="00460748"/>
    <w:rsid w:val="00460799"/>
    <w:rsid w:val="00460C0F"/>
    <w:rsid w:val="00460C49"/>
    <w:rsid w:val="00460D20"/>
    <w:rsid w:val="0046106D"/>
    <w:rsid w:val="0046123E"/>
    <w:rsid w:val="00461428"/>
    <w:rsid w:val="004620DA"/>
    <w:rsid w:val="0046250A"/>
    <w:rsid w:val="00464185"/>
    <w:rsid w:val="00464A25"/>
    <w:rsid w:val="0046553D"/>
    <w:rsid w:val="00465948"/>
    <w:rsid w:val="00465B1E"/>
    <w:rsid w:val="00465B81"/>
    <w:rsid w:val="00466442"/>
    <w:rsid w:val="0046691A"/>
    <w:rsid w:val="00466B27"/>
    <w:rsid w:val="00466BC7"/>
    <w:rsid w:val="00466D33"/>
    <w:rsid w:val="0046796B"/>
    <w:rsid w:val="00471111"/>
    <w:rsid w:val="004713FE"/>
    <w:rsid w:val="00471786"/>
    <w:rsid w:val="0047185B"/>
    <w:rsid w:val="00471A99"/>
    <w:rsid w:val="00471AF5"/>
    <w:rsid w:val="004722BF"/>
    <w:rsid w:val="00472465"/>
    <w:rsid w:val="00472559"/>
    <w:rsid w:val="00472652"/>
    <w:rsid w:val="00472689"/>
    <w:rsid w:val="0047293B"/>
    <w:rsid w:val="004730D1"/>
    <w:rsid w:val="004736EA"/>
    <w:rsid w:val="00474616"/>
    <w:rsid w:val="00474AB5"/>
    <w:rsid w:val="00474B6B"/>
    <w:rsid w:val="0047556E"/>
    <w:rsid w:val="00475881"/>
    <w:rsid w:val="00476C42"/>
    <w:rsid w:val="00477216"/>
    <w:rsid w:val="004776A3"/>
    <w:rsid w:val="00477745"/>
    <w:rsid w:val="00477E69"/>
    <w:rsid w:val="004807B3"/>
    <w:rsid w:val="00480AF1"/>
    <w:rsid w:val="00481567"/>
    <w:rsid w:val="00482989"/>
    <w:rsid w:val="00482A92"/>
    <w:rsid w:val="00482F4F"/>
    <w:rsid w:val="00483338"/>
    <w:rsid w:val="00483591"/>
    <w:rsid w:val="00483961"/>
    <w:rsid w:val="00483A32"/>
    <w:rsid w:val="00485589"/>
    <w:rsid w:val="00485D8D"/>
    <w:rsid w:val="00485F95"/>
    <w:rsid w:val="00486387"/>
    <w:rsid w:val="004864A9"/>
    <w:rsid w:val="00487231"/>
    <w:rsid w:val="0048763F"/>
    <w:rsid w:val="004879F3"/>
    <w:rsid w:val="00490950"/>
    <w:rsid w:val="00491673"/>
    <w:rsid w:val="004917D0"/>
    <w:rsid w:val="00491E05"/>
    <w:rsid w:val="00491F0B"/>
    <w:rsid w:val="0049299A"/>
    <w:rsid w:val="00492EB1"/>
    <w:rsid w:val="004936F9"/>
    <w:rsid w:val="00493BE3"/>
    <w:rsid w:val="00493CF2"/>
    <w:rsid w:val="004942D6"/>
    <w:rsid w:val="00494985"/>
    <w:rsid w:val="00494A4D"/>
    <w:rsid w:val="00494F4A"/>
    <w:rsid w:val="00495836"/>
    <w:rsid w:val="0049591C"/>
    <w:rsid w:val="004959F5"/>
    <w:rsid w:val="00495BD9"/>
    <w:rsid w:val="00496769"/>
    <w:rsid w:val="0049692F"/>
    <w:rsid w:val="00497A70"/>
    <w:rsid w:val="00497D9C"/>
    <w:rsid w:val="004A0D5A"/>
    <w:rsid w:val="004A126D"/>
    <w:rsid w:val="004A1E26"/>
    <w:rsid w:val="004A202A"/>
    <w:rsid w:val="004A221B"/>
    <w:rsid w:val="004A2945"/>
    <w:rsid w:val="004A2E1C"/>
    <w:rsid w:val="004A3435"/>
    <w:rsid w:val="004A349A"/>
    <w:rsid w:val="004A3D83"/>
    <w:rsid w:val="004A3DBA"/>
    <w:rsid w:val="004A3EE6"/>
    <w:rsid w:val="004A48FE"/>
    <w:rsid w:val="004A4E18"/>
    <w:rsid w:val="004A4E46"/>
    <w:rsid w:val="004A4F7D"/>
    <w:rsid w:val="004A5336"/>
    <w:rsid w:val="004A5464"/>
    <w:rsid w:val="004A6129"/>
    <w:rsid w:val="004A6778"/>
    <w:rsid w:val="004A6E37"/>
    <w:rsid w:val="004A73A8"/>
    <w:rsid w:val="004A7507"/>
    <w:rsid w:val="004A7D77"/>
    <w:rsid w:val="004B01E6"/>
    <w:rsid w:val="004B07A4"/>
    <w:rsid w:val="004B08B3"/>
    <w:rsid w:val="004B0AE6"/>
    <w:rsid w:val="004B0C57"/>
    <w:rsid w:val="004B10C4"/>
    <w:rsid w:val="004B15C6"/>
    <w:rsid w:val="004B1A9C"/>
    <w:rsid w:val="004B1DBF"/>
    <w:rsid w:val="004B32A3"/>
    <w:rsid w:val="004B3823"/>
    <w:rsid w:val="004B4059"/>
    <w:rsid w:val="004B4BF1"/>
    <w:rsid w:val="004B4CB3"/>
    <w:rsid w:val="004B4F36"/>
    <w:rsid w:val="004B5B6B"/>
    <w:rsid w:val="004B5FCB"/>
    <w:rsid w:val="004B60FD"/>
    <w:rsid w:val="004B6515"/>
    <w:rsid w:val="004B664E"/>
    <w:rsid w:val="004B6D4C"/>
    <w:rsid w:val="004B7558"/>
    <w:rsid w:val="004B7845"/>
    <w:rsid w:val="004B7D8A"/>
    <w:rsid w:val="004C0955"/>
    <w:rsid w:val="004C10A4"/>
    <w:rsid w:val="004C228E"/>
    <w:rsid w:val="004C2B13"/>
    <w:rsid w:val="004C2D69"/>
    <w:rsid w:val="004C324C"/>
    <w:rsid w:val="004C346E"/>
    <w:rsid w:val="004C4F5F"/>
    <w:rsid w:val="004C573D"/>
    <w:rsid w:val="004C6036"/>
    <w:rsid w:val="004C693F"/>
    <w:rsid w:val="004C6F12"/>
    <w:rsid w:val="004C7559"/>
    <w:rsid w:val="004C7DD1"/>
    <w:rsid w:val="004D0DA6"/>
    <w:rsid w:val="004D0E05"/>
    <w:rsid w:val="004D121B"/>
    <w:rsid w:val="004D1659"/>
    <w:rsid w:val="004D1E2A"/>
    <w:rsid w:val="004D24DE"/>
    <w:rsid w:val="004D2B6B"/>
    <w:rsid w:val="004D2F8F"/>
    <w:rsid w:val="004D3351"/>
    <w:rsid w:val="004D38CC"/>
    <w:rsid w:val="004D3C58"/>
    <w:rsid w:val="004D3E11"/>
    <w:rsid w:val="004D42E7"/>
    <w:rsid w:val="004D45DC"/>
    <w:rsid w:val="004D491B"/>
    <w:rsid w:val="004D494D"/>
    <w:rsid w:val="004D4A79"/>
    <w:rsid w:val="004D4FBC"/>
    <w:rsid w:val="004D5388"/>
    <w:rsid w:val="004D59FB"/>
    <w:rsid w:val="004D5FD3"/>
    <w:rsid w:val="004D7A8D"/>
    <w:rsid w:val="004E01EF"/>
    <w:rsid w:val="004E094D"/>
    <w:rsid w:val="004E098B"/>
    <w:rsid w:val="004E1139"/>
    <w:rsid w:val="004E173C"/>
    <w:rsid w:val="004E1B23"/>
    <w:rsid w:val="004E1C61"/>
    <w:rsid w:val="004E1F50"/>
    <w:rsid w:val="004E280F"/>
    <w:rsid w:val="004E28C7"/>
    <w:rsid w:val="004E3B56"/>
    <w:rsid w:val="004E3D43"/>
    <w:rsid w:val="004E5158"/>
    <w:rsid w:val="004E52D4"/>
    <w:rsid w:val="004E548F"/>
    <w:rsid w:val="004E5BD8"/>
    <w:rsid w:val="004E69CE"/>
    <w:rsid w:val="004E7AEA"/>
    <w:rsid w:val="004E7B9E"/>
    <w:rsid w:val="004E7C3F"/>
    <w:rsid w:val="004E7FCB"/>
    <w:rsid w:val="004F008D"/>
    <w:rsid w:val="004F09F1"/>
    <w:rsid w:val="004F0F98"/>
    <w:rsid w:val="004F17A6"/>
    <w:rsid w:val="004F1A31"/>
    <w:rsid w:val="004F318B"/>
    <w:rsid w:val="004F3296"/>
    <w:rsid w:val="004F3595"/>
    <w:rsid w:val="004F40EF"/>
    <w:rsid w:val="004F4373"/>
    <w:rsid w:val="004F490B"/>
    <w:rsid w:val="004F4C3D"/>
    <w:rsid w:val="004F4D61"/>
    <w:rsid w:val="004F50B1"/>
    <w:rsid w:val="004F56FA"/>
    <w:rsid w:val="004F5831"/>
    <w:rsid w:val="004F5B02"/>
    <w:rsid w:val="004F5DAE"/>
    <w:rsid w:val="004F5E60"/>
    <w:rsid w:val="004F6172"/>
    <w:rsid w:val="004F65BF"/>
    <w:rsid w:val="004F6823"/>
    <w:rsid w:val="004F692B"/>
    <w:rsid w:val="004F71CE"/>
    <w:rsid w:val="004F7649"/>
    <w:rsid w:val="004F7F6F"/>
    <w:rsid w:val="005006B2"/>
    <w:rsid w:val="00500812"/>
    <w:rsid w:val="00501F09"/>
    <w:rsid w:val="005028B3"/>
    <w:rsid w:val="00502C05"/>
    <w:rsid w:val="00502D2A"/>
    <w:rsid w:val="005031AD"/>
    <w:rsid w:val="005037BD"/>
    <w:rsid w:val="0050385A"/>
    <w:rsid w:val="00503D89"/>
    <w:rsid w:val="0050417A"/>
    <w:rsid w:val="00505412"/>
    <w:rsid w:val="00505A0E"/>
    <w:rsid w:val="0050675B"/>
    <w:rsid w:val="00507B54"/>
    <w:rsid w:val="00507EA3"/>
    <w:rsid w:val="00510021"/>
    <w:rsid w:val="005100E7"/>
    <w:rsid w:val="0051123D"/>
    <w:rsid w:val="00511F88"/>
    <w:rsid w:val="0051279C"/>
    <w:rsid w:val="00512D2D"/>
    <w:rsid w:val="005131D4"/>
    <w:rsid w:val="0051328E"/>
    <w:rsid w:val="00513BC2"/>
    <w:rsid w:val="0051408D"/>
    <w:rsid w:val="00514482"/>
    <w:rsid w:val="005146F3"/>
    <w:rsid w:val="0051480A"/>
    <w:rsid w:val="0051484E"/>
    <w:rsid w:val="00514D0F"/>
    <w:rsid w:val="00514E4F"/>
    <w:rsid w:val="00514F21"/>
    <w:rsid w:val="00515046"/>
    <w:rsid w:val="005153F2"/>
    <w:rsid w:val="00515581"/>
    <w:rsid w:val="00516BF8"/>
    <w:rsid w:val="00516D14"/>
    <w:rsid w:val="00516F10"/>
    <w:rsid w:val="005173BE"/>
    <w:rsid w:val="00517848"/>
    <w:rsid w:val="005206F5"/>
    <w:rsid w:val="005206FA"/>
    <w:rsid w:val="005207CA"/>
    <w:rsid w:val="005210ED"/>
    <w:rsid w:val="005221E6"/>
    <w:rsid w:val="00522982"/>
    <w:rsid w:val="00522D7E"/>
    <w:rsid w:val="005232F2"/>
    <w:rsid w:val="0052389E"/>
    <w:rsid w:val="00523D72"/>
    <w:rsid w:val="00523DC4"/>
    <w:rsid w:val="0052460D"/>
    <w:rsid w:val="0052506A"/>
    <w:rsid w:val="005251F0"/>
    <w:rsid w:val="00525AD7"/>
    <w:rsid w:val="005261E7"/>
    <w:rsid w:val="00526E4E"/>
    <w:rsid w:val="00527CC8"/>
    <w:rsid w:val="005305EE"/>
    <w:rsid w:val="00530D05"/>
    <w:rsid w:val="00531EC0"/>
    <w:rsid w:val="005322AA"/>
    <w:rsid w:val="00532B3B"/>
    <w:rsid w:val="00532DAC"/>
    <w:rsid w:val="00532FFE"/>
    <w:rsid w:val="0053336F"/>
    <w:rsid w:val="00533BD3"/>
    <w:rsid w:val="005340BA"/>
    <w:rsid w:val="005340CD"/>
    <w:rsid w:val="00534E41"/>
    <w:rsid w:val="00535832"/>
    <w:rsid w:val="00536503"/>
    <w:rsid w:val="00536B3D"/>
    <w:rsid w:val="00536C08"/>
    <w:rsid w:val="005371DE"/>
    <w:rsid w:val="005373CF"/>
    <w:rsid w:val="00537517"/>
    <w:rsid w:val="00537647"/>
    <w:rsid w:val="005402DA"/>
    <w:rsid w:val="00540644"/>
    <w:rsid w:val="005409E1"/>
    <w:rsid w:val="005430BA"/>
    <w:rsid w:val="0054322F"/>
    <w:rsid w:val="0054325A"/>
    <w:rsid w:val="005441E1"/>
    <w:rsid w:val="005443E4"/>
    <w:rsid w:val="00544EF5"/>
    <w:rsid w:val="005451A9"/>
    <w:rsid w:val="005453AC"/>
    <w:rsid w:val="00545C37"/>
    <w:rsid w:val="00545D9D"/>
    <w:rsid w:val="00545F48"/>
    <w:rsid w:val="00545F64"/>
    <w:rsid w:val="0054623A"/>
    <w:rsid w:val="005467E1"/>
    <w:rsid w:val="00546E86"/>
    <w:rsid w:val="0054701E"/>
    <w:rsid w:val="00547644"/>
    <w:rsid w:val="00550092"/>
    <w:rsid w:val="00550330"/>
    <w:rsid w:val="0055034E"/>
    <w:rsid w:val="005506AB"/>
    <w:rsid w:val="0055072D"/>
    <w:rsid w:val="00550B69"/>
    <w:rsid w:val="00551051"/>
    <w:rsid w:val="00551F33"/>
    <w:rsid w:val="005534F7"/>
    <w:rsid w:val="005543B1"/>
    <w:rsid w:val="00554531"/>
    <w:rsid w:val="00554A1A"/>
    <w:rsid w:val="005556B5"/>
    <w:rsid w:val="00555D5E"/>
    <w:rsid w:val="0055638F"/>
    <w:rsid w:val="00556A3F"/>
    <w:rsid w:val="00557342"/>
    <w:rsid w:val="0055787F"/>
    <w:rsid w:val="00560117"/>
    <w:rsid w:val="005603EF"/>
    <w:rsid w:val="00560CF0"/>
    <w:rsid w:val="00561578"/>
    <w:rsid w:val="00561B33"/>
    <w:rsid w:val="00561BC6"/>
    <w:rsid w:val="00562049"/>
    <w:rsid w:val="00562078"/>
    <w:rsid w:val="00562157"/>
    <w:rsid w:val="005631D7"/>
    <w:rsid w:val="0056336F"/>
    <w:rsid w:val="00563401"/>
    <w:rsid w:val="005640CF"/>
    <w:rsid w:val="005646A2"/>
    <w:rsid w:val="00564828"/>
    <w:rsid w:val="00564A6F"/>
    <w:rsid w:val="00564AAF"/>
    <w:rsid w:val="00564D86"/>
    <w:rsid w:val="00565895"/>
    <w:rsid w:val="00565C17"/>
    <w:rsid w:val="0056634C"/>
    <w:rsid w:val="005664D5"/>
    <w:rsid w:val="0056693C"/>
    <w:rsid w:val="0056694E"/>
    <w:rsid w:val="00566E14"/>
    <w:rsid w:val="005703CA"/>
    <w:rsid w:val="00570551"/>
    <w:rsid w:val="005716B8"/>
    <w:rsid w:val="00571998"/>
    <w:rsid w:val="00571DE2"/>
    <w:rsid w:val="005720D7"/>
    <w:rsid w:val="0057336B"/>
    <w:rsid w:val="00573C9D"/>
    <w:rsid w:val="00573F6D"/>
    <w:rsid w:val="0057439E"/>
    <w:rsid w:val="00574ADE"/>
    <w:rsid w:val="005750F5"/>
    <w:rsid w:val="005752A8"/>
    <w:rsid w:val="00575664"/>
    <w:rsid w:val="00575F94"/>
    <w:rsid w:val="00576146"/>
    <w:rsid w:val="00576908"/>
    <w:rsid w:val="00576B2B"/>
    <w:rsid w:val="00577015"/>
    <w:rsid w:val="005770F7"/>
    <w:rsid w:val="0057727F"/>
    <w:rsid w:val="00577B67"/>
    <w:rsid w:val="00577C95"/>
    <w:rsid w:val="005800FC"/>
    <w:rsid w:val="005803BD"/>
    <w:rsid w:val="00580862"/>
    <w:rsid w:val="00580976"/>
    <w:rsid w:val="00580EBA"/>
    <w:rsid w:val="00580FD4"/>
    <w:rsid w:val="00581066"/>
    <w:rsid w:val="005811D9"/>
    <w:rsid w:val="00581503"/>
    <w:rsid w:val="0058176E"/>
    <w:rsid w:val="005819CB"/>
    <w:rsid w:val="005819CE"/>
    <w:rsid w:val="005832E8"/>
    <w:rsid w:val="0058353D"/>
    <w:rsid w:val="0058367E"/>
    <w:rsid w:val="00583ECE"/>
    <w:rsid w:val="00584648"/>
    <w:rsid w:val="00585204"/>
    <w:rsid w:val="00585309"/>
    <w:rsid w:val="005853A0"/>
    <w:rsid w:val="00585CC3"/>
    <w:rsid w:val="00585EC4"/>
    <w:rsid w:val="005861EA"/>
    <w:rsid w:val="005868EF"/>
    <w:rsid w:val="00586D85"/>
    <w:rsid w:val="00587EAC"/>
    <w:rsid w:val="00587EB9"/>
    <w:rsid w:val="00591042"/>
    <w:rsid w:val="0059151A"/>
    <w:rsid w:val="0059154D"/>
    <w:rsid w:val="00591CC5"/>
    <w:rsid w:val="00592B55"/>
    <w:rsid w:val="005930EE"/>
    <w:rsid w:val="00593100"/>
    <w:rsid w:val="00593145"/>
    <w:rsid w:val="00593418"/>
    <w:rsid w:val="005936B6"/>
    <w:rsid w:val="00593B06"/>
    <w:rsid w:val="00594E34"/>
    <w:rsid w:val="005952CB"/>
    <w:rsid w:val="005955F3"/>
    <w:rsid w:val="0059591A"/>
    <w:rsid w:val="00596861"/>
    <w:rsid w:val="00597232"/>
    <w:rsid w:val="005978DC"/>
    <w:rsid w:val="00597A82"/>
    <w:rsid w:val="005A0AC0"/>
    <w:rsid w:val="005A0FB3"/>
    <w:rsid w:val="005A124D"/>
    <w:rsid w:val="005A1351"/>
    <w:rsid w:val="005A1616"/>
    <w:rsid w:val="005A19D2"/>
    <w:rsid w:val="005A1A1D"/>
    <w:rsid w:val="005A203A"/>
    <w:rsid w:val="005A3885"/>
    <w:rsid w:val="005A3C64"/>
    <w:rsid w:val="005A3FEE"/>
    <w:rsid w:val="005A430C"/>
    <w:rsid w:val="005A4C56"/>
    <w:rsid w:val="005A4F19"/>
    <w:rsid w:val="005A55E7"/>
    <w:rsid w:val="005A5C22"/>
    <w:rsid w:val="005A6102"/>
    <w:rsid w:val="005A6826"/>
    <w:rsid w:val="005A73C9"/>
    <w:rsid w:val="005A7E09"/>
    <w:rsid w:val="005B1925"/>
    <w:rsid w:val="005B2266"/>
    <w:rsid w:val="005B2F94"/>
    <w:rsid w:val="005B3914"/>
    <w:rsid w:val="005B3C7A"/>
    <w:rsid w:val="005B4B88"/>
    <w:rsid w:val="005B5AE3"/>
    <w:rsid w:val="005B6B71"/>
    <w:rsid w:val="005B6FD0"/>
    <w:rsid w:val="005B717A"/>
    <w:rsid w:val="005B79F0"/>
    <w:rsid w:val="005C006A"/>
    <w:rsid w:val="005C0863"/>
    <w:rsid w:val="005C2135"/>
    <w:rsid w:val="005C2469"/>
    <w:rsid w:val="005C29FC"/>
    <w:rsid w:val="005C322F"/>
    <w:rsid w:val="005C3DB0"/>
    <w:rsid w:val="005C4BBF"/>
    <w:rsid w:val="005C4D82"/>
    <w:rsid w:val="005C5E16"/>
    <w:rsid w:val="005C5F80"/>
    <w:rsid w:val="005C6060"/>
    <w:rsid w:val="005C70D9"/>
    <w:rsid w:val="005C74B9"/>
    <w:rsid w:val="005C7566"/>
    <w:rsid w:val="005C793F"/>
    <w:rsid w:val="005C7F1C"/>
    <w:rsid w:val="005D05F0"/>
    <w:rsid w:val="005D1267"/>
    <w:rsid w:val="005D1A63"/>
    <w:rsid w:val="005D1D79"/>
    <w:rsid w:val="005D289A"/>
    <w:rsid w:val="005D2C66"/>
    <w:rsid w:val="005D2C8B"/>
    <w:rsid w:val="005D3100"/>
    <w:rsid w:val="005D32FE"/>
    <w:rsid w:val="005D355A"/>
    <w:rsid w:val="005D42A1"/>
    <w:rsid w:val="005D4EE8"/>
    <w:rsid w:val="005D55A6"/>
    <w:rsid w:val="005D6995"/>
    <w:rsid w:val="005D7659"/>
    <w:rsid w:val="005D7EDD"/>
    <w:rsid w:val="005E01F2"/>
    <w:rsid w:val="005E0EBC"/>
    <w:rsid w:val="005E10D4"/>
    <w:rsid w:val="005E15E8"/>
    <w:rsid w:val="005E1A4F"/>
    <w:rsid w:val="005E1DB5"/>
    <w:rsid w:val="005E2534"/>
    <w:rsid w:val="005E2801"/>
    <w:rsid w:val="005E2E37"/>
    <w:rsid w:val="005E309D"/>
    <w:rsid w:val="005E30F7"/>
    <w:rsid w:val="005E35BB"/>
    <w:rsid w:val="005E364E"/>
    <w:rsid w:val="005E370F"/>
    <w:rsid w:val="005E3BD2"/>
    <w:rsid w:val="005E3D3A"/>
    <w:rsid w:val="005E4EB3"/>
    <w:rsid w:val="005E4F4B"/>
    <w:rsid w:val="005E500C"/>
    <w:rsid w:val="005E580C"/>
    <w:rsid w:val="005E5913"/>
    <w:rsid w:val="005E5A38"/>
    <w:rsid w:val="005E6155"/>
    <w:rsid w:val="005E7882"/>
    <w:rsid w:val="005E7DFA"/>
    <w:rsid w:val="005F046F"/>
    <w:rsid w:val="005F0CB5"/>
    <w:rsid w:val="005F0DF4"/>
    <w:rsid w:val="005F1EC1"/>
    <w:rsid w:val="005F2843"/>
    <w:rsid w:val="005F290D"/>
    <w:rsid w:val="005F29D3"/>
    <w:rsid w:val="005F2CEC"/>
    <w:rsid w:val="005F3938"/>
    <w:rsid w:val="005F3A91"/>
    <w:rsid w:val="005F3ECD"/>
    <w:rsid w:val="005F4446"/>
    <w:rsid w:val="005F44E9"/>
    <w:rsid w:val="005F54CE"/>
    <w:rsid w:val="005F58FF"/>
    <w:rsid w:val="005F5A67"/>
    <w:rsid w:val="005F5AC0"/>
    <w:rsid w:val="005F6292"/>
    <w:rsid w:val="005F6D40"/>
    <w:rsid w:val="0060000A"/>
    <w:rsid w:val="0060053B"/>
    <w:rsid w:val="00601F41"/>
    <w:rsid w:val="00602A4E"/>
    <w:rsid w:val="00602ADC"/>
    <w:rsid w:val="00602D0B"/>
    <w:rsid w:val="00602DF5"/>
    <w:rsid w:val="00602F8A"/>
    <w:rsid w:val="00603204"/>
    <w:rsid w:val="006032CC"/>
    <w:rsid w:val="0060335B"/>
    <w:rsid w:val="006033BE"/>
    <w:rsid w:val="00604499"/>
    <w:rsid w:val="0060452B"/>
    <w:rsid w:val="00604A2C"/>
    <w:rsid w:val="00604B23"/>
    <w:rsid w:val="00604DD9"/>
    <w:rsid w:val="0060564A"/>
    <w:rsid w:val="006057C3"/>
    <w:rsid w:val="00606544"/>
    <w:rsid w:val="00606872"/>
    <w:rsid w:val="00606BD3"/>
    <w:rsid w:val="006070E6"/>
    <w:rsid w:val="00610358"/>
    <w:rsid w:val="0061116D"/>
    <w:rsid w:val="006111C8"/>
    <w:rsid w:val="006117C1"/>
    <w:rsid w:val="00611DE4"/>
    <w:rsid w:val="00611FD3"/>
    <w:rsid w:val="0061273B"/>
    <w:rsid w:val="006129D2"/>
    <w:rsid w:val="00613538"/>
    <w:rsid w:val="006137BC"/>
    <w:rsid w:val="006137C2"/>
    <w:rsid w:val="00613985"/>
    <w:rsid w:val="00613DAD"/>
    <w:rsid w:val="006140A9"/>
    <w:rsid w:val="00614E9E"/>
    <w:rsid w:val="006154BF"/>
    <w:rsid w:val="00615AD9"/>
    <w:rsid w:val="00615BB9"/>
    <w:rsid w:val="00615D31"/>
    <w:rsid w:val="00615DBF"/>
    <w:rsid w:val="00615EE0"/>
    <w:rsid w:val="0061621F"/>
    <w:rsid w:val="00616313"/>
    <w:rsid w:val="00616A62"/>
    <w:rsid w:val="0061711E"/>
    <w:rsid w:val="00617284"/>
    <w:rsid w:val="00617BB7"/>
    <w:rsid w:val="00617C65"/>
    <w:rsid w:val="00617E0E"/>
    <w:rsid w:val="00617EFA"/>
    <w:rsid w:val="00620006"/>
    <w:rsid w:val="00620157"/>
    <w:rsid w:val="00620DF8"/>
    <w:rsid w:val="0062140C"/>
    <w:rsid w:val="006216DC"/>
    <w:rsid w:val="006217F6"/>
    <w:rsid w:val="00621B5D"/>
    <w:rsid w:val="00621BB2"/>
    <w:rsid w:val="006228AF"/>
    <w:rsid w:val="006228FA"/>
    <w:rsid w:val="00623143"/>
    <w:rsid w:val="0062343B"/>
    <w:rsid w:val="006239B6"/>
    <w:rsid w:val="00623C7C"/>
    <w:rsid w:val="00624594"/>
    <w:rsid w:val="00624B4B"/>
    <w:rsid w:val="006256FF"/>
    <w:rsid w:val="006258AE"/>
    <w:rsid w:val="006258BB"/>
    <w:rsid w:val="006262AB"/>
    <w:rsid w:val="00626411"/>
    <w:rsid w:val="00627669"/>
    <w:rsid w:val="006276C0"/>
    <w:rsid w:val="0062779B"/>
    <w:rsid w:val="00627B1F"/>
    <w:rsid w:val="00627EC9"/>
    <w:rsid w:val="00630239"/>
    <w:rsid w:val="00631274"/>
    <w:rsid w:val="006317C7"/>
    <w:rsid w:val="00631A0A"/>
    <w:rsid w:val="00631ED2"/>
    <w:rsid w:val="0063246A"/>
    <w:rsid w:val="006329E1"/>
    <w:rsid w:val="00633753"/>
    <w:rsid w:val="00633C12"/>
    <w:rsid w:val="00634C62"/>
    <w:rsid w:val="006352D2"/>
    <w:rsid w:val="00635838"/>
    <w:rsid w:val="00635C7D"/>
    <w:rsid w:val="00636D55"/>
    <w:rsid w:val="00636E02"/>
    <w:rsid w:val="00637319"/>
    <w:rsid w:val="00637444"/>
    <w:rsid w:val="00637453"/>
    <w:rsid w:val="0063761A"/>
    <w:rsid w:val="006379E3"/>
    <w:rsid w:val="006400AF"/>
    <w:rsid w:val="0064099A"/>
    <w:rsid w:val="00640B26"/>
    <w:rsid w:val="00641239"/>
    <w:rsid w:val="0064125A"/>
    <w:rsid w:val="006417D7"/>
    <w:rsid w:val="00641A02"/>
    <w:rsid w:val="00641FD1"/>
    <w:rsid w:val="00642E2C"/>
    <w:rsid w:val="006437A7"/>
    <w:rsid w:val="00643C47"/>
    <w:rsid w:val="00644239"/>
    <w:rsid w:val="00644343"/>
    <w:rsid w:val="00644880"/>
    <w:rsid w:val="00644E57"/>
    <w:rsid w:val="006455E4"/>
    <w:rsid w:val="0064560B"/>
    <w:rsid w:val="00645B76"/>
    <w:rsid w:val="00646351"/>
    <w:rsid w:val="006474E4"/>
    <w:rsid w:val="0064780E"/>
    <w:rsid w:val="00650253"/>
    <w:rsid w:val="0065050F"/>
    <w:rsid w:val="006507AB"/>
    <w:rsid w:val="0065083D"/>
    <w:rsid w:val="00650B11"/>
    <w:rsid w:val="00650C82"/>
    <w:rsid w:val="00651327"/>
    <w:rsid w:val="00651492"/>
    <w:rsid w:val="006517AC"/>
    <w:rsid w:val="00652024"/>
    <w:rsid w:val="00652219"/>
    <w:rsid w:val="0065255D"/>
    <w:rsid w:val="006528C0"/>
    <w:rsid w:val="00653487"/>
    <w:rsid w:val="006534AD"/>
    <w:rsid w:val="006535AF"/>
    <w:rsid w:val="00653721"/>
    <w:rsid w:val="0065385A"/>
    <w:rsid w:val="00653B88"/>
    <w:rsid w:val="00654357"/>
    <w:rsid w:val="0065455C"/>
    <w:rsid w:val="006551DD"/>
    <w:rsid w:val="00655EBE"/>
    <w:rsid w:val="006562F7"/>
    <w:rsid w:val="00656415"/>
    <w:rsid w:val="00656475"/>
    <w:rsid w:val="006567E6"/>
    <w:rsid w:val="0065693A"/>
    <w:rsid w:val="00656F2B"/>
    <w:rsid w:val="0065779A"/>
    <w:rsid w:val="00657A77"/>
    <w:rsid w:val="006602F4"/>
    <w:rsid w:val="00660977"/>
    <w:rsid w:val="0066130B"/>
    <w:rsid w:val="006614D7"/>
    <w:rsid w:val="006615FE"/>
    <w:rsid w:val="00661B79"/>
    <w:rsid w:val="00662528"/>
    <w:rsid w:val="006629D1"/>
    <w:rsid w:val="00662EB2"/>
    <w:rsid w:val="00663176"/>
    <w:rsid w:val="0066367A"/>
    <w:rsid w:val="00663FB3"/>
    <w:rsid w:val="006642E0"/>
    <w:rsid w:val="006645DB"/>
    <w:rsid w:val="0066524B"/>
    <w:rsid w:val="006656CD"/>
    <w:rsid w:val="006658F0"/>
    <w:rsid w:val="00665D9F"/>
    <w:rsid w:val="00666146"/>
    <w:rsid w:val="00666AC1"/>
    <w:rsid w:val="00670344"/>
    <w:rsid w:val="006710E5"/>
    <w:rsid w:val="006715D4"/>
    <w:rsid w:val="00671B41"/>
    <w:rsid w:val="00672BA3"/>
    <w:rsid w:val="00672FC8"/>
    <w:rsid w:val="006731EE"/>
    <w:rsid w:val="006734E1"/>
    <w:rsid w:val="00673689"/>
    <w:rsid w:val="00673C26"/>
    <w:rsid w:val="00674082"/>
    <w:rsid w:val="00674431"/>
    <w:rsid w:val="00674874"/>
    <w:rsid w:val="0067604A"/>
    <w:rsid w:val="006763F7"/>
    <w:rsid w:val="00676623"/>
    <w:rsid w:val="00676BC6"/>
    <w:rsid w:val="00677601"/>
    <w:rsid w:val="0067760D"/>
    <w:rsid w:val="00677693"/>
    <w:rsid w:val="00677BB4"/>
    <w:rsid w:val="00677CAC"/>
    <w:rsid w:val="00677EFB"/>
    <w:rsid w:val="00680958"/>
    <w:rsid w:val="006809B3"/>
    <w:rsid w:val="006809DF"/>
    <w:rsid w:val="00681302"/>
    <w:rsid w:val="00681616"/>
    <w:rsid w:val="0068161F"/>
    <w:rsid w:val="00681750"/>
    <w:rsid w:val="0068182C"/>
    <w:rsid w:val="00681DEE"/>
    <w:rsid w:val="00682555"/>
    <w:rsid w:val="00682917"/>
    <w:rsid w:val="00682D8B"/>
    <w:rsid w:val="00683D99"/>
    <w:rsid w:val="006845DD"/>
    <w:rsid w:val="00684AD9"/>
    <w:rsid w:val="00684FAE"/>
    <w:rsid w:val="006852A5"/>
    <w:rsid w:val="0068556F"/>
    <w:rsid w:val="00685EDF"/>
    <w:rsid w:val="00685F7D"/>
    <w:rsid w:val="006868B9"/>
    <w:rsid w:val="00686FB4"/>
    <w:rsid w:val="006873DE"/>
    <w:rsid w:val="006875C3"/>
    <w:rsid w:val="006903AB"/>
    <w:rsid w:val="00690ABB"/>
    <w:rsid w:val="0069125F"/>
    <w:rsid w:val="00691617"/>
    <w:rsid w:val="0069175B"/>
    <w:rsid w:val="00691DAA"/>
    <w:rsid w:val="00691E1F"/>
    <w:rsid w:val="0069283E"/>
    <w:rsid w:val="00692DD7"/>
    <w:rsid w:val="00693A82"/>
    <w:rsid w:val="00694228"/>
    <w:rsid w:val="0069444D"/>
    <w:rsid w:val="00694F46"/>
    <w:rsid w:val="00695705"/>
    <w:rsid w:val="00695901"/>
    <w:rsid w:val="00695B94"/>
    <w:rsid w:val="00695BCD"/>
    <w:rsid w:val="006961C1"/>
    <w:rsid w:val="00696512"/>
    <w:rsid w:val="00696F86"/>
    <w:rsid w:val="00697180"/>
    <w:rsid w:val="006976CD"/>
    <w:rsid w:val="006A1EBC"/>
    <w:rsid w:val="006A25AF"/>
    <w:rsid w:val="006A27DB"/>
    <w:rsid w:val="006A27EE"/>
    <w:rsid w:val="006A2EAC"/>
    <w:rsid w:val="006A3E97"/>
    <w:rsid w:val="006A40D3"/>
    <w:rsid w:val="006A40F2"/>
    <w:rsid w:val="006A498E"/>
    <w:rsid w:val="006A4BAB"/>
    <w:rsid w:val="006A4BFD"/>
    <w:rsid w:val="006A5412"/>
    <w:rsid w:val="006A6518"/>
    <w:rsid w:val="006A6B74"/>
    <w:rsid w:val="006A71F3"/>
    <w:rsid w:val="006A722E"/>
    <w:rsid w:val="006A735A"/>
    <w:rsid w:val="006B06FF"/>
    <w:rsid w:val="006B0FBE"/>
    <w:rsid w:val="006B1839"/>
    <w:rsid w:val="006B232A"/>
    <w:rsid w:val="006B2C0B"/>
    <w:rsid w:val="006B31E9"/>
    <w:rsid w:val="006B3582"/>
    <w:rsid w:val="006B361F"/>
    <w:rsid w:val="006B3D4B"/>
    <w:rsid w:val="006B4571"/>
    <w:rsid w:val="006B4B0A"/>
    <w:rsid w:val="006B55F4"/>
    <w:rsid w:val="006B5716"/>
    <w:rsid w:val="006B5DB8"/>
    <w:rsid w:val="006B6296"/>
    <w:rsid w:val="006B62AA"/>
    <w:rsid w:val="006B6B53"/>
    <w:rsid w:val="006B6C0E"/>
    <w:rsid w:val="006B6D97"/>
    <w:rsid w:val="006B6FAA"/>
    <w:rsid w:val="006B7993"/>
    <w:rsid w:val="006B7B3E"/>
    <w:rsid w:val="006C0427"/>
    <w:rsid w:val="006C0ED5"/>
    <w:rsid w:val="006C16F8"/>
    <w:rsid w:val="006C28B3"/>
    <w:rsid w:val="006C2CCA"/>
    <w:rsid w:val="006C3562"/>
    <w:rsid w:val="006C3AD6"/>
    <w:rsid w:val="006C3C2B"/>
    <w:rsid w:val="006C5B68"/>
    <w:rsid w:val="006C5CBE"/>
    <w:rsid w:val="006C6719"/>
    <w:rsid w:val="006C6C51"/>
    <w:rsid w:val="006C6DC2"/>
    <w:rsid w:val="006C6F80"/>
    <w:rsid w:val="006C73DB"/>
    <w:rsid w:val="006D01D6"/>
    <w:rsid w:val="006D0411"/>
    <w:rsid w:val="006D0C51"/>
    <w:rsid w:val="006D1843"/>
    <w:rsid w:val="006D2080"/>
    <w:rsid w:val="006D2FB0"/>
    <w:rsid w:val="006D4319"/>
    <w:rsid w:val="006D43AA"/>
    <w:rsid w:val="006D4A6D"/>
    <w:rsid w:val="006D4B21"/>
    <w:rsid w:val="006D5558"/>
    <w:rsid w:val="006D57A9"/>
    <w:rsid w:val="006D5C98"/>
    <w:rsid w:val="006D5C9A"/>
    <w:rsid w:val="006D6289"/>
    <w:rsid w:val="006D6364"/>
    <w:rsid w:val="006D68EC"/>
    <w:rsid w:val="006D6A36"/>
    <w:rsid w:val="006D6CB7"/>
    <w:rsid w:val="006D6E42"/>
    <w:rsid w:val="006E1F73"/>
    <w:rsid w:val="006E20A8"/>
    <w:rsid w:val="006E2334"/>
    <w:rsid w:val="006E25E7"/>
    <w:rsid w:val="006E2902"/>
    <w:rsid w:val="006E3C38"/>
    <w:rsid w:val="006E6147"/>
    <w:rsid w:val="006E621D"/>
    <w:rsid w:val="006E65E8"/>
    <w:rsid w:val="006E6ADA"/>
    <w:rsid w:val="006E77C1"/>
    <w:rsid w:val="006F055B"/>
    <w:rsid w:val="006F0892"/>
    <w:rsid w:val="006F0FE2"/>
    <w:rsid w:val="006F1128"/>
    <w:rsid w:val="006F1B8E"/>
    <w:rsid w:val="006F1D08"/>
    <w:rsid w:val="006F1D95"/>
    <w:rsid w:val="006F22D3"/>
    <w:rsid w:val="006F2B93"/>
    <w:rsid w:val="006F357C"/>
    <w:rsid w:val="006F3A89"/>
    <w:rsid w:val="006F43EB"/>
    <w:rsid w:val="006F4B97"/>
    <w:rsid w:val="006F4CB4"/>
    <w:rsid w:val="006F525B"/>
    <w:rsid w:val="006F5370"/>
    <w:rsid w:val="006F5589"/>
    <w:rsid w:val="006F572E"/>
    <w:rsid w:val="006F6150"/>
    <w:rsid w:val="006F728F"/>
    <w:rsid w:val="0070005C"/>
    <w:rsid w:val="00700C3C"/>
    <w:rsid w:val="00700CF4"/>
    <w:rsid w:val="00701DD8"/>
    <w:rsid w:val="00701F72"/>
    <w:rsid w:val="007023C3"/>
    <w:rsid w:val="007028AC"/>
    <w:rsid w:val="00702B0C"/>
    <w:rsid w:val="00703293"/>
    <w:rsid w:val="00703796"/>
    <w:rsid w:val="007042E4"/>
    <w:rsid w:val="00704499"/>
    <w:rsid w:val="0070469D"/>
    <w:rsid w:val="00704842"/>
    <w:rsid w:val="00704A40"/>
    <w:rsid w:val="00705D69"/>
    <w:rsid w:val="007068C7"/>
    <w:rsid w:val="00706903"/>
    <w:rsid w:val="00710890"/>
    <w:rsid w:val="00710BD7"/>
    <w:rsid w:val="00710E98"/>
    <w:rsid w:val="00711D23"/>
    <w:rsid w:val="00711D3B"/>
    <w:rsid w:val="00712782"/>
    <w:rsid w:val="0071298E"/>
    <w:rsid w:val="007129FE"/>
    <w:rsid w:val="00713023"/>
    <w:rsid w:val="00713158"/>
    <w:rsid w:val="00713420"/>
    <w:rsid w:val="0071359D"/>
    <w:rsid w:val="00713D19"/>
    <w:rsid w:val="00713D79"/>
    <w:rsid w:val="00714261"/>
    <w:rsid w:val="00714F1D"/>
    <w:rsid w:val="0071539E"/>
    <w:rsid w:val="0071583F"/>
    <w:rsid w:val="00715C7B"/>
    <w:rsid w:val="00716E2F"/>
    <w:rsid w:val="00717660"/>
    <w:rsid w:val="00720643"/>
    <w:rsid w:val="00720986"/>
    <w:rsid w:val="00720AED"/>
    <w:rsid w:val="007211F0"/>
    <w:rsid w:val="007226BA"/>
    <w:rsid w:val="00723010"/>
    <w:rsid w:val="00723625"/>
    <w:rsid w:val="00723B14"/>
    <w:rsid w:val="00724414"/>
    <w:rsid w:val="007247F9"/>
    <w:rsid w:val="007257F5"/>
    <w:rsid w:val="0072580C"/>
    <w:rsid w:val="00725C2F"/>
    <w:rsid w:val="00725C6E"/>
    <w:rsid w:val="00725E2D"/>
    <w:rsid w:val="007260E4"/>
    <w:rsid w:val="007261D3"/>
    <w:rsid w:val="00726295"/>
    <w:rsid w:val="00726565"/>
    <w:rsid w:val="00726676"/>
    <w:rsid w:val="00726C5B"/>
    <w:rsid w:val="00727BC1"/>
    <w:rsid w:val="00730B42"/>
    <w:rsid w:val="00730C6E"/>
    <w:rsid w:val="007311CE"/>
    <w:rsid w:val="00731B96"/>
    <w:rsid w:val="00731D99"/>
    <w:rsid w:val="00732004"/>
    <w:rsid w:val="00732064"/>
    <w:rsid w:val="0073299E"/>
    <w:rsid w:val="00732B98"/>
    <w:rsid w:val="00732D1E"/>
    <w:rsid w:val="00733872"/>
    <w:rsid w:val="00733896"/>
    <w:rsid w:val="00734742"/>
    <w:rsid w:val="00734E62"/>
    <w:rsid w:val="0073653B"/>
    <w:rsid w:val="00736A8D"/>
    <w:rsid w:val="007371CA"/>
    <w:rsid w:val="00737625"/>
    <w:rsid w:val="00737970"/>
    <w:rsid w:val="00737A3B"/>
    <w:rsid w:val="00737AAC"/>
    <w:rsid w:val="00740325"/>
    <w:rsid w:val="007405A9"/>
    <w:rsid w:val="00740A7A"/>
    <w:rsid w:val="00741186"/>
    <w:rsid w:val="00741E91"/>
    <w:rsid w:val="00743383"/>
    <w:rsid w:val="0074366A"/>
    <w:rsid w:val="00743837"/>
    <w:rsid w:val="007441EF"/>
    <w:rsid w:val="0074429F"/>
    <w:rsid w:val="00744303"/>
    <w:rsid w:val="007443A2"/>
    <w:rsid w:val="0074589F"/>
    <w:rsid w:val="00745ABB"/>
    <w:rsid w:val="00745D87"/>
    <w:rsid w:val="007461DF"/>
    <w:rsid w:val="007462A3"/>
    <w:rsid w:val="0074679B"/>
    <w:rsid w:val="00746A25"/>
    <w:rsid w:val="00746D11"/>
    <w:rsid w:val="00747000"/>
    <w:rsid w:val="007471B6"/>
    <w:rsid w:val="00747949"/>
    <w:rsid w:val="00747AC0"/>
    <w:rsid w:val="007507B9"/>
    <w:rsid w:val="007510DA"/>
    <w:rsid w:val="007511D6"/>
    <w:rsid w:val="007514F1"/>
    <w:rsid w:val="00751749"/>
    <w:rsid w:val="00751750"/>
    <w:rsid w:val="00751D51"/>
    <w:rsid w:val="007523E0"/>
    <w:rsid w:val="00752A4A"/>
    <w:rsid w:val="00752E2F"/>
    <w:rsid w:val="00753326"/>
    <w:rsid w:val="00753366"/>
    <w:rsid w:val="0075410F"/>
    <w:rsid w:val="0075451A"/>
    <w:rsid w:val="00754927"/>
    <w:rsid w:val="00754CB0"/>
    <w:rsid w:val="00754E97"/>
    <w:rsid w:val="00754FCD"/>
    <w:rsid w:val="00755235"/>
    <w:rsid w:val="00755EDB"/>
    <w:rsid w:val="00755EF2"/>
    <w:rsid w:val="0075604F"/>
    <w:rsid w:val="007568DA"/>
    <w:rsid w:val="007568EC"/>
    <w:rsid w:val="00756EB7"/>
    <w:rsid w:val="007570F5"/>
    <w:rsid w:val="007572A6"/>
    <w:rsid w:val="00757B6D"/>
    <w:rsid w:val="00757C99"/>
    <w:rsid w:val="00757E0F"/>
    <w:rsid w:val="00757F58"/>
    <w:rsid w:val="007600DB"/>
    <w:rsid w:val="00760785"/>
    <w:rsid w:val="00760867"/>
    <w:rsid w:val="00760BE6"/>
    <w:rsid w:val="00760F3D"/>
    <w:rsid w:val="00761066"/>
    <w:rsid w:val="00761EAC"/>
    <w:rsid w:val="00762141"/>
    <w:rsid w:val="007621EC"/>
    <w:rsid w:val="00763044"/>
    <w:rsid w:val="007636C0"/>
    <w:rsid w:val="007640AF"/>
    <w:rsid w:val="007641DE"/>
    <w:rsid w:val="00764B2C"/>
    <w:rsid w:val="00765350"/>
    <w:rsid w:val="00765748"/>
    <w:rsid w:val="00766330"/>
    <w:rsid w:val="00766865"/>
    <w:rsid w:val="00766DA5"/>
    <w:rsid w:val="00767822"/>
    <w:rsid w:val="00767A5B"/>
    <w:rsid w:val="00767B83"/>
    <w:rsid w:val="00767C1F"/>
    <w:rsid w:val="0077014A"/>
    <w:rsid w:val="007703AD"/>
    <w:rsid w:val="00770AF0"/>
    <w:rsid w:val="00770AF7"/>
    <w:rsid w:val="007711C5"/>
    <w:rsid w:val="007713EB"/>
    <w:rsid w:val="007718B5"/>
    <w:rsid w:val="007719E3"/>
    <w:rsid w:val="00771CDF"/>
    <w:rsid w:val="007726FC"/>
    <w:rsid w:val="00772D85"/>
    <w:rsid w:val="00772DFC"/>
    <w:rsid w:val="0077391C"/>
    <w:rsid w:val="00774049"/>
    <w:rsid w:val="007742AA"/>
    <w:rsid w:val="007749BF"/>
    <w:rsid w:val="00774DD3"/>
    <w:rsid w:val="00774DDB"/>
    <w:rsid w:val="007750FE"/>
    <w:rsid w:val="007753C0"/>
    <w:rsid w:val="00775752"/>
    <w:rsid w:val="007759E5"/>
    <w:rsid w:val="00775AC9"/>
    <w:rsid w:val="0077605D"/>
    <w:rsid w:val="007760AF"/>
    <w:rsid w:val="007764B3"/>
    <w:rsid w:val="00776A8B"/>
    <w:rsid w:val="007775E5"/>
    <w:rsid w:val="00780660"/>
    <w:rsid w:val="00780755"/>
    <w:rsid w:val="00780E0A"/>
    <w:rsid w:val="0078135A"/>
    <w:rsid w:val="007815B9"/>
    <w:rsid w:val="00781D2D"/>
    <w:rsid w:val="00781FCE"/>
    <w:rsid w:val="007824A1"/>
    <w:rsid w:val="0078250E"/>
    <w:rsid w:val="007826A0"/>
    <w:rsid w:val="007826AF"/>
    <w:rsid w:val="00782B95"/>
    <w:rsid w:val="00782CFA"/>
    <w:rsid w:val="00783A4F"/>
    <w:rsid w:val="007856EF"/>
    <w:rsid w:val="00785CE8"/>
    <w:rsid w:val="00785D3D"/>
    <w:rsid w:val="00786342"/>
    <w:rsid w:val="00786583"/>
    <w:rsid w:val="0078696B"/>
    <w:rsid w:val="00786DAB"/>
    <w:rsid w:val="007875A4"/>
    <w:rsid w:val="00787832"/>
    <w:rsid w:val="00787B41"/>
    <w:rsid w:val="00787DF1"/>
    <w:rsid w:val="0079019B"/>
    <w:rsid w:val="007904AD"/>
    <w:rsid w:val="00791177"/>
    <w:rsid w:val="0079196C"/>
    <w:rsid w:val="00791AFA"/>
    <w:rsid w:val="00793075"/>
    <w:rsid w:val="00793292"/>
    <w:rsid w:val="0079463F"/>
    <w:rsid w:val="00794B6A"/>
    <w:rsid w:val="0079535C"/>
    <w:rsid w:val="0079564E"/>
    <w:rsid w:val="0079715D"/>
    <w:rsid w:val="00797628"/>
    <w:rsid w:val="007A0306"/>
    <w:rsid w:val="007A04F2"/>
    <w:rsid w:val="007A0604"/>
    <w:rsid w:val="007A0B51"/>
    <w:rsid w:val="007A113D"/>
    <w:rsid w:val="007A118C"/>
    <w:rsid w:val="007A1466"/>
    <w:rsid w:val="007A1F33"/>
    <w:rsid w:val="007A265E"/>
    <w:rsid w:val="007A345D"/>
    <w:rsid w:val="007A3B1B"/>
    <w:rsid w:val="007A4224"/>
    <w:rsid w:val="007A42BA"/>
    <w:rsid w:val="007A4720"/>
    <w:rsid w:val="007A4AED"/>
    <w:rsid w:val="007A55A2"/>
    <w:rsid w:val="007A55DB"/>
    <w:rsid w:val="007A6102"/>
    <w:rsid w:val="007A6661"/>
    <w:rsid w:val="007A719E"/>
    <w:rsid w:val="007A741A"/>
    <w:rsid w:val="007B02BF"/>
    <w:rsid w:val="007B06A5"/>
    <w:rsid w:val="007B0A5E"/>
    <w:rsid w:val="007B1303"/>
    <w:rsid w:val="007B161B"/>
    <w:rsid w:val="007B1BB2"/>
    <w:rsid w:val="007B23E4"/>
    <w:rsid w:val="007B2521"/>
    <w:rsid w:val="007B2664"/>
    <w:rsid w:val="007B280E"/>
    <w:rsid w:val="007B2E59"/>
    <w:rsid w:val="007B2F9C"/>
    <w:rsid w:val="007B31F4"/>
    <w:rsid w:val="007B38CC"/>
    <w:rsid w:val="007B429D"/>
    <w:rsid w:val="007B47BB"/>
    <w:rsid w:val="007B47DC"/>
    <w:rsid w:val="007B521B"/>
    <w:rsid w:val="007B5330"/>
    <w:rsid w:val="007B727B"/>
    <w:rsid w:val="007C00F2"/>
    <w:rsid w:val="007C05AA"/>
    <w:rsid w:val="007C0683"/>
    <w:rsid w:val="007C06E5"/>
    <w:rsid w:val="007C0922"/>
    <w:rsid w:val="007C09A6"/>
    <w:rsid w:val="007C0B4D"/>
    <w:rsid w:val="007C1419"/>
    <w:rsid w:val="007C1D81"/>
    <w:rsid w:val="007C1EC1"/>
    <w:rsid w:val="007C2057"/>
    <w:rsid w:val="007C2649"/>
    <w:rsid w:val="007C29E5"/>
    <w:rsid w:val="007C2B45"/>
    <w:rsid w:val="007C32D1"/>
    <w:rsid w:val="007C37D9"/>
    <w:rsid w:val="007C3B4A"/>
    <w:rsid w:val="007C415B"/>
    <w:rsid w:val="007C53E0"/>
    <w:rsid w:val="007C6431"/>
    <w:rsid w:val="007C66CC"/>
    <w:rsid w:val="007C699D"/>
    <w:rsid w:val="007C7590"/>
    <w:rsid w:val="007C78F5"/>
    <w:rsid w:val="007C7E2A"/>
    <w:rsid w:val="007D0CA8"/>
    <w:rsid w:val="007D18A4"/>
    <w:rsid w:val="007D1A55"/>
    <w:rsid w:val="007D1C51"/>
    <w:rsid w:val="007D1E76"/>
    <w:rsid w:val="007D1FE4"/>
    <w:rsid w:val="007D2290"/>
    <w:rsid w:val="007D26CB"/>
    <w:rsid w:val="007D2EE0"/>
    <w:rsid w:val="007D30E1"/>
    <w:rsid w:val="007D3FEB"/>
    <w:rsid w:val="007D41C2"/>
    <w:rsid w:val="007D4500"/>
    <w:rsid w:val="007D5202"/>
    <w:rsid w:val="007D5E11"/>
    <w:rsid w:val="007D60EF"/>
    <w:rsid w:val="007D646A"/>
    <w:rsid w:val="007D647F"/>
    <w:rsid w:val="007D64A2"/>
    <w:rsid w:val="007D72B6"/>
    <w:rsid w:val="007D78B4"/>
    <w:rsid w:val="007D7AF7"/>
    <w:rsid w:val="007E0271"/>
    <w:rsid w:val="007E0974"/>
    <w:rsid w:val="007E0978"/>
    <w:rsid w:val="007E0995"/>
    <w:rsid w:val="007E0ABE"/>
    <w:rsid w:val="007E1180"/>
    <w:rsid w:val="007E11F5"/>
    <w:rsid w:val="007E232E"/>
    <w:rsid w:val="007E34C2"/>
    <w:rsid w:val="007E406C"/>
    <w:rsid w:val="007E46BE"/>
    <w:rsid w:val="007E4E7C"/>
    <w:rsid w:val="007E52D9"/>
    <w:rsid w:val="007E5D1A"/>
    <w:rsid w:val="007E710D"/>
    <w:rsid w:val="007E7371"/>
    <w:rsid w:val="007E74A7"/>
    <w:rsid w:val="007E74E2"/>
    <w:rsid w:val="007F092B"/>
    <w:rsid w:val="007F0B5B"/>
    <w:rsid w:val="007F1E8A"/>
    <w:rsid w:val="007F1FC6"/>
    <w:rsid w:val="007F247A"/>
    <w:rsid w:val="007F27E5"/>
    <w:rsid w:val="007F2BFA"/>
    <w:rsid w:val="007F3E2E"/>
    <w:rsid w:val="007F402B"/>
    <w:rsid w:val="007F4D20"/>
    <w:rsid w:val="007F5599"/>
    <w:rsid w:val="007F68E0"/>
    <w:rsid w:val="007F6B88"/>
    <w:rsid w:val="007F6E0F"/>
    <w:rsid w:val="007F7AB7"/>
    <w:rsid w:val="007F7B3E"/>
    <w:rsid w:val="00800F4E"/>
    <w:rsid w:val="00800F81"/>
    <w:rsid w:val="00800FAA"/>
    <w:rsid w:val="008018EB"/>
    <w:rsid w:val="00802061"/>
    <w:rsid w:val="0080225C"/>
    <w:rsid w:val="0080277B"/>
    <w:rsid w:val="00802950"/>
    <w:rsid w:val="008035C8"/>
    <w:rsid w:val="00803A19"/>
    <w:rsid w:val="008040EB"/>
    <w:rsid w:val="00804819"/>
    <w:rsid w:val="00804C01"/>
    <w:rsid w:val="00805332"/>
    <w:rsid w:val="00806037"/>
    <w:rsid w:val="00806530"/>
    <w:rsid w:val="00806AA3"/>
    <w:rsid w:val="00806C77"/>
    <w:rsid w:val="00806EC5"/>
    <w:rsid w:val="0080785C"/>
    <w:rsid w:val="00810F2B"/>
    <w:rsid w:val="008111CD"/>
    <w:rsid w:val="00811959"/>
    <w:rsid w:val="00811BE4"/>
    <w:rsid w:val="00811C1C"/>
    <w:rsid w:val="00811E5C"/>
    <w:rsid w:val="00811FF8"/>
    <w:rsid w:val="00812844"/>
    <w:rsid w:val="00812892"/>
    <w:rsid w:val="00813070"/>
    <w:rsid w:val="008132FA"/>
    <w:rsid w:val="00813E0F"/>
    <w:rsid w:val="00813F3C"/>
    <w:rsid w:val="00814E3A"/>
    <w:rsid w:val="00814E4C"/>
    <w:rsid w:val="0081535D"/>
    <w:rsid w:val="008156C8"/>
    <w:rsid w:val="00815895"/>
    <w:rsid w:val="0082016A"/>
    <w:rsid w:val="008209D0"/>
    <w:rsid w:val="008211AE"/>
    <w:rsid w:val="00821752"/>
    <w:rsid w:val="00821E8A"/>
    <w:rsid w:val="00822005"/>
    <w:rsid w:val="00823AF7"/>
    <w:rsid w:val="00823F76"/>
    <w:rsid w:val="00824843"/>
    <w:rsid w:val="00824D5A"/>
    <w:rsid w:val="00825086"/>
    <w:rsid w:val="008255D2"/>
    <w:rsid w:val="00825764"/>
    <w:rsid w:val="008258F3"/>
    <w:rsid w:val="0082590B"/>
    <w:rsid w:val="00825F5C"/>
    <w:rsid w:val="00826472"/>
    <w:rsid w:val="008272E9"/>
    <w:rsid w:val="008272FA"/>
    <w:rsid w:val="00827D22"/>
    <w:rsid w:val="008301D3"/>
    <w:rsid w:val="008302BD"/>
    <w:rsid w:val="00830336"/>
    <w:rsid w:val="00830550"/>
    <w:rsid w:val="00830ABD"/>
    <w:rsid w:val="0083142A"/>
    <w:rsid w:val="00831473"/>
    <w:rsid w:val="0083229C"/>
    <w:rsid w:val="00832572"/>
    <w:rsid w:val="00832A6F"/>
    <w:rsid w:val="008332DD"/>
    <w:rsid w:val="00833860"/>
    <w:rsid w:val="0083433A"/>
    <w:rsid w:val="008345C2"/>
    <w:rsid w:val="0083511A"/>
    <w:rsid w:val="00835FF0"/>
    <w:rsid w:val="008367A0"/>
    <w:rsid w:val="00836895"/>
    <w:rsid w:val="00836A0C"/>
    <w:rsid w:val="00836BEE"/>
    <w:rsid w:val="0083720C"/>
    <w:rsid w:val="00837562"/>
    <w:rsid w:val="00837683"/>
    <w:rsid w:val="00841217"/>
    <w:rsid w:val="0084126F"/>
    <w:rsid w:val="00842A53"/>
    <w:rsid w:val="008433BD"/>
    <w:rsid w:val="00843AC1"/>
    <w:rsid w:val="0084427B"/>
    <w:rsid w:val="008456EB"/>
    <w:rsid w:val="00845CCC"/>
    <w:rsid w:val="00845E7D"/>
    <w:rsid w:val="0084692B"/>
    <w:rsid w:val="00846CBF"/>
    <w:rsid w:val="008477EA"/>
    <w:rsid w:val="00847848"/>
    <w:rsid w:val="00847ABA"/>
    <w:rsid w:val="00850081"/>
    <w:rsid w:val="00851352"/>
    <w:rsid w:val="00851DCF"/>
    <w:rsid w:val="00851EAE"/>
    <w:rsid w:val="0085314C"/>
    <w:rsid w:val="0085386D"/>
    <w:rsid w:val="00853D74"/>
    <w:rsid w:val="00853E90"/>
    <w:rsid w:val="00853EF4"/>
    <w:rsid w:val="008540C9"/>
    <w:rsid w:val="0085413B"/>
    <w:rsid w:val="00854C54"/>
    <w:rsid w:val="00854F00"/>
    <w:rsid w:val="00855189"/>
    <w:rsid w:val="00855F53"/>
    <w:rsid w:val="0085652E"/>
    <w:rsid w:val="0085659A"/>
    <w:rsid w:val="00857357"/>
    <w:rsid w:val="00857378"/>
    <w:rsid w:val="008573BC"/>
    <w:rsid w:val="008605E7"/>
    <w:rsid w:val="00860B82"/>
    <w:rsid w:val="00861495"/>
    <w:rsid w:val="00862659"/>
    <w:rsid w:val="0086272A"/>
    <w:rsid w:val="00862ABF"/>
    <w:rsid w:val="0086362A"/>
    <w:rsid w:val="008638BC"/>
    <w:rsid w:val="00863B69"/>
    <w:rsid w:val="00863B88"/>
    <w:rsid w:val="00863DF9"/>
    <w:rsid w:val="00863FA1"/>
    <w:rsid w:val="00864067"/>
    <w:rsid w:val="00864459"/>
    <w:rsid w:val="008645ED"/>
    <w:rsid w:val="008647D5"/>
    <w:rsid w:val="0086488A"/>
    <w:rsid w:val="0086518F"/>
    <w:rsid w:val="008653C2"/>
    <w:rsid w:val="008659E1"/>
    <w:rsid w:val="00865FA4"/>
    <w:rsid w:val="00866211"/>
    <w:rsid w:val="00866464"/>
    <w:rsid w:val="00866CB1"/>
    <w:rsid w:val="008672A0"/>
    <w:rsid w:val="0086730E"/>
    <w:rsid w:val="00867FDC"/>
    <w:rsid w:val="00870186"/>
    <w:rsid w:val="00870623"/>
    <w:rsid w:val="00870E75"/>
    <w:rsid w:val="008712B4"/>
    <w:rsid w:val="008726CB"/>
    <w:rsid w:val="00872BA3"/>
    <w:rsid w:val="00873890"/>
    <w:rsid w:val="00873C9E"/>
    <w:rsid w:val="00873FAF"/>
    <w:rsid w:val="00875513"/>
    <w:rsid w:val="008757B7"/>
    <w:rsid w:val="008764CE"/>
    <w:rsid w:val="00876FF9"/>
    <w:rsid w:val="0087772F"/>
    <w:rsid w:val="00877E57"/>
    <w:rsid w:val="008803C8"/>
    <w:rsid w:val="00880548"/>
    <w:rsid w:val="008806FE"/>
    <w:rsid w:val="0088097A"/>
    <w:rsid w:val="00880D10"/>
    <w:rsid w:val="00881118"/>
    <w:rsid w:val="00881574"/>
    <w:rsid w:val="008826BB"/>
    <w:rsid w:val="00882936"/>
    <w:rsid w:val="00882D8F"/>
    <w:rsid w:val="0088328A"/>
    <w:rsid w:val="008833B3"/>
    <w:rsid w:val="00883D51"/>
    <w:rsid w:val="00883E16"/>
    <w:rsid w:val="00883F47"/>
    <w:rsid w:val="0088472E"/>
    <w:rsid w:val="0088487B"/>
    <w:rsid w:val="00884B7F"/>
    <w:rsid w:val="008856A5"/>
    <w:rsid w:val="00885811"/>
    <w:rsid w:val="00885B60"/>
    <w:rsid w:val="00885CE2"/>
    <w:rsid w:val="00885E5B"/>
    <w:rsid w:val="00886025"/>
    <w:rsid w:val="008874AD"/>
    <w:rsid w:val="008878C0"/>
    <w:rsid w:val="00887C43"/>
    <w:rsid w:val="00887E73"/>
    <w:rsid w:val="00890145"/>
    <w:rsid w:val="008913B0"/>
    <w:rsid w:val="0089179F"/>
    <w:rsid w:val="00891CE6"/>
    <w:rsid w:val="0089245C"/>
    <w:rsid w:val="008935C9"/>
    <w:rsid w:val="00893763"/>
    <w:rsid w:val="00893F8B"/>
    <w:rsid w:val="00893FFB"/>
    <w:rsid w:val="008947D3"/>
    <w:rsid w:val="008957F2"/>
    <w:rsid w:val="00896258"/>
    <w:rsid w:val="0089675D"/>
    <w:rsid w:val="0089690A"/>
    <w:rsid w:val="00896E36"/>
    <w:rsid w:val="00897FC5"/>
    <w:rsid w:val="008A13D3"/>
    <w:rsid w:val="008A17DE"/>
    <w:rsid w:val="008A1ACF"/>
    <w:rsid w:val="008A1F42"/>
    <w:rsid w:val="008A1FD8"/>
    <w:rsid w:val="008A2AFD"/>
    <w:rsid w:val="008A31BF"/>
    <w:rsid w:val="008A3388"/>
    <w:rsid w:val="008A3A81"/>
    <w:rsid w:val="008A3B94"/>
    <w:rsid w:val="008A4355"/>
    <w:rsid w:val="008A44E4"/>
    <w:rsid w:val="008A483B"/>
    <w:rsid w:val="008A4878"/>
    <w:rsid w:val="008A5B9F"/>
    <w:rsid w:val="008A615E"/>
    <w:rsid w:val="008A6679"/>
    <w:rsid w:val="008A6B82"/>
    <w:rsid w:val="008A75D4"/>
    <w:rsid w:val="008A7FC5"/>
    <w:rsid w:val="008B0138"/>
    <w:rsid w:val="008B0720"/>
    <w:rsid w:val="008B0DFB"/>
    <w:rsid w:val="008B0E9B"/>
    <w:rsid w:val="008B1513"/>
    <w:rsid w:val="008B1A74"/>
    <w:rsid w:val="008B1DC1"/>
    <w:rsid w:val="008B2E46"/>
    <w:rsid w:val="008B37DA"/>
    <w:rsid w:val="008B38F1"/>
    <w:rsid w:val="008B3B12"/>
    <w:rsid w:val="008B3C57"/>
    <w:rsid w:val="008B3D81"/>
    <w:rsid w:val="008B455B"/>
    <w:rsid w:val="008B4593"/>
    <w:rsid w:val="008B4B64"/>
    <w:rsid w:val="008B4DBF"/>
    <w:rsid w:val="008B4E79"/>
    <w:rsid w:val="008B52AD"/>
    <w:rsid w:val="008B5344"/>
    <w:rsid w:val="008B53DA"/>
    <w:rsid w:val="008B55D2"/>
    <w:rsid w:val="008B5719"/>
    <w:rsid w:val="008B59CC"/>
    <w:rsid w:val="008B5B7F"/>
    <w:rsid w:val="008B5D6B"/>
    <w:rsid w:val="008B5DD1"/>
    <w:rsid w:val="008B64A8"/>
    <w:rsid w:val="008B6E51"/>
    <w:rsid w:val="008B731F"/>
    <w:rsid w:val="008B740E"/>
    <w:rsid w:val="008B7F6E"/>
    <w:rsid w:val="008C0474"/>
    <w:rsid w:val="008C05C0"/>
    <w:rsid w:val="008C082C"/>
    <w:rsid w:val="008C17BC"/>
    <w:rsid w:val="008C222F"/>
    <w:rsid w:val="008C2312"/>
    <w:rsid w:val="008C2519"/>
    <w:rsid w:val="008C311E"/>
    <w:rsid w:val="008C358E"/>
    <w:rsid w:val="008C44A6"/>
    <w:rsid w:val="008C45A7"/>
    <w:rsid w:val="008C45F1"/>
    <w:rsid w:val="008C526F"/>
    <w:rsid w:val="008C53B3"/>
    <w:rsid w:val="008C5831"/>
    <w:rsid w:val="008C5A50"/>
    <w:rsid w:val="008C5B44"/>
    <w:rsid w:val="008C5EE0"/>
    <w:rsid w:val="008D005F"/>
    <w:rsid w:val="008D010F"/>
    <w:rsid w:val="008D0CFA"/>
    <w:rsid w:val="008D16F5"/>
    <w:rsid w:val="008D1828"/>
    <w:rsid w:val="008D2851"/>
    <w:rsid w:val="008D2C92"/>
    <w:rsid w:val="008D31D4"/>
    <w:rsid w:val="008D38CF"/>
    <w:rsid w:val="008D392A"/>
    <w:rsid w:val="008D4912"/>
    <w:rsid w:val="008D4E73"/>
    <w:rsid w:val="008D51A5"/>
    <w:rsid w:val="008D530B"/>
    <w:rsid w:val="008D6518"/>
    <w:rsid w:val="008D6A68"/>
    <w:rsid w:val="008D706F"/>
    <w:rsid w:val="008D713C"/>
    <w:rsid w:val="008D779B"/>
    <w:rsid w:val="008E0C3D"/>
    <w:rsid w:val="008E2504"/>
    <w:rsid w:val="008E2828"/>
    <w:rsid w:val="008E2E5B"/>
    <w:rsid w:val="008E372E"/>
    <w:rsid w:val="008E4729"/>
    <w:rsid w:val="008E4847"/>
    <w:rsid w:val="008E50BE"/>
    <w:rsid w:val="008E5AF0"/>
    <w:rsid w:val="008E61D6"/>
    <w:rsid w:val="008E6777"/>
    <w:rsid w:val="008E687D"/>
    <w:rsid w:val="008E733A"/>
    <w:rsid w:val="008E79D0"/>
    <w:rsid w:val="008F0005"/>
    <w:rsid w:val="008F01A0"/>
    <w:rsid w:val="008F0434"/>
    <w:rsid w:val="008F08E7"/>
    <w:rsid w:val="008F12C1"/>
    <w:rsid w:val="008F12F5"/>
    <w:rsid w:val="008F1605"/>
    <w:rsid w:val="008F17A2"/>
    <w:rsid w:val="008F1FFD"/>
    <w:rsid w:val="008F2153"/>
    <w:rsid w:val="008F2709"/>
    <w:rsid w:val="008F2E7C"/>
    <w:rsid w:val="008F3561"/>
    <w:rsid w:val="008F513F"/>
    <w:rsid w:val="008F66D8"/>
    <w:rsid w:val="008F7611"/>
    <w:rsid w:val="008F79BB"/>
    <w:rsid w:val="009001F8"/>
    <w:rsid w:val="00900242"/>
    <w:rsid w:val="00900D80"/>
    <w:rsid w:val="009020E6"/>
    <w:rsid w:val="00902337"/>
    <w:rsid w:val="009024AD"/>
    <w:rsid w:val="00903533"/>
    <w:rsid w:val="00904AB0"/>
    <w:rsid w:val="0090512B"/>
    <w:rsid w:val="0090517A"/>
    <w:rsid w:val="009054EE"/>
    <w:rsid w:val="0090576A"/>
    <w:rsid w:val="00906009"/>
    <w:rsid w:val="00906AEA"/>
    <w:rsid w:val="00910007"/>
    <w:rsid w:val="009101E1"/>
    <w:rsid w:val="009102AE"/>
    <w:rsid w:val="00910D60"/>
    <w:rsid w:val="00910E5F"/>
    <w:rsid w:val="00911BD1"/>
    <w:rsid w:val="00911E17"/>
    <w:rsid w:val="0091208A"/>
    <w:rsid w:val="00912729"/>
    <w:rsid w:val="00912B99"/>
    <w:rsid w:val="00913C85"/>
    <w:rsid w:val="00913E19"/>
    <w:rsid w:val="0091487C"/>
    <w:rsid w:val="009154E6"/>
    <w:rsid w:val="00915F62"/>
    <w:rsid w:val="009164CC"/>
    <w:rsid w:val="009165B6"/>
    <w:rsid w:val="00916898"/>
    <w:rsid w:val="00916EC4"/>
    <w:rsid w:val="00916FEA"/>
    <w:rsid w:val="00917314"/>
    <w:rsid w:val="00917779"/>
    <w:rsid w:val="009204AE"/>
    <w:rsid w:val="0092072B"/>
    <w:rsid w:val="00920906"/>
    <w:rsid w:val="00920CB4"/>
    <w:rsid w:val="00920F08"/>
    <w:rsid w:val="00921066"/>
    <w:rsid w:val="009212EC"/>
    <w:rsid w:val="00921907"/>
    <w:rsid w:val="0092199B"/>
    <w:rsid w:val="00921B83"/>
    <w:rsid w:val="00921EEE"/>
    <w:rsid w:val="0092280D"/>
    <w:rsid w:val="009233D4"/>
    <w:rsid w:val="0092353D"/>
    <w:rsid w:val="009241D2"/>
    <w:rsid w:val="00924465"/>
    <w:rsid w:val="009247B2"/>
    <w:rsid w:val="00925212"/>
    <w:rsid w:val="00925258"/>
    <w:rsid w:val="00925320"/>
    <w:rsid w:val="0092548A"/>
    <w:rsid w:val="009256BE"/>
    <w:rsid w:val="00925E9C"/>
    <w:rsid w:val="00926A4E"/>
    <w:rsid w:val="00927130"/>
    <w:rsid w:val="009306CF"/>
    <w:rsid w:val="00930984"/>
    <w:rsid w:val="00931286"/>
    <w:rsid w:val="00931A29"/>
    <w:rsid w:val="00932007"/>
    <w:rsid w:val="009321A9"/>
    <w:rsid w:val="0093268B"/>
    <w:rsid w:val="00932900"/>
    <w:rsid w:val="009340AB"/>
    <w:rsid w:val="00934338"/>
    <w:rsid w:val="009350B2"/>
    <w:rsid w:val="009351B0"/>
    <w:rsid w:val="009353B5"/>
    <w:rsid w:val="00935BB0"/>
    <w:rsid w:val="00935BDC"/>
    <w:rsid w:val="00935D3E"/>
    <w:rsid w:val="00935E57"/>
    <w:rsid w:val="0093634D"/>
    <w:rsid w:val="00936758"/>
    <w:rsid w:val="009370B4"/>
    <w:rsid w:val="009372FD"/>
    <w:rsid w:val="00937385"/>
    <w:rsid w:val="009406BD"/>
    <w:rsid w:val="00940BCA"/>
    <w:rsid w:val="00941274"/>
    <w:rsid w:val="00941B4A"/>
    <w:rsid w:val="0094359D"/>
    <w:rsid w:val="00943D25"/>
    <w:rsid w:val="00943E08"/>
    <w:rsid w:val="00944A01"/>
    <w:rsid w:val="00944A9E"/>
    <w:rsid w:val="0094525D"/>
    <w:rsid w:val="0094544E"/>
    <w:rsid w:val="009455C1"/>
    <w:rsid w:val="00945605"/>
    <w:rsid w:val="0094592A"/>
    <w:rsid w:val="00945B8B"/>
    <w:rsid w:val="00945BED"/>
    <w:rsid w:val="00946195"/>
    <w:rsid w:val="00947047"/>
    <w:rsid w:val="009476C3"/>
    <w:rsid w:val="00947726"/>
    <w:rsid w:val="009500AD"/>
    <w:rsid w:val="009510A9"/>
    <w:rsid w:val="00951114"/>
    <w:rsid w:val="00951F65"/>
    <w:rsid w:val="00952961"/>
    <w:rsid w:val="009534DB"/>
    <w:rsid w:val="00953EC6"/>
    <w:rsid w:val="00953F6B"/>
    <w:rsid w:val="00953FD4"/>
    <w:rsid w:val="0095418D"/>
    <w:rsid w:val="00954A3D"/>
    <w:rsid w:val="00955A30"/>
    <w:rsid w:val="00955B65"/>
    <w:rsid w:val="00955DC2"/>
    <w:rsid w:val="00956F95"/>
    <w:rsid w:val="00957136"/>
    <w:rsid w:val="009576F3"/>
    <w:rsid w:val="009577FB"/>
    <w:rsid w:val="009577FD"/>
    <w:rsid w:val="00957C9D"/>
    <w:rsid w:val="00957E16"/>
    <w:rsid w:val="00960C9E"/>
    <w:rsid w:val="00961B97"/>
    <w:rsid w:val="00964AFD"/>
    <w:rsid w:val="00964B43"/>
    <w:rsid w:val="0096588C"/>
    <w:rsid w:val="0096588F"/>
    <w:rsid w:val="00965974"/>
    <w:rsid w:val="00966814"/>
    <w:rsid w:val="00966C21"/>
    <w:rsid w:val="00966C33"/>
    <w:rsid w:val="00966E46"/>
    <w:rsid w:val="00967739"/>
    <w:rsid w:val="009713FB"/>
    <w:rsid w:val="0097142E"/>
    <w:rsid w:val="009714C8"/>
    <w:rsid w:val="009717CF"/>
    <w:rsid w:val="0097183F"/>
    <w:rsid w:val="00971A74"/>
    <w:rsid w:val="00971D4C"/>
    <w:rsid w:val="00972114"/>
    <w:rsid w:val="0097240F"/>
    <w:rsid w:val="009726DC"/>
    <w:rsid w:val="00972BA5"/>
    <w:rsid w:val="00972F01"/>
    <w:rsid w:val="0097307E"/>
    <w:rsid w:val="0097352D"/>
    <w:rsid w:val="009735E7"/>
    <w:rsid w:val="00973B41"/>
    <w:rsid w:val="00973D81"/>
    <w:rsid w:val="00973DE1"/>
    <w:rsid w:val="009743AE"/>
    <w:rsid w:val="00974705"/>
    <w:rsid w:val="00974807"/>
    <w:rsid w:val="00975279"/>
    <w:rsid w:val="009762DB"/>
    <w:rsid w:val="009764BC"/>
    <w:rsid w:val="00976949"/>
    <w:rsid w:val="00976B9A"/>
    <w:rsid w:val="00976CF5"/>
    <w:rsid w:val="00976F50"/>
    <w:rsid w:val="00977882"/>
    <w:rsid w:val="00977C08"/>
    <w:rsid w:val="00980336"/>
    <w:rsid w:val="00980441"/>
    <w:rsid w:val="00980D2B"/>
    <w:rsid w:val="00981230"/>
    <w:rsid w:val="00981686"/>
    <w:rsid w:val="009818C5"/>
    <w:rsid w:val="0098198A"/>
    <w:rsid w:val="00981AAB"/>
    <w:rsid w:val="009822A5"/>
    <w:rsid w:val="009822FB"/>
    <w:rsid w:val="00982A63"/>
    <w:rsid w:val="00982D08"/>
    <w:rsid w:val="00982FB9"/>
    <w:rsid w:val="00983D9E"/>
    <w:rsid w:val="00983E5E"/>
    <w:rsid w:val="00984521"/>
    <w:rsid w:val="00984818"/>
    <w:rsid w:val="00984A8A"/>
    <w:rsid w:val="00984B29"/>
    <w:rsid w:val="00984DE0"/>
    <w:rsid w:val="009867C4"/>
    <w:rsid w:val="00986845"/>
    <w:rsid w:val="009869C6"/>
    <w:rsid w:val="00986B78"/>
    <w:rsid w:val="00987C2A"/>
    <w:rsid w:val="00990D10"/>
    <w:rsid w:val="00990F32"/>
    <w:rsid w:val="00991061"/>
    <w:rsid w:val="0099183B"/>
    <w:rsid w:val="00992115"/>
    <w:rsid w:val="00992504"/>
    <w:rsid w:val="00992849"/>
    <w:rsid w:val="00992AD2"/>
    <w:rsid w:val="00992B98"/>
    <w:rsid w:val="00993160"/>
    <w:rsid w:val="00994B8A"/>
    <w:rsid w:val="0099556B"/>
    <w:rsid w:val="0099570F"/>
    <w:rsid w:val="00997368"/>
    <w:rsid w:val="0099736C"/>
    <w:rsid w:val="009975C8"/>
    <w:rsid w:val="009977AF"/>
    <w:rsid w:val="009979A4"/>
    <w:rsid w:val="00997BDA"/>
    <w:rsid w:val="00997E34"/>
    <w:rsid w:val="009A02D7"/>
    <w:rsid w:val="009A09C7"/>
    <w:rsid w:val="009A0A63"/>
    <w:rsid w:val="009A11B2"/>
    <w:rsid w:val="009A15AC"/>
    <w:rsid w:val="009A1881"/>
    <w:rsid w:val="009A1F88"/>
    <w:rsid w:val="009A225A"/>
    <w:rsid w:val="009A2282"/>
    <w:rsid w:val="009A2510"/>
    <w:rsid w:val="009A281E"/>
    <w:rsid w:val="009A287B"/>
    <w:rsid w:val="009A2B33"/>
    <w:rsid w:val="009A2B99"/>
    <w:rsid w:val="009A2CD5"/>
    <w:rsid w:val="009A3376"/>
    <w:rsid w:val="009A4070"/>
    <w:rsid w:val="009A420F"/>
    <w:rsid w:val="009A442B"/>
    <w:rsid w:val="009A5316"/>
    <w:rsid w:val="009A58F5"/>
    <w:rsid w:val="009A5B49"/>
    <w:rsid w:val="009A5D3E"/>
    <w:rsid w:val="009A6469"/>
    <w:rsid w:val="009A68D3"/>
    <w:rsid w:val="009A7317"/>
    <w:rsid w:val="009A7452"/>
    <w:rsid w:val="009A7567"/>
    <w:rsid w:val="009A78FE"/>
    <w:rsid w:val="009B0307"/>
    <w:rsid w:val="009B1327"/>
    <w:rsid w:val="009B196C"/>
    <w:rsid w:val="009B252E"/>
    <w:rsid w:val="009B2627"/>
    <w:rsid w:val="009B2724"/>
    <w:rsid w:val="009B298D"/>
    <w:rsid w:val="009B2C29"/>
    <w:rsid w:val="009B3C35"/>
    <w:rsid w:val="009B44C9"/>
    <w:rsid w:val="009B4591"/>
    <w:rsid w:val="009B464B"/>
    <w:rsid w:val="009B4EAA"/>
    <w:rsid w:val="009B4F7D"/>
    <w:rsid w:val="009B5A5B"/>
    <w:rsid w:val="009B5B86"/>
    <w:rsid w:val="009B5E78"/>
    <w:rsid w:val="009B60A5"/>
    <w:rsid w:val="009B619A"/>
    <w:rsid w:val="009B6F20"/>
    <w:rsid w:val="009B6F2B"/>
    <w:rsid w:val="009B6F5E"/>
    <w:rsid w:val="009B754A"/>
    <w:rsid w:val="009B7594"/>
    <w:rsid w:val="009B7833"/>
    <w:rsid w:val="009B7BFC"/>
    <w:rsid w:val="009C0FC6"/>
    <w:rsid w:val="009C1CCC"/>
    <w:rsid w:val="009C1FFB"/>
    <w:rsid w:val="009C24E2"/>
    <w:rsid w:val="009C4245"/>
    <w:rsid w:val="009C42B8"/>
    <w:rsid w:val="009C4A12"/>
    <w:rsid w:val="009C4CA6"/>
    <w:rsid w:val="009C5011"/>
    <w:rsid w:val="009C58DD"/>
    <w:rsid w:val="009C5A9F"/>
    <w:rsid w:val="009C6028"/>
    <w:rsid w:val="009C656B"/>
    <w:rsid w:val="009C6788"/>
    <w:rsid w:val="009C78AE"/>
    <w:rsid w:val="009C78D3"/>
    <w:rsid w:val="009D01BA"/>
    <w:rsid w:val="009D03E4"/>
    <w:rsid w:val="009D092E"/>
    <w:rsid w:val="009D0D6B"/>
    <w:rsid w:val="009D0EEE"/>
    <w:rsid w:val="009D0FBA"/>
    <w:rsid w:val="009D1744"/>
    <w:rsid w:val="009D2381"/>
    <w:rsid w:val="009D24DD"/>
    <w:rsid w:val="009D28DD"/>
    <w:rsid w:val="009D3608"/>
    <w:rsid w:val="009D3840"/>
    <w:rsid w:val="009D3F16"/>
    <w:rsid w:val="009D46F2"/>
    <w:rsid w:val="009D4A69"/>
    <w:rsid w:val="009D4EE2"/>
    <w:rsid w:val="009D50D2"/>
    <w:rsid w:val="009D5906"/>
    <w:rsid w:val="009D6151"/>
    <w:rsid w:val="009D642D"/>
    <w:rsid w:val="009D6C7D"/>
    <w:rsid w:val="009D6D23"/>
    <w:rsid w:val="009D7428"/>
    <w:rsid w:val="009D789E"/>
    <w:rsid w:val="009D7EC7"/>
    <w:rsid w:val="009E05A2"/>
    <w:rsid w:val="009E0A83"/>
    <w:rsid w:val="009E0BCD"/>
    <w:rsid w:val="009E0EC3"/>
    <w:rsid w:val="009E16FB"/>
    <w:rsid w:val="009E18CC"/>
    <w:rsid w:val="009E1CEB"/>
    <w:rsid w:val="009E2189"/>
    <w:rsid w:val="009E23CC"/>
    <w:rsid w:val="009E25F5"/>
    <w:rsid w:val="009E3602"/>
    <w:rsid w:val="009E3CD0"/>
    <w:rsid w:val="009E3F34"/>
    <w:rsid w:val="009E410C"/>
    <w:rsid w:val="009E4166"/>
    <w:rsid w:val="009E42AD"/>
    <w:rsid w:val="009E5746"/>
    <w:rsid w:val="009E5AED"/>
    <w:rsid w:val="009E5B25"/>
    <w:rsid w:val="009E6C7B"/>
    <w:rsid w:val="009E7660"/>
    <w:rsid w:val="009E7E50"/>
    <w:rsid w:val="009F00E5"/>
    <w:rsid w:val="009F0A86"/>
    <w:rsid w:val="009F26E2"/>
    <w:rsid w:val="009F2796"/>
    <w:rsid w:val="009F2C98"/>
    <w:rsid w:val="009F2D7E"/>
    <w:rsid w:val="009F2E45"/>
    <w:rsid w:val="009F33A2"/>
    <w:rsid w:val="009F3429"/>
    <w:rsid w:val="009F3C5E"/>
    <w:rsid w:val="009F3F90"/>
    <w:rsid w:val="009F44E0"/>
    <w:rsid w:val="009F4A25"/>
    <w:rsid w:val="009F4C5F"/>
    <w:rsid w:val="009F4D6E"/>
    <w:rsid w:val="009F4F03"/>
    <w:rsid w:val="009F5329"/>
    <w:rsid w:val="009F579D"/>
    <w:rsid w:val="009F5B78"/>
    <w:rsid w:val="009F6470"/>
    <w:rsid w:val="009F6B78"/>
    <w:rsid w:val="009F76DD"/>
    <w:rsid w:val="009F7E58"/>
    <w:rsid w:val="00A001C3"/>
    <w:rsid w:val="00A004CA"/>
    <w:rsid w:val="00A017AD"/>
    <w:rsid w:val="00A01AC1"/>
    <w:rsid w:val="00A01D3F"/>
    <w:rsid w:val="00A02341"/>
    <w:rsid w:val="00A03205"/>
    <w:rsid w:val="00A0325C"/>
    <w:rsid w:val="00A03564"/>
    <w:rsid w:val="00A035FA"/>
    <w:rsid w:val="00A0392B"/>
    <w:rsid w:val="00A03B9D"/>
    <w:rsid w:val="00A04A16"/>
    <w:rsid w:val="00A05366"/>
    <w:rsid w:val="00A0550C"/>
    <w:rsid w:val="00A055F9"/>
    <w:rsid w:val="00A056DD"/>
    <w:rsid w:val="00A05E6A"/>
    <w:rsid w:val="00A06606"/>
    <w:rsid w:val="00A069CA"/>
    <w:rsid w:val="00A069FB"/>
    <w:rsid w:val="00A06BD4"/>
    <w:rsid w:val="00A06F3F"/>
    <w:rsid w:val="00A10222"/>
    <w:rsid w:val="00A102BC"/>
    <w:rsid w:val="00A10579"/>
    <w:rsid w:val="00A10DD1"/>
    <w:rsid w:val="00A11347"/>
    <w:rsid w:val="00A114E2"/>
    <w:rsid w:val="00A118CC"/>
    <w:rsid w:val="00A11C19"/>
    <w:rsid w:val="00A11D84"/>
    <w:rsid w:val="00A12027"/>
    <w:rsid w:val="00A13330"/>
    <w:rsid w:val="00A1346D"/>
    <w:rsid w:val="00A1348A"/>
    <w:rsid w:val="00A13958"/>
    <w:rsid w:val="00A149A0"/>
    <w:rsid w:val="00A15469"/>
    <w:rsid w:val="00A155C3"/>
    <w:rsid w:val="00A15FE3"/>
    <w:rsid w:val="00A16274"/>
    <w:rsid w:val="00A1636F"/>
    <w:rsid w:val="00A16932"/>
    <w:rsid w:val="00A16C79"/>
    <w:rsid w:val="00A17E0C"/>
    <w:rsid w:val="00A2021E"/>
    <w:rsid w:val="00A203A7"/>
    <w:rsid w:val="00A207F9"/>
    <w:rsid w:val="00A20E25"/>
    <w:rsid w:val="00A20F0D"/>
    <w:rsid w:val="00A20F26"/>
    <w:rsid w:val="00A20F6E"/>
    <w:rsid w:val="00A21CD7"/>
    <w:rsid w:val="00A21EA3"/>
    <w:rsid w:val="00A22535"/>
    <w:rsid w:val="00A231FF"/>
    <w:rsid w:val="00A2335A"/>
    <w:rsid w:val="00A2417C"/>
    <w:rsid w:val="00A247D5"/>
    <w:rsid w:val="00A24B65"/>
    <w:rsid w:val="00A24D01"/>
    <w:rsid w:val="00A25854"/>
    <w:rsid w:val="00A269C0"/>
    <w:rsid w:val="00A26A5E"/>
    <w:rsid w:val="00A26B08"/>
    <w:rsid w:val="00A27188"/>
    <w:rsid w:val="00A27944"/>
    <w:rsid w:val="00A303DC"/>
    <w:rsid w:val="00A304F8"/>
    <w:rsid w:val="00A30882"/>
    <w:rsid w:val="00A309C9"/>
    <w:rsid w:val="00A30FBD"/>
    <w:rsid w:val="00A3171D"/>
    <w:rsid w:val="00A320E8"/>
    <w:rsid w:val="00A3289E"/>
    <w:rsid w:val="00A32E76"/>
    <w:rsid w:val="00A34369"/>
    <w:rsid w:val="00A3486D"/>
    <w:rsid w:val="00A34A8A"/>
    <w:rsid w:val="00A34BAF"/>
    <w:rsid w:val="00A35B12"/>
    <w:rsid w:val="00A36099"/>
    <w:rsid w:val="00A36B74"/>
    <w:rsid w:val="00A3751D"/>
    <w:rsid w:val="00A4035F"/>
    <w:rsid w:val="00A403F4"/>
    <w:rsid w:val="00A40668"/>
    <w:rsid w:val="00A4079E"/>
    <w:rsid w:val="00A40E5C"/>
    <w:rsid w:val="00A41CD3"/>
    <w:rsid w:val="00A42ECD"/>
    <w:rsid w:val="00A43363"/>
    <w:rsid w:val="00A43DF2"/>
    <w:rsid w:val="00A43E6F"/>
    <w:rsid w:val="00A4402B"/>
    <w:rsid w:val="00A44996"/>
    <w:rsid w:val="00A44B80"/>
    <w:rsid w:val="00A4512F"/>
    <w:rsid w:val="00A4582B"/>
    <w:rsid w:val="00A45E6F"/>
    <w:rsid w:val="00A4617B"/>
    <w:rsid w:val="00A469FC"/>
    <w:rsid w:val="00A46BBD"/>
    <w:rsid w:val="00A4716C"/>
    <w:rsid w:val="00A47A07"/>
    <w:rsid w:val="00A47FE3"/>
    <w:rsid w:val="00A501A7"/>
    <w:rsid w:val="00A50677"/>
    <w:rsid w:val="00A50755"/>
    <w:rsid w:val="00A510D5"/>
    <w:rsid w:val="00A51121"/>
    <w:rsid w:val="00A5190A"/>
    <w:rsid w:val="00A51D4C"/>
    <w:rsid w:val="00A52C97"/>
    <w:rsid w:val="00A52E19"/>
    <w:rsid w:val="00A53379"/>
    <w:rsid w:val="00A53A05"/>
    <w:rsid w:val="00A53BC3"/>
    <w:rsid w:val="00A54016"/>
    <w:rsid w:val="00A54930"/>
    <w:rsid w:val="00A54CCF"/>
    <w:rsid w:val="00A551D4"/>
    <w:rsid w:val="00A55F7D"/>
    <w:rsid w:val="00A55F9D"/>
    <w:rsid w:val="00A5677D"/>
    <w:rsid w:val="00A569C0"/>
    <w:rsid w:val="00A56FAE"/>
    <w:rsid w:val="00A56FCF"/>
    <w:rsid w:val="00A57E1B"/>
    <w:rsid w:val="00A6023C"/>
    <w:rsid w:val="00A605C7"/>
    <w:rsid w:val="00A60792"/>
    <w:rsid w:val="00A60E6E"/>
    <w:rsid w:val="00A60EAE"/>
    <w:rsid w:val="00A61119"/>
    <w:rsid w:val="00A61450"/>
    <w:rsid w:val="00A617DE"/>
    <w:rsid w:val="00A61BB4"/>
    <w:rsid w:val="00A621F4"/>
    <w:rsid w:val="00A62679"/>
    <w:rsid w:val="00A633C4"/>
    <w:rsid w:val="00A63840"/>
    <w:rsid w:val="00A63EC0"/>
    <w:rsid w:val="00A65E56"/>
    <w:rsid w:val="00A65FB3"/>
    <w:rsid w:val="00A66569"/>
    <w:rsid w:val="00A665E7"/>
    <w:rsid w:val="00A66FD2"/>
    <w:rsid w:val="00A679C1"/>
    <w:rsid w:val="00A67A73"/>
    <w:rsid w:val="00A67F6C"/>
    <w:rsid w:val="00A67F7B"/>
    <w:rsid w:val="00A70156"/>
    <w:rsid w:val="00A70371"/>
    <w:rsid w:val="00A704F9"/>
    <w:rsid w:val="00A71798"/>
    <w:rsid w:val="00A71BE7"/>
    <w:rsid w:val="00A71C0D"/>
    <w:rsid w:val="00A71D8D"/>
    <w:rsid w:val="00A720BF"/>
    <w:rsid w:val="00A72E09"/>
    <w:rsid w:val="00A73050"/>
    <w:rsid w:val="00A7337C"/>
    <w:rsid w:val="00A7345A"/>
    <w:rsid w:val="00A73570"/>
    <w:rsid w:val="00A738EE"/>
    <w:rsid w:val="00A73AC9"/>
    <w:rsid w:val="00A73CF6"/>
    <w:rsid w:val="00A73FF5"/>
    <w:rsid w:val="00A7440B"/>
    <w:rsid w:val="00A74C32"/>
    <w:rsid w:val="00A75109"/>
    <w:rsid w:val="00A752D9"/>
    <w:rsid w:val="00A75772"/>
    <w:rsid w:val="00A76EF4"/>
    <w:rsid w:val="00A776AE"/>
    <w:rsid w:val="00A778AC"/>
    <w:rsid w:val="00A778BB"/>
    <w:rsid w:val="00A77B6E"/>
    <w:rsid w:val="00A77D5D"/>
    <w:rsid w:val="00A80285"/>
    <w:rsid w:val="00A80CCB"/>
    <w:rsid w:val="00A81C99"/>
    <w:rsid w:val="00A82B2B"/>
    <w:rsid w:val="00A82B32"/>
    <w:rsid w:val="00A83095"/>
    <w:rsid w:val="00A8358D"/>
    <w:rsid w:val="00A83596"/>
    <w:rsid w:val="00A8399F"/>
    <w:rsid w:val="00A83AA9"/>
    <w:rsid w:val="00A83D38"/>
    <w:rsid w:val="00A83E02"/>
    <w:rsid w:val="00A83FAA"/>
    <w:rsid w:val="00A8465C"/>
    <w:rsid w:val="00A8467A"/>
    <w:rsid w:val="00A846F4"/>
    <w:rsid w:val="00A84FB6"/>
    <w:rsid w:val="00A85111"/>
    <w:rsid w:val="00A8525E"/>
    <w:rsid w:val="00A8577E"/>
    <w:rsid w:val="00A858E1"/>
    <w:rsid w:val="00A860E8"/>
    <w:rsid w:val="00A865F7"/>
    <w:rsid w:val="00A8761B"/>
    <w:rsid w:val="00A87CBC"/>
    <w:rsid w:val="00A87DE3"/>
    <w:rsid w:val="00A90616"/>
    <w:rsid w:val="00A90EA6"/>
    <w:rsid w:val="00A90FB7"/>
    <w:rsid w:val="00A91C95"/>
    <w:rsid w:val="00A91CB3"/>
    <w:rsid w:val="00A91ECF"/>
    <w:rsid w:val="00A92FD6"/>
    <w:rsid w:val="00A933C3"/>
    <w:rsid w:val="00A940C0"/>
    <w:rsid w:val="00A94D5F"/>
    <w:rsid w:val="00A94D6B"/>
    <w:rsid w:val="00A95144"/>
    <w:rsid w:val="00A953B5"/>
    <w:rsid w:val="00A95473"/>
    <w:rsid w:val="00A95740"/>
    <w:rsid w:val="00A95A22"/>
    <w:rsid w:val="00A95FBF"/>
    <w:rsid w:val="00A96646"/>
    <w:rsid w:val="00A96987"/>
    <w:rsid w:val="00A96CCD"/>
    <w:rsid w:val="00A96DB2"/>
    <w:rsid w:val="00A96F99"/>
    <w:rsid w:val="00A9746F"/>
    <w:rsid w:val="00A97CAF"/>
    <w:rsid w:val="00A97DCF"/>
    <w:rsid w:val="00AA0535"/>
    <w:rsid w:val="00AA0B67"/>
    <w:rsid w:val="00AA0D8A"/>
    <w:rsid w:val="00AA0EF2"/>
    <w:rsid w:val="00AA0FA2"/>
    <w:rsid w:val="00AA1441"/>
    <w:rsid w:val="00AA1F6B"/>
    <w:rsid w:val="00AA27BB"/>
    <w:rsid w:val="00AA33A4"/>
    <w:rsid w:val="00AA362B"/>
    <w:rsid w:val="00AA3FFC"/>
    <w:rsid w:val="00AA40E1"/>
    <w:rsid w:val="00AA446B"/>
    <w:rsid w:val="00AA4A4C"/>
    <w:rsid w:val="00AA50B8"/>
    <w:rsid w:val="00AA53F1"/>
    <w:rsid w:val="00AA54E2"/>
    <w:rsid w:val="00AA58DD"/>
    <w:rsid w:val="00AA651C"/>
    <w:rsid w:val="00AA65AA"/>
    <w:rsid w:val="00AA662C"/>
    <w:rsid w:val="00AA710D"/>
    <w:rsid w:val="00AA7DED"/>
    <w:rsid w:val="00AB006E"/>
    <w:rsid w:val="00AB13CE"/>
    <w:rsid w:val="00AB17FC"/>
    <w:rsid w:val="00AB186A"/>
    <w:rsid w:val="00AB1ED3"/>
    <w:rsid w:val="00AB2438"/>
    <w:rsid w:val="00AB2AB4"/>
    <w:rsid w:val="00AB2EE2"/>
    <w:rsid w:val="00AB3741"/>
    <w:rsid w:val="00AB393F"/>
    <w:rsid w:val="00AB3F38"/>
    <w:rsid w:val="00AB402F"/>
    <w:rsid w:val="00AB41F4"/>
    <w:rsid w:val="00AB43EA"/>
    <w:rsid w:val="00AB4C5B"/>
    <w:rsid w:val="00AB4D3B"/>
    <w:rsid w:val="00AB5EA3"/>
    <w:rsid w:val="00AB6045"/>
    <w:rsid w:val="00AB6372"/>
    <w:rsid w:val="00AB6700"/>
    <w:rsid w:val="00AB6995"/>
    <w:rsid w:val="00AB6E16"/>
    <w:rsid w:val="00AB70B9"/>
    <w:rsid w:val="00AC13D3"/>
    <w:rsid w:val="00AC1A17"/>
    <w:rsid w:val="00AC1F61"/>
    <w:rsid w:val="00AC2319"/>
    <w:rsid w:val="00AC27EC"/>
    <w:rsid w:val="00AC2929"/>
    <w:rsid w:val="00AC2FB0"/>
    <w:rsid w:val="00AC30B3"/>
    <w:rsid w:val="00AC34F2"/>
    <w:rsid w:val="00AC3A5C"/>
    <w:rsid w:val="00AC3F7A"/>
    <w:rsid w:val="00AC42A8"/>
    <w:rsid w:val="00AC4785"/>
    <w:rsid w:val="00AC497A"/>
    <w:rsid w:val="00AC4CD4"/>
    <w:rsid w:val="00AC5742"/>
    <w:rsid w:val="00AC589B"/>
    <w:rsid w:val="00AC593A"/>
    <w:rsid w:val="00AC612F"/>
    <w:rsid w:val="00AC66B1"/>
    <w:rsid w:val="00AC7290"/>
    <w:rsid w:val="00AD0893"/>
    <w:rsid w:val="00AD0F2E"/>
    <w:rsid w:val="00AD11C6"/>
    <w:rsid w:val="00AD12AD"/>
    <w:rsid w:val="00AD1D3A"/>
    <w:rsid w:val="00AD1FD9"/>
    <w:rsid w:val="00AD2218"/>
    <w:rsid w:val="00AD22C2"/>
    <w:rsid w:val="00AD24C1"/>
    <w:rsid w:val="00AD24F5"/>
    <w:rsid w:val="00AD269E"/>
    <w:rsid w:val="00AD2CF0"/>
    <w:rsid w:val="00AD2E9B"/>
    <w:rsid w:val="00AD2ED4"/>
    <w:rsid w:val="00AD3081"/>
    <w:rsid w:val="00AD32E5"/>
    <w:rsid w:val="00AD6481"/>
    <w:rsid w:val="00AD6FC1"/>
    <w:rsid w:val="00AD719D"/>
    <w:rsid w:val="00AD7239"/>
    <w:rsid w:val="00AD753E"/>
    <w:rsid w:val="00AD768A"/>
    <w:rsid w:val="00AD7DB2"/>
    <w:rsid w:val="00AE02AF"/>
    <w:rsid w:val="00AE1333"/>
    <w:rsid w:val="00AE1384"/>
    <w:rsid w:val="00AE1814"/>
    <w:rsid w:val="00AE1A09"/>
    <w:rsid w:val="00AE1B2C"/>
    <w:rsid w:val="00AE2364"/>
    <w:rsid w:val="00AE28F1"/>
    <w:rsid w:val="00AE327A"/>
    <w:rsid w:val="00AE34FE"/>
    <w:rsid w:val="00AE399A"/>
    <w:rsid w:val="00AE3E16"/>
    <w:rsid w:val="00AE456E"/>
    <w:rsid w:val="00AE4B71"/>
    <w:rsid w:val="00AE5058"/>
    <w:rsid w:val="00AE5BBF"/>
    <w:rsid w:val="00AE6B21"/>
    <w:rsid w:val="00AE6E55"/>
    <w:rsid w:val="00AE7228"/>
    <w:rsid w:val="00AE73B3"/>
    <w:rsid w:val="00AE7572"/>
    <w:rsid w:val="00AE772C"/>
    <w:rsid w:val="00AE7799"/>
    <w:rsid w:val="00AE7855"/>
    <w:rsid w:val="00AF08D0"/>
    <w:rsid w:val="00AF0B9A"/>
    <w:rsid w:val="00AF139F"/>
    <w:rsid w:val="00AF169D"/>
    <w:rsid w:val="00AF1AFC"/>
    <w:rsid w:val="00AF1B97"/>
    <w:rsid w:val="00AF1FC8"/>
    <w:rsid w:val="00AF27B4"/>
    <w:rsid w:val="00AF2901"/>
    <w:rsid w:val="00AF3193"/>
    <w:rsid w:val="00AF37B3"/>
    <w:rsid w:val="00AF3967"/>
    <w:rsid w:val="00AF3F3E"/>
    <w:rsid w:val="00AF49DD"/>
    <w:rsid w:val="00AF4B39"/>
    <w:rsid w:val="00AF4C2A"/>
    <w:rsid w:val="00AF52A0"/>
    <w:rsid w:val="00AF530F"/>
    <w:rsid w:val="00AF5ABE"/>
    <w:rsid w:val="00AF5B0A"/>
    <w:rsid w:val="00AF5EB7"/>
    <w:rsid w:val="00AF6208"/>
    <w:rsid w:val="00AF62A7"/>
    <w:rsid w:val="00AF6FCF"/>
    <w:rsid w:val="00AF71BE"/>
    <w:rsid w:val="00B00086"/>
    <w:rsid w:val="00B003B0"/>
    <w:rsid w:val="00B00BA9"/>
    <w:rsid w:val="00B010C3"/>
    <w:rsid w:val="00B011B5"/>
    <w:rsid w:val="00B01408"/>
    <w:rsid w:val="00B0148F"/>
    <w:rsid w:val="00B015B7"/>
    <w:rsid w:val="00B0171D"/>
    <w:rsid w:val="00B019FA"/>
    <w:rsid w:val="00B01C3B"/>
    <w:rsid w:val="00B0224D"/>
    <w:rsid w:val="00B03200"/>
    <w:rsid w:val="00B03BDB"/>
    <w:rsid w:val="00B05FBD"/>
    <w:rsid w:val="00B067F9"/>
    <w:rsid w:val="00B06865"/>
    <w:rsid w:val="00B06985"/>
    <w:rsid w:val="00B06AA4"/>
    <w:rsid w:val="00B07262"/>
    <w:rsid w:val="00B108B7"/>
    <w:rsid w:val="00B10EF9"/>
    <w:rsid w:val="00B1112B"/>
    <w:rsid w:val="00B11AC3"/>
    <w:rsid w:val="00B11B27"/>
    <w:rsid w:val="00B11E41"/>
    <w:rsid w:val="00B11F6B"/>
    <w:rsid w:val="00B1222E"/>
    <w:rsid w:val="00B12697"/>
    <w:rsid w:val="00B1298E"/>
    <w:rsid w:val="00B13363"/>
    <w:rsid w:val="00B13BF9"/>
    <w:rsid w:val="00B13C04"/>
    <w:rsid w:val="00B13DBD"/>
    <w:rsid w:val="00B147AB"/>
    <w:rsid w:val="00B1529A"/>
    <w:rsid w:val="00B152C7"/>
    <w:rsid w:val="00B15491"/>
    <w:rsid w:val="00B15679"/>
    <w:rsid w:val="00B15AB0"/>
    <w:rsid w:val="00B16427"/>
    <w:rsid w:val="00B172D8"/>
    <w:rsid w:val="00B1747B"/>
    <w:rsid w:val="00B17803"/>
    <w:rsid w:val="00B17E18"/>
    <w:rsid w:val="00B20560"/>
    <w:rsid w:val="00B20E66"/>
    <w:rsid w:val="00B21321"/>
    <w:rsid w:val="00B21511"/>
    <w:rsid w:val="00B22D75"/>
    <w:rsid w:val="00B22F16"/>
    <w:rsid w:val="00B23133"/>
    <w:rsid w:val="00B23807"/>
    <w:rsid w:val="00B23973"/>
    <w:rsid w:val="00B23E75"/>
    <w:rsid w:val="00B25955"/>
    <w:rsid w:val="00B25B25"/>
    <w:rsid w:val="00B25C4A"/>
    <w:rsid w:val="00B26417"/>
    <w:rsid w:val="00B2678C"/>
    <w:rsid w:val="00B26F98"/>
    <w:rsid w:val="00B2726D"/>
    <w:rsid w:val="00B274C1"/>
    <w:rsid w:val="00B27E15"/>
    <w:rsid w:val="00B30F8A"/>
    <w:rsid w:val="00B30F8D"/>
    <w:rsid w:val="00B31AEB"/>
    <w:rsid w:val="00B3245E"/>
    <w:rsid w:val="00B33828"/>
    <w:rsid w:val="00B33DEE"/>
    <w:rsid w:val="00B347EF"/>
    <w:rsid w:val="00B34885"/>
    <w:rsid w:val="00B34DE6"/>
    <w:rsid w:val="00B34EF4"/>
    <w:rsid w:val="00B356F0"/>
    <w:rsid w:val="00B35974"/>
    <w:rsid w:val="00B36792"/>
    <w:rsid w:val="00B36AAF"/>
    <w:rsid w:val="00B373C4"/>
    <w:rsid w:val="00B37A0A"/>
    <w:rsid w:val="00B37A8D"/>
    <w:rsid w:val="00B401EB"/>
    <w:rsid w:val="00B40F92"/>
    <w:rsid w:val="00B4110B"/>
    <w:rsid w:val="00B411B9"/>
    <w:rsid w:val="00B4158A"/>
    <w:rsid w:val="00B41C8A"/>
    <w:rsid w:val="00B4204B"/>
    <w:rsid w:val="00B43237"/>
    <w:rsid w:val="00B44410"/>
    <w:rsid w:val="00B44EDF"/>
    <w:rsid w:val="00B45591"/>
    <w:rsid w:val="00B45F99"/>
    <w:rsid w:val="00B45FBA"/>
    <w:rsid w:val="00B468E0"/>
    <w:rsid w:val="00B46D0B"/>
    <w:rsid w:val="00B472A9"/>
    <w:rsid w:val="00B50C23"/>
    <w:rsid w:val="00B514CC"/>
    <w:rsid w:val="00B515D3"/>
    <w:rsid w:val="00B515F8"/>
    <w:rsid w:val="00B5231B"/>
    <w:rsid w:val="00B524F2"/>
    <w:rsid w:val="00B5284D"/>
    <w:rsid w:val="00B53AAE"/>
    <w:rsid w:val="00B53AE6"/>
    <w:rsid w:val="00B54061"/>
    <w:rsid w:val="00B541FE"/>
    <w:rsid w:val="00B545D6"/>
    <w:rsid w:val="00B54AA9"/>
    <w:rsid w:val="00B54E01"/>
    <w:rsid w:val="00B555E4"/>
    <w:rsid w:val="00B55871"/>
    <w:rsid w:val="00B56A1E"/>
    <w:rsid w:val="00B56C86"/>
    <w:rsid w:val="00B573C2"/>
    <w:rsid w:val="00B574AA"/>
    <w:rsid w:val="00B579F4"/>
    <w:rsid w:val="00B57AE7"/>
    <w:rsid w:val="00B57C5A"/>
    <w:rsid w:val="00B6013F"/>
    <w:rsid w:val="00B6036D"/>
    <w:rsid w:val="00B6046D"/>
    <w:rsid w:val="00B60B18"/>
    <w:rsid w:val="00B60BD3"/>
    <w:rsid w:val="00B60DA2"/>
    <w:rsid w:val="00B61704"/>
    <w:rsid w:val="00B62262"/>
    <w:rsid w:val="00B62B69"/>
    <w:rsid w:val="00B62E43"/>
    <w:rsid w:val="00B63255"/>
    <w:rsid w:val="00B634F6"/>
    <w:rsid w:val="00B63942"/>
    <w:rsid w:val="00B63ADE"/>
    <w:rsid w:val="00B648D6"/>
    <w:rsid w:val="00B651BD"/>
    <w:rsid w:val="00B65DB6"/>
    <w:rsid w:val="00B65FA8"/>
    <w:rsid w:val="00B6633C"/>
    <w:rsid w:val="00B66466"/>
    <w:rsid w:val="00B664F4"/>
    <w:rsid w:val="00B66562"/>
    <w:rsid w:val="00B66773"/>
    <w:rsid w:val="00B66958"/>
    <w:rsid w:val="00B67012"/>
    <w:rsid w:val="00B67087"/>
    <w:rsid w:val="00B67731"/>
    <w:rsid w:val="00B67743"/>
    <w:rsid w:val="00B67BE0"/>
    <w:rsid w:val="00B7018B"/>
    <w:rsid w:val="00B7059D"/>
    <w:rsid w:val="00B70796"/>
    <w:rsid w:val="00B70948"/>
    <w:rsid w:val="00B711C8"/>
    <w:rsid w:val="00B71E35"/>
    <w:rsid w:val="00B71FBD"/>
    <w:rsid w:val="00B7316B"/>
    <w:rsid w:val="00B732F7"/>
    <w:rsid w:val="00B7351D"/>
    <w:rsid w:val="00B738B2"/>
    <w:rsid w:val="00B7394A"/>
    <w:rsid w:val="00B73D7E"/>
    <w:rsid w:val="00B74057"/>
    <w:rsid w:val="00B740E5"/>
    <w:rsid w:val="00B74555"/>
    <w:rsid w:val="00B749C3"/>
    <w:rsid w:val="00B754AF"/>
    <w:rsid w:val="00B758FB"/>
    <w:rsid w:val="00B7664E"/>
    <w:rsid w:val="00B77022"/>
    <w:rsid w:val="00B77682"/>
    <w:rsid w:val="00B77913"/>
    <w:rsid w:val="00B80773"/>
    <w:rsid w:val="00B81693"/>
    <w:rsid w:val="00B81963"/>
    <w:rsid w:val="00B81D06"/>
    <w:rsid w:val="00B81D2A"/>
    <w:rsid w:val="00B82762"/>
    <w:rsid w:val="00B82951"/>
    <w:rsid w:val="00B82C03"/>
    <w:rsid w:val="00B83155"/>
    <w:rsid w:val="00B8317F"/>
    <w:rsid w:val="00B8363D"/>
    <w:rsid w:val="00B84900"/>
    <w:rsid w:val="00B84B20"/>
    <w:rsid w:val="00B851FD"/>
    <w:rsid w:val="00B855EC"/>
    <w:rsid w:val="00B85F4F"/>
    <w:rsid w:val="00B861CD"/>
    <w:rsid w:val="00B8641F"/>
    <w:rsid w:val="00B8699F"/>
    <w:rsid w:val="00B86A4F"/>
    <w:rsid w:val="00B86D11"/>
    <w:rsid w:val="00B90A91"/>
    <w:rsid w:val="00B90FB4"/>
    <w:rsid w:val="00B912C5"/>
    <w:rsid w:val="00B912FE"/>
    <w:rsid w:val="00B919DF"/>
    <w:rsid w:val="00B91B3B"/>
    <w:rsid w:val="00B92531"/>
    <w:rsid w:val="00B93788"/>
    <w:rsid w:val="00B93A69"/>
    <w:rsid w:val="00B93AC8"/>
    <w:rsid w:val="00B93D03"/>
    <w:rsid w:val="00B94DEA"/>
    <w:rsid w:val="00B94F3E"/>
    <w:rsid w:val="00B958DE"/>
    <w:rsid w:val="00B96B1B"/>
    <w:rsid w:val="00B970C1"/>
    <w:rsid w:val="00B9731B"/>
    <w:rsid w:val="00B973F5"/>
    <w:rsid w:val="00B9753D"/>
    <w:rsid w:val="00B9767C"/>
    <w:rsid w:val="00B97ADC"/>
    <w:rsid w:val="00B97F1C"/>
    <w:rsid w:val="00BA0243"/>
    <w:rsid w:val="00BA15DD"/>
    <w:rsid w:val="00BA1723"/>
    <w:rsid w:val="00BA1783"/>
    <w:rsid w:val="00BA27EE"/>
    <w:rsid w:val="00BA34B5"/>
    <w:rsid w:val="00BA385F"/>
    <w:rsid w:val="00BA4014"/>
    <w:rsid w:val="00BA40BD"/>
    <w:rsid w:val="00BA41F4"/>
    <w:rsid w:val="00BA42E3"/>
    <w:rsid w:val="00BA4ADB"/>
    <w:rsid w:val="00BA4CD8"/>
    <w:rsid w:val="00BA5CB1"/>
    <w:rsid w:val="00BA608C"/>
    <w:rsid w:val="00BA6598"/>
    <w:rsid w:val="00BA7BDC"/>
    <w:rsid w:val="00BA7C46"/>
    <w:rsid w:val="00BB0456"/>
    <w:rsid w:val="00BB0597"/>
    <w:rsid w:val="00BB0812"/>
    <w:rsid w:val="00BB0944"/>
    <w:rsid w:val="00BB1A7F"/>
    <w:rsid w:val="00BB2F3E"/>
    <w:rsid w:val="00BB3397"/>
    <w:rsid w:val="00BB35A3"/>
    <w:rsid w:val="00BB3C85"/>
    <w:rsid w:val="00BB4695"/>
    <w:rsid w:val="00BB4882"/>
    <w:rsid w:val="00BB4940"/>
    <w:rsid w:val="00BB574B"/>
    <w:rsid w:val="00BB5981"/>
    <w:rsid w:val="00BB5B25"/>
    <w:rsid w:val="00BB60C9"/>
    <w:rsid w:val="00BB75A4"/>
    <w:rsid w:val="00BB79F3"/>
    <w:rsid w:val="00BC0193"/>
    <w:rsid w:val="00BC04E4"/>
    <w:rsid w:val="00BC0C5E"/>
    <w:rsid w:val="00BC0D0B"/>
    <w:rsid w:val="00BC1338"/>
    <w:rsid w:val="00BC1385"/>
    <w:rsid w:val="00BC1F36"/>
    <w:rsid w:val="00BC27ED"/>
    <w:rsid w:val="00BC2FF8"/>
    <w:rsid w:val="00BC3047"/>
    <w:rsid w:val="00BC32BB"/>
    <w:rsid w:val="00BC342E"/>
    <w:rsid w:val="00BC3801"/>
    <w:rsid w:val="00BC395B"/>
    <w:rsid w:val="00BC3B94"/>
    <w:rsid w:val="00BC3D31"/>
    <w:rsid w:val="00BC3F1A"/>
    <w:rsid w:val="00BC3FFB"/>
    <w:rsid w:val="00BC40B1"/>
    <w:rsid w:val="00BC4267"/>
    <w:rsid w:val="00BC42D5"/>
    <w:rsid w:val="00BC46AC"/>
    <w:rsid w:val="00BC4794"/>
    <w:rsid w:val="00BC50A2"/>
    <w:rsid w:val="00BC54D2"/>
    <w:rsid w:val="00BC57D2"/>
    <w:rsid w:val="00BC5C05"/>
    <w:rsid w:val="00BC5C33"/>
    <w:rsid w:val="00BC607E"/>
    <w:rsid w:val="00BC687D"/>
    <w:rsid w:val="00BC7F2E"/>
    <w:rsid w:val="00BD00E4"/>
    <w:rsid w:val="00BD0395"/>
    <w:rsid w:val="00BD0EA1"/>
    <w:rsid w:val="00BD1773"/>
    <w:rsid w:val="00BD1A91"/>
    <w:rsid w:val="00BD2317"/>
    <w:rsid w:val="00BD24C0"/>
    <w:rsid w:val="00BD3601"/>
    <w:rsid w:val="00BD3CED"/>
    <w:rsid w:val="00BD4263"/>
    <w:rsid w:val="00BD42D5"/>
    <w:rsid w:val="00BD468E"/>
    <w:rsid w:val="00BD4D6D"/>
    <w:rsid w:val="00BD51C1"/>
    <w:rsid w:val="00BD5749"/>
    <w:rsid w:val="00BD6AB9"/>
    <w:rsid w:val="00BD7DA6"/>
    <w:rsid w:val="00BE06B5"/>
    <w:rsid w:val="00BE1970"/>
    <w:rsid w:val="00BE2097"/>
    <w:rsid w:val="00BE2104"/>
    <w:rsid w:val="00BE2E88"/>
    <w:rsid w:val="00BE31FD"/>
    <w:rsid w:val="00BE35C2"/>
    <w:rsid w:val="00BE3677"/>
    <w:rsid w:val="00BE39A9"/>
    <w:rsid w:val="00BE47A3"/>
    <w:rsid w:val="00BE4919"/>
    <w:rsid w:val="00BE4B58"/>
    <w:rsid w:val="00BE4C0D"/>
    <w:rsid w:val="00BE4D7E"/>
    <w:rsid w:val="00BE67FC"/>
    <w:rsid w:val="00BE6A84"/>
    <w:rsid w:val="00BE6DF0"/>
    <w:rsid w:val="00BE7CF1"/>
    <w:rsid w:val="00BF0724"/>
    <w:rsid w:val="00BF0843"/>
    <w:rsid w:val="00BF0A71"/>
    <w:rsid w:val="00BF0CDD"/>
    <w:rsid w:val="00BF0EE3"/>
    <w:rsid w:val="00BF0F83"/>
    <w:rsid w:val="00BF15D6"/>
    <w:rsid w:val="00BF1D32"/>
    <w:rsid w:val="00BF29D8"/>
    <w:rsid w:val="00BF2ED0"/>
    <w:rsid w:val="00BF34D1"/>
    <w:rsid w:val="00BF44A8"/>
    <w:rsid w:val="00BF45C5"/>
    <w:rsid w:val="00BF5356"/>
    <w:rsid w:val="00BF63D6"/>
    <w:rsid w:val="00BF6475"/>
    <w:rsid w:val="00BF65B7"/>
    <w:rsid w:val="00BF6A3D"/>
    <w:rsid w:val="00BF7635"/>
    <w:rsid w:val="00BF77F4"/>
    <w:rsid w:val="00C000D0"/>
    <w:rsid w:val="00C00266"/>
    <w:rsid w:val="00C004B3"/>
    <w:rsid w:val="00C006E8"/>
    <w:rsid w:val="00C0095B"/>
    <w:rsid w:val="00C01B70"/>
    <w:rsid w:val="00C01E94"/>
    <w:rsid w:val="00C01EB7"/>
    <w:rsid w:val="00C0214C"/>
    <w:rsid w:val="00C02195"/>
    <w:rsid w:val="00C029DE"/>
    <w:rsid w:val="00C030A0"/>
    <w:rsid w:val="00C0373E"/>
    <w:rsid w:val="00C038A1"/>
    <w:rsid w:val="00C0396D"/>
    <w:rsid w:val="00C03C13"/>
    <w:rsid w:val="00C0418C"/>
    <w:rsid w:val="00C044C5"/>
    <w:rsid w:val="00C0527F"/>
    <w:rsid w:val="00C0599A"/>
    <w:rsid w:val="00C05B4D"/>
    <w:rsid w:val="00C05BF3"/>
    <w:rsid w:val="00C05C2A"/>
    <w:rsid w:val="00C06D99"/>
    <w:rsid w:val="00C073C4"/>
    <w:rsid w:val="00C0752A"/>
    <w:rsid w:val="00C10213"/>
    <w:rsid w:val="00C102FB"/>
    <w:rsid w:val="00C103A9"/>
    <w:rsid w:val="00C10F66"/>
    <w:rsid w:val="00C10F98"/>
    <w:rsid w:val="00C11608"/>
    <w:rsid w:val="00C11672"/>
    <w:rsid w:val="00C119E9"/>
    <w:rsid w:val="00C1250B"/>
    <w:rsid w:val="00C138B6"/>
    <w:rsid w:val="00C13985"/>
    <w:rsid w:val="00C13EF5"/>
    <w:rsid w:val="00C14077"/>
    <w:rsid w:val="00C141F1"/>
    <w:rsid w:val="00C15B20"/>
    <w:rsid w:val="00C16741"/>
    <w:rsid w:val="00C16DF8"/>
    <w:rsid w:val="00C16FAC"/>
    <w:rsid w:val="00C17A35"/>
    <w:rsid w:val="00C17CB6"/>
    <w:rsid w:val="00C20BB3"/>
    <w:rsid w:val="00C21095"/>
    <w:rsid w:val="00C215B4"/>
    <w:rsid w:val="00C21ADB"/>
    <w:rsid w:val="00C21B5E"/>
    <w:rsid w:val="00C22905"/>
    <w:rsid w:val="00C22E14"/>
    <w:rsid w:val="00C230A6"/>
    <w:rsid w:val="00C2480D"/>
    <w:rsid w:val="00C24D4F"/>
    <w:rsid w:val="00C25610"/>
    <w:rsid w:val="00C267BE"/>
    <w:rsid w:val="00C27654"/>
    <w:rsid w:val="00C27A54"/>
    <w:rsid w:val="00C301FD"/>
    <w:rsid w:val="00C30ADE"/>
    <w:rsid w:val="00C30D44"/>
    <w:rsid w:val="00C30F38"/>
    <w:rsid w:val="00C31378"/>
    <w:rsid w:val="00C314BA"/>
    <w:rsid w:val="00C31BFA"/>
    <w:rsid w:val="00C31CDA"/>
    <w:rsid w:val="00C325DF"/>
    <w:rsid w:val="00C326BD"/>
    <w:rsid w:val="00C3340E"/>
    <w:rsid w:val="00C33FA2"/>
    <w:rsid w:val="00C34055"/>
    <w:rsid w:val="00C34252"/>
    <w:rsid w:val="00C342BB"/>
    <w:rsid w:val="00C34796"/>
    <w:rsid w:val="00C34D14"/>
    <w:rsid w:val="00C35E23"/>
    <w:rsid w:val="00C35E5D"/>
    <w:rsid w:val="00C36324"/>
    <w:rsid w:val="00C36992"/>
    <w:rsid w:val="00C36CA7"/>
    <w:rsid w:val="00C36FA1"/>
    <w:rsid w:val="00C37265"/>
    <w:rsid w:val="00C37486"/>
    <w:rsid w:val="00C375D4"/>
    <w:rsid w:val="00C40050"/>
    <w:rsid w:val="00C4008C"/>
    <w:rsid w:val="00C402DA"/>
    <w:rsid w:val="00C40381"/>
    <w:rsid w:val="00C4047C"/>
    <w:rsid w:val="00C408A9"/>
    <w:rsid w:val="00C40DE3"/>
    <w:rsid w:val="00C41092"/>
    <w:rsid w:val="00C418EA"/>
    <w:rsid w:val="00C41953"/>
    <w:rsid w:val="00C41D10"/>
    <w:rsid w:val="00C41D27"/>
    <w:rsid w:val="00C420EE"/>
    <w:rsid w:val="00C42856"/>
    <w:rsid w:val="00C42A6E"/>
    <w:rsid w:val="00C432A1"/>
    <w:rsid w:val="00C43B0E"/>
    <w:rsid w:val="00C43D2C"/>
    <w:rsid w:val="00C441CE"/>
    <w:rsid w:val="00C45725"/>
    <w:rsid w:val="00C46350"/>
    <w:rsid w:val="00C4636F"/>
    <w:rsid w:val="00C467EC"/>
    <w:rsid w:val="00C46984"/>
    <w:rsid w:val="00C46B10"/>
    <w:rsid w:val="00C47202"/>
    <w:rsid w:val="00C472DD"/>
    <w:rsid w:val="00C47777"/>
    <w:rsid w:val="00C477AD"/>
    <w:rsid w:val="00C514ED"/>
    <w:rsid w:val="00C51E39"/>
    <w:rsid w:val="00C52522"/>
    <w:rsid w:val="00C52D9B"/>
    <w:rsid w:val="00C53C3F"/>
    <w:rsid w:val="00C543AD"/>
    <w:rsid w:val="00C5464E"/>
    <w:rsid w:val="00C5546C"/>
    <w:rsid w:val="00C55726"/>
    <w:rsid w:val="00C55978"/>
    <w:rsid w:val="00C57139"/>
    <w:rsid w:val="00C571A8"/>
    <w:rsid w:val="00C5754E"/>
    <w:rsid w:val="00C578F1"/>
    <w:rsid w:val="00C60455"/>
    <w:rsid w:val="00C604B5"/>
    <w:rsid w:val="00C6071B"/>
    <w:rsid w:val="00C60A49"/>
    <w:rsid w:val="00C60AC0"/>
    <w:rsid w:val="00C60C59"/>
    <w:rsid w:val="00C61633"/>
    <w:rsid w:val="00C6184C"/>
    <w:rsid w:val="00C61E8D"/>
    <w:rsid w:val="00C62D5D"/>
    <w:rsid w:val="00C62F78"/>
    <w:rsid w:val="00C62FE0"/>
    <w:rsid w:val="00C63237"/>
    <w:rsid w:val="00C6407D"/>
    <w:rsid w:val="00C644D9"/>
    <w:rsid w:val="00C648E9"/>
    <w:rsid w:val="00C64B2D"/>
    <w:rsid w:val="00C65D0B"/>
    <w:rsid w:val="00C70186"/>
    <w:rsid w:val="00C70B8E"/>
    <w:rsid w:val="00C70EC5"/>
    <w:rsid w:val="00C7141B"/>
    <w:rsid w:val="00C718DA"/>
    <w:rsid w:val="00C72255"/>
    <w:rsid w:val="00C727C1"/>
    <w:rsid w:val="00C72C8E"/>
    <w:rsid w:val="00C732E5"/>
    <w:rsid w:val="00C7384E"/>
    <w:rsid w:val="00C73C1E"/>
    <w:rsid w:val="00C73C5B"/>
    <w:rsid w:val="00C73E97"/>
    <w:rsid w:val="00C74252"/>
    <w:rsid w:val="00C74A53"/>
    <w:rsid w:val="00C74EF4"/>
    <w:rsid w:val="00C75373"/>
    <w:rsid w:val="00C756A1"/>
    <w:rsid w:val="00C758C9"/>
    <w:rsid w:val="00C75938"/>
    <w:rsid w:val="00C75DC2"/>
    <w:rsid w:val="00C75E37"/>
    <w:rsid w:val="00C75F42"/>
    <w:rsid w:val="00C75FAB"/>
    <w:rsid w:val="00C76121"/>
    <w:rsid w:val="00C7612C"/>
    <w:rsid w:val="00C7642A"/>
    <w:rsid w:val="00C76625"/>
    <w:rsid w:val="00C77599"/>
    <w:rsid w:val="00C813A6"/>
    <w:rsid w:val="00C81488"/>
    <w:rsid w:val="00C81CBE"/>
    <w:rsid w:val="00C825A8"/>
    <w:rsid w:val="00C8278C"/>
    <w:rsid w:val="00C82AF5"/>
    <w:rsid w:val="00C83522"/>
    <w:rsid w:val="00C83696"/>
    <w:rsid w:val="00C83A48"/>
    <w:rsid w:val="00C83A93"/>
    <w:rsid w:val="00C83F9E"/>
    <w:rsid w:val="00C8433B"/>
    <w:rsid w:val="00C846F6"/>
    <w:rsid w:val="00C84922"/>
    <w:rsid w:val="00C84B27"/>
    <w:rsid w:val="00C86CD4"/>
    <w:rsid w:val="00C876F4"/>
    <w:rsid w:val="00C87FBB"/>
    <w:rsid w:val="00C90DD2"/>
    <w:rsid w:val="00C90E55"/>
    <w:rsid w:val="00C91BC2"/>
    <w:rsid w:val="00C922FD"/>
    <w:rsid w:val="00C9263B"/>
    <w:rsid w:val="00C92A0B"/>
    <w:rsid w:val="00C92AE6"/>
    <w:rsid w:val="00C92BB9"/>
    <w:rsid w:val="00C931E3"/>
    <w:rsid w:val="00C940B8"/>
    <w:rsid w:val="00C947D9"/>
    <w:rsid w:val="00C952F0"/>
    <w:rsid w:val="00C9554F"/>
    <w:rsid w:val="00C95949"/>
    <w:rsid w:val="00C95C9D"/>
    <w:rsid w:val="00C95EEB"/>
    <w:rsid w:val="00C95F17"/>
    <w:rsid w:val="00C96344"/>
    <w:rsid w:val="00C96541"/>
    <w:rsid w:val="00C96693"/>
    <w:rsid w:val="00C97714"/>
    <w:rsid w:val="00C97793"/>
    <w:rsid w:val="00C97DA7"/>
    <w:rsid w:val="00CA05FB"/>
    <w:rsid w:val="00CA07D0"/>
    <w:rsid w:val="00CA0CFB"/>
    <w:rsid w:val="00CA0D27"/>
    <w:rsid w:val="00CA28BE"/>
    <w:rsid w:val="00CA297C"/>
    <w:rsid w:val="00CA2D1B"/>
    <w:rsid w:val="00CA2F86"/>
    <w:rsid w:val="00CA3BDD"/>
    <w:rsid w:val="00CA4468"/>
    <w:rsid w:val="00CA48E9"/>
    <w:rsid w:val="00CA4E05"/>
    <w:rsid w:val="00CA587A"/>
    <w:rsid w:val="00CA5CAF"/>
    <w:rsid w:val="00CA6010"/>
    <w:rsid w:val="00CA6118"/>
    <w:rsid w:val="00CA61EC"/>
    <w:rsid w:val="00CA62A1"/>
    <w:rsid w:val="00CA6996"/>
    <w:rsid w:val="00CA6D57"/>
    <w:rsid w:val="00CA7672"/>
    <w:rsid w:val="00CA7EDD"/>
    <w:rsid w:val="00CB00DD"/>
    <w:rsid w:val="00CB075F"/>
    <w:rsid w:val="00CB076F"/>
    <w:rsid w:val="00CB0842"/>
    <w:rsid w:val="00CB0927"/>
    <w:rsid w:val="00CB0B4C"/>
    <w:rsid w:val="00CB10D5"/>
    <w:rsid w:val="00CB134C"/>
    <w:rsid w:val="00CB1AF5"/>
    <w:rsid w:val="00CB1C24"/>
    <w:rsid w:val="00CB1E06"/>
    <w:rsid w:val="00CB208C"/>
    <w:rsid w:val="00CB22D2"/>
    <w:rsid w:val="00CB270F"/>
    <w:rsid w:val="00CB2B0A"/>
    <w:rsid w:val="00CB32EB"/>
    <w:rsid w:val="00CB3C25"/>
    <w:rsid w:val="00CB426F"/>
    <w:rsid w:val="00CB45D8"/>
    <w:rsid w:val="00CB488B"/>
    <w:rsid w:val="00CB4A92"/>
    <w:rsid w:val="00CB4E16"/>
    <w:rsid w:val="00CB4F0C"/>
    <w:rsid w:val="00CB5295"/>
    <w:rsid w:val="00CB53BD"/>
    <w:rsid w:val="00CB563E"/>
    <w:rsid w:val="00CB65C5"/>
    <w:rsid w:val="00CB6E73"/>
    <w:rsid w:val="00CB7623"/>
    <w:rsid w:val="00CB795C"/>
    <w:rsid w:val="00CB7D1E"/>
    <w:rsid w:val="00CC0509"/>
    <w:rsid w:val="00CC0CD6"/>
    <w:rsid w:val="00CC0F73"/>
    <w:rsid w:val="00CC13A0"/>
    <w:rsid w:val="00CC1458"/>
    <w:rsid w:val="00CC1C95"/>
    <w:rsid w:val="00CC2171"/>
    <w:rsid w:val="00CC2C69"/>
    <w:rsid w:val="00CC2EA6"/>
    <w:rsid w:val="00CC3FD4"/>
    <w:rsid w:val="00CC4333"/>
    <w:rsid w:val="00CC4D90"/>
    <w:rsid w:val="00CC5813"/>
    <w:rsid w:val="00CC6169"/>
    <w:rsid w:val="00CC62DC"/>
    <w:rsid w:val="00CC6730"/>
    <w:rsid w:val="00CC7FFD"/>
    <w:rsid w:val="00CD0A55"/>
    <w:rsid w:val="00CD0D20"/>
    <w:rsid w:val="00CD0E95"/>
    <w:rsid w:val="00CD1CE0"/>
    <w:rsid w:val="00CD2E21"/>
    <w:rsid w:val="00CD2E36"/>
    <w:rsid w:val="00CD3474"/>
    <w:rsid w:val="00CD351A"/>
    <w:rsid w:val="00CD365F"/>
    <w:rsid w:val="00CD3EE3"/>
    <w:rsid w:val="00CD4820"/>
    <w:rsid w:val="00CD50EC"/>
    <w:rsid w:val="00CD5504"/>
    <w:rsid w:val="00CD55B1"/>
    <w:rsid w:val="00CD5CCC"/>
    <w:rsid w:val="00CD6492"/>
    <w:rsid w:val="00CD7EAE"/>
    <w:rsid w:val="00CE06A3"/>
    <w:rsid w:val="00CE0B04"/>
    <w:rsid w:val="00CE0C0E"/>
    <w:rsid w:val="00CE1047"/>
    <w:rsid w:val="00CE13BD"/>
    <w:rsid w:val="00CE169F"/>
    <w:rsid w:val="00CE1E38"/>
    <w:rsid w:val="00CE2757"/>
    <w:rsid w:val="00CE2973"/>
    <w:rsid w:val="00CE2EF1"/>
    <w:rsid w:val="00CE355D"/>
    <w:rsid w:val="00CE4359"/>
    <w:rsid w:val="00CE4471"/>
    <w:rsid w:val="00CE4842"/>
    <w:rsid w:val="00CE5605"/>
    <w:rsid w:val="00CE5CFA"/>
    <w:rsid w:val="00CE5FB8"/>
    <w:rsid w:val="00CE6078"/>
    <w:rsid w:val="00CE65D0"/>
    <w:rsid w:val="00CE6F61"/>
    <w:rsid w:val="00CE729D"/>
    <w:rsid w:val="00CE7981"/>
    <w:rsid w:val="00CE7BB6"/>
    <w:rsid w:val="00CE7CC2"/>
    <w:rsid w:val="00CE7F2A"/>
    <w:rsid w:val="00CF07F7"/>
    <w:rsid w:val="00CF0F66"/>
    <w:rsid w:val="00CF13D9"/>
    <w:rsid w:val="00CF196F"/>
    <w:rsid w:val="00CF1F2A"/>
    <w:rsid w:val="00CF22A1"/>
    <w:rsid w:val="00CF345D"/>
    <w:rsid w:val="00CF5251"/>
    <w:rsid w:val="00CF57AE"/>
    <w:rsid w:val="00CF5B50"/>
    <w:rsid w:val="00CF6118"/>
    <w:rsid w:val="00CF6A23"/>
    <w:rsid w:val="00CF6F9F"/>
    <w:rsid w:val="00CF7CD2"/>
    <w:rsid w:val="00D00A28"/>
    <w:rsid w:val="00D00E76"/>
    <w:rsid w:val="00D0185D"/>
    <w:rsid w:val="00D01ADC"/>
    <w:rsid w:val="00D02296"/>
    <w:rsid w:val="00D0244E"/>
    <w:rsid w:val="00D02E56"/>
    <w:rsid w:val="00D03339"/>
    <w:rsid w:val="00D0374D"/>
    <w:rsid w:val="00D04175"/>
    <w:rsid w:val="00D044FF"/>
    <w:rsid w:val="00D04560"/>
    <w:rsid w:val="00D04B84"/>
    <w:rsid w:val="00D04DC1"/>
    <w:rsid w:val="00D04ED1"/>
    <w:rsid w:val="00D04F1F"/>
    <w:rsid w:val="00D05473"/>
    <w:rsid w:val="00D05997"/>
    <w:rsid w:val="00D05FFC"/>
    <w:rsid w:val="00D0603C"/>
    <w:rsid w:val="00D06177"/>
    <w:rsid w:val="00D066B5"/>
    <w:rsid w:val="00D069CF"/>
    <w:rsid w:val="00D07794"/>
    <w:rsid w:val="00D079C7"/>
    <w:rsid w:val="00D07EBD"/>
    <w:rsid w:val="00D103F5"/>
    <w:rsid w:val="00D10909"/>
    <w:rsid w:val="00D110AB"/>
    <w:rsid w:val="00D12125"/>
    <w:rsid w:val="00D124B0"/>
    <w:rsid w:val="00D1273E"/>
    <w:rsid w:val="00D127CA"/>
    <w:rsid w:val="00D12F8F"/>
    <w:rsid w:val="00D13035"/>
    <w:rsid w:val="00D134B9"/>
    <w:rsid w:val="00D1448A"/>
    <w:rsid w:val="00D1464B"/>
    <w:rsid w:val="00D14824"/>
    <w:rsid w:val="00D1532B"/>
    <w:rsid w:val="00D1536D"/>
    <w:rsid w:val="00D15688"/>
    <w:rsid w:val="00D15904"/>
    <w:rsid w:val="00D15BD6"/>
    <w:rsid w:val="00D15E34"/>
    <w:rsid w:val="00D160DF"/>
    <w:rsid w:val="00D16572"/>
    <w:rsid w:val="00D17064"/>
    <w:rsid w:val="00D172A0"/>
    <w:rsid w:val="00D17982"/>
    <w:rsid w:val="00D17FBC"/>
    <w:rsid w:val="00D2009E"/>
    <w:rsid w:val="00D201F4"/>
    <w:rsid w:val="00D2065E"/>
    <w:rsid w:val="00D20970"/>
    <w:rsid w:val="00D20C76"/>
    <w:rsid w:val="00D21366"/>
    <w:rsid w:val="00D21536"/>
    <w:rsid w:val="00D21CF3"/>
    <w:rsid w:val="00D220DE"/>
    <w:rsid w:val="00D2284D"/>
    <w:rsid w:val="00D23C71"/>
    <w:rsid w:val="00D248E6"/>
    <w:rsid w:val="00D2504B"/>
    <w:rsid w:val="00D252A8"/>
    <w:rsid w:val="00D25355"/>
    <w:rsid w:val="00D253AE"/>
    <w:rsid w:val="00D25664"/>
    <w:rsid w:val="00D25DBB"/>
    <w:rsid w:val="00D25DD2"/>
    <w:rsid w:val="00D25FC4"/>
    <w:rsid w:val="00D262A7"/>
    <w:rsid w:val="00D26891"/>
    <w:rsid w:val="00D26E5C"/>
    <w:rsid w:val="00D26F0B"/>
    <w:rsid w:val="00D27060"/>
    <w:rsid w:val="00D273B4"/>
    <w:rsid w:val="00D30775"/>
    <w:rsid w:val="00D308F0"/>
    <w:rsid w:val="00D30D84"/>
    <w:rsid w:val="00D31538"/>
    <w:rsid w:val="00D316C2"/>
    <w:rsid w:val="00D3193B"/>
    <w:rsid w:val="00D31A19"/>
    <w:rsid w:val="00D31C0A"/>
    <w:rsid w:val="00D322AC"/>
    <w:rsid w:val="00D32EC9"/>
    <w:rsid w:val="00D339E4"/>
    <w:rsid w:val="00D34217"/>
    <w:rsid w:val="00D3490D"/>
    <w:rsid w:val="00D35015"/>
    <w:rsid w:val="00D35699"/>
    <w:rsid w:val="00D35771"/>
    <w:rsid w:val="00D36099"/>
    <w:rsid w:val="00D3612C"/>
    <w:rsid w:val="00D36170"/>
    <w:rsid w:val="00D365CB"/>
    <w:rsid w:val="00D36CB8"/>
    <w:rsid w:val="00D373F5"/>
    <w:rsid w:val="00D40249"/>
    <w:rsid w:val="00D4041C"/>
    <w:rsid w:val="00D4052E"/>
    <w:rsid w:val="00D4095C"/>
    <w:rsid w:val="00D410BF"/>
    <w:rsid w:val="00D41CAF"/>
    <w:rsid w:val="00D41F79"/>
    <w:rsid w:val="00D420CC"/>
    <w:rsid w:val="00D420D7"/>
    <w:rsid w:val="00D42C7E"/>
    <w:rsid w:val="00D435EC"/>
    <w:rsid w:val="00D43664"/>
    <w:rsid w:val="00D4421F"/>
    <w:rsid w:val="00D44496"/>
    <w:rsid w:val="00D44D1E"/>
    <w:rsid w:val="00D4594B"/>
    <w:rsid w:val="00D45DD4"/>
    <w:rsid w:val="00D4646C"/>
    <w:rsid w:val="00D46681"/>
    <w:rsid w:val="00D4676B"/>
    <w:rsid w:val="00D477E6"/>
    <w:rsid w:val="00D47C6D"/>
    <w:rsid w:val="00D47F2B"/>
    <w:rsid w:val="00D47F31"/>
    <w:rsid w:val="00D50283"/>
    <w:rsid w:val="00D518F7"/>
    <w:rsid w:val="00D51DF7"/>
    <w:rsid w:val="00D521E6"/>
    <w:rsid w:val="00D529F8"/>
    <w:rsid w:val="00D52ABF"/>
    <w:rsid w:val="00D52CF9"/>
    <w:rsid w:val="00D5308C"/>
    <w:rsid w:val="00D53961"/>
    <w:rsid w:val="00D53BAB"/>
    <w:rsid w:val="00D53BFE"/>
    <w:rsid w:val="00D542AB"/>
    <w:rsid w:val="00D54527"/>
    <w:rsid w:val="00D54D0C"/>
    <w:rsid w:val="00D55868"/>
    <w:rsid w:val="00D55FF4"/>
    <w:rsid w:val="00D563DD"/>
    <w:rsid w:val="00D567D3"/>
    <w:rsid w:val="00D57C07"/>
    <w:rsid w:val="00D57D36"/>
    <w:rsid w:val="00D57D6A"/>
    <w:rsid w:val="00D60173"/>
    <w:rsid w:val="00D60716"/>
    <w:rsid w:val="00D6089E"/>
    <w:rsid w:val="00D60927"/>
    <w:rsid w:val="00D614F6"/>
    <w:rsid w:val="00D61997"/>
    <w:rsid w:val="00D620CB"/>
    <w:rsid w:val="00D6241C"/>
    <w:rsid w:val="00D6258B"/>
    <w:rsid w:val="00D629ED"/>
    <w:rsid w:val="00D62AF1"/>
    <w:rsid w:val="00D63063"/>
    <w:rsid w:val="00D63D6B"/>
    <w:rsid w:val="00D64AF2"/>
    <w:rsid w:val="00D64EA5"/>
    <w:rsid w:val="00D6520D"/>
    <w:rsid w:val="00D66603"/>
    <w:rsid w:val="00D66ABE"/>
    <w:rsid w:val="00D66DEE"/>
    <w:rsid w:val="00D6706A"/>
    <w:rsid w:val="00D670DE"/>
    <w:rsid w:val="00D675EA"/>
    <w:rsid w:val="00D67949"/>
    <w:rsid w:val="00D701B7"/>
    <w:rsid w:val="00D701B9"/>
    <w:rsid w:val="00D70415"/>
    <w:rsid w:val="00D71122"/>
    <w:rsid w:val="00D71300"/>
    <w:rsid w:val="00D71669"/>
    <w:rsid w:val="00D7188E"/>
    <w:rsid w:val="00D726B1"/>
    <w:rsid w:val="00D72AD2"/>
    <w:rsid w:val="00D7389C"/>
    <w:rsid w:val="00D74198"/>
    <w:rsid w:val="00D74625"/>
    <w:rsid w:val="00D74825"/>
    <w:rsid w:val="00D74EDA"/>
    <w:rsid w:val="00D758B4"/>
    <w:rsid w:val="00D75CBB"/>
    <w:rsid w:val="00D76269"/>
    <w:rsid w:val="00D766A6"/>
    <w:rsid w:val="00D766BA"/>
    <w:rsid w:val="00D76DE3"/>
    <w:rsid w:val="00D77688"/>
    <w:rsid w:val="00D776DF"/>
    <w:rsid w:val="00D80402"/>
    <w:rsid w:val="00D80ECC"/>
    <w:rsid w:val="00D80FD3"/>
    <w:rsid w:val="00D81F6F"/>
    <w:rsid w:val="00D8279E"/>
    <w:rsid w:val="00D82B8C"/>
    <w:rsid w:val="00D8339A"/>
    <w:rsid w:val="00D83FA4"/>
    <w:rsid w:val="00D8431C"/>
    <w:rsid w:val="00D84487"/>
    <w:rsid w:val="00D84749"/>
    <w:rsid w:val="00D85B33"/>
    <w:rsid w:val="00D85F12"/>
    <w:rsid w:val="00D86196"/>
    <w:rsid w:val="00D86A00"/>
    <w:rsid w:val="00D86BD3"/>
    <w:rsid w:val="00D86D66"/>
    <w:rsid w:val="00D87349"/>
    <w:rsid w:val="00D876AF"/>
    <w:rsid w:val="00D9032E"/>
    <w:rsid w:val="00D9076D"/>
    <w:rsid w:val="00D90A9C"/>
    <w:rsid w:val="00D90EEC"/>
    <w:rsid w:val="00D91018"/>
    <w:rsid w:val="00D91F53"/>
    <w:rsid w:val="00D93396"/>
    <w:rsid w:val="00D93A01"/>
    <w:rsid w:val="00D93D47"/>
    <w:rsid w:val="00D94665"/>
    <w:rsid w:val="00D9467E"/>
    <w:rsid w:val="00D948D5"/>
    <w:rsid w:val="00D94E31"/>
    <w:rsid w:val="00D95B68"/>
    <w:rsid w:val="00D95BF4"/>
    <w:rsid w:val="00D95D0F"/>
    <w:rsid w:val="00D95E15"/>
    <w:rsid w:val="00D964B0"/>
    <w:rsid w:val="00D96959"/>
    <w:rsid w:val="00D96BA8"/>
    <w:rsid w:val="00D97471"/>
    <w:rsid w:val="00D97595"/>
    <w:rsid w:val="00D97762"/>
    <w:rsid w:val="00D978C7"/>
    <w:rsid w:val="00D97DFE"/>
    <w:rsid w:val="00D97F33"/>
    <w:rsid w:val="00DA0931"/>
    <w:rsid w:val="00DA115F"/>
    <w:rsid w:val="00DA143C"/>
    <w:rsid w:val="00DA17AC"/>
    <w:rsid w:val="00DA1901"/>
    <w:rsid w:val="00DA20C9"/>
    <w:rsid w:val="00DA2619"/>
    <w:rsid w:val="00DA335B"/>
    <w:rsid w:val="00DA337F"/>
    <w:rsid w:val="00DA4160"/>
    <w:rsid w:val="00DA4B0A"/>
    <w:rsid w:val="00DA4C56"/>
    <w:rsid w:val="00DA5131"/>
    <w:rsid w:val="00DA5161"/>
    <w:rsid w:val="00DA557F"/>
    <w:rsid w:val="00DA562B"/>
    <w:rsid w:val="00DA5FE3"/>
    <w:rsid w:val="00DA68B9"/>
    <w:rsid w:val="00DA7AB2"/>
    <w:rsid w:val="00DA7DE9"/>
    <w:rsid w:val="00DB0243"/>
    <w:rsid w:val="00DB0C99"/>
    <w:rsid w:val="00DB1015"/>
    <w:rsid w:val="00DB2E0C"/>
    <w:rsid w:val="00DB40F1"/>
    <w:rsid w:val="00DB49FD"/>
    <w:rsid w:val="00DB4E22"/>
    <w:rsid w:val="00DB5662"/>
    <w:rsid w:val="00DB6A06"/>
    <w:rsid w:val="00DB6A29"/>
    <w:rsid w:val="00DB7C06"/>
    <w:rsid w:val="00DB7D6C"/>
    <w:rsid w:val="00DB7F82"/>
    <w:rsid w:val="00DC166C"/>
    <w:rsid w:val="00DC19AA"/>
    <w:rsid w:val="00DC1B2C"/>
    <w:rsid w:val="00DC1D92"/>
    <w:rsid w:val="00DC1D9C"/>
    <w:rsid w:val="00DC22D8"/>
    <w:rsid w:val="00DC2555"/>
    <w:rsid w:val="00DC2790"/>
    <w:rsid w:val="00DC2943"/>
    <w:rsid w:val="00DC2B5C"/>
    <w:rsid w:val="00DC3798"/>
    <w:rsid w:val="00DC4C68"/>
    <w:rsid w:val="00DC51EE"/>
    <w:rsid w:val="00DC5C95"/>
    <w:rsid w:val="00DC5D3C"/>
    <w:rsid w:val="00DC66FE"/>
    <w:rsid w:val="00DC74FF"/>
    <w:rsid w:val="00DC7CDF"/>
    <w:rsid w:val="00DC7FE6"/>
    <w:rsid w:val="00DD00E5"/>
    <w:rsid w:val="00DD030D"/>
    <w:rsid w:val="00DD14BF"/>
    <w:rsid w:val="00DD1AF3"/>
    <w:rsid w:val="00DD2431"/>
    <w:rsid w:val="00DD2834"/>
    <w:rsid w:val="00DD2E69"/>
    <w:rsid w:val="00DD3287"/>
    <w:rsid w:val="00DD3A76"/>
    <w:rsid w:val="00DD4600"/>
    <w:rsid w:val="00DD52C5"/>
    <w:rsid w:val="00DD537B"/>
    <w:rsid w:val="00DD6873"/>
    <w:rsid w:val="00DD7463"/>
    <w:rsid w:val="00DE0376"/>
    <w:rsid w:val="00DE0CF8"/>
    <w:rsid w:val="00DE0D05"/>
    <w:rsid w:val="00DE12DC"/>
    <w:rsid w:val="00DE2B28"/>
    <w:rsid w:val="00DE360F"/>
    <w:rsid w:val="00DE48EA"/>
    <w:rsid w:val="00DE4C48"/>
    <w:rsid w:val="00DE4FAA"/>
    <w:rsid w:val="00DE5453"/>
    <w:rsid w:val="00DE5B33"/>
    <w:rsid w:val="00DE7718"/>
    <w:rsid w:val="00DF0A8E"/>
    <w:rsid w:val="00DF0FC5"/>
    <w:rsid w:val="00DF1405"/>
    <w:rsid w:val="00DF1D10"/>
    <w:rsid w:val="00DF1F27"/>
    <w:rsid w:val="00DF2F37"/>
    <w:rsid w:val="00DF3047"/>
    <w:rsid w:val="00DF39A5"/>
    <w:rsid w:val="00DF3D72"/>
    <w:rsid w:val="00DF4F0F"/>
    <w:rsid w:val="00DF578E"/>
    <w:rsid w:val="00DF5E1B"/>
    <w:rsid w:val="00DF60E3"/>
    <w:rsid w:val="00DF6BCA"/>
    <w:rsid w:val="00DF7614"/>
    <w:rsid w:val="00DF7899"/>
    <w:rsid w:val="00DF7A80"/>
    <w:rsid w:val="00DF7E83"/>
    <w:rsid w:val="00E00707"/>
    <w:rsid w:val="00E009AC"/>
    <w:rsid w:val="00E00B26"/>
    <w:rsid w:val="00E00B88"/>
    <w:rsid w:val="00E00F46"/>
    <w:rsid w:val="00E00FEF"/>
    <w:rsid w:val="00E010F2"/>
    <w:rsid w:val="00E01888"/>
    <w:rsid w:val="00E01DEF"/>
    <w:rsid w:val="00E02105"/>
    <w:rsid w:val="00E0339F"/>
    <w:rsid w:val="00E033DF"/>
    <w:rsid w:val="00E0412E"/>
    <w:rsid w:val="00E042A4"/>
    <w:rsid w:val="00E04666"/>
    <w:rsid w:val="00E04E8E"/>
    <w:rsid w:val="00E05955"/>
    <w:rsid w:val="00E05AA1"/>
    <w:rsid w:val="00E06350"/>
    <w:rsid w:val="00E06381"/>
    <w:rsid w:val="00E06605"/>
    <w:rsid w:val="00E06DD7"/>
    <w:rsid w:val="00E06EDA"/>
    <w:rsid w:val="00E06FD3"/>
    <w:rsid w:val="00E0715D"/>
    <w:rsid w:val="00E10A08"/>
    <w:rsid w:val="00E10C3B"/>
    <w:rsid w:val="00E10F4A"/>
    <w:rsid w:val="00E1109D"/>
    <w:rsid w:val="00E1173F"/>
    <w:rsid w:val="00E11958"/>
    <w:rsid w:val="00E13744"/>
    <w:rsid w:val="00E14741"/>
    <w:rsid w:val="00E156E1"/>
    <w:rsid w:val="00E16313"/>
    <w:rsid w:val="00E163C3"/>
    <w:rsid w:val="00E164E9"/>
    <w:rsid w:val="00E1675B"/>
    <w:rsid w:val="00E1767E"/>
    <w:rsid w:val="00E2049C"/>
    <w:rsid w:val="00E20931"/>
    <w:rsid w:val="00E2126F"/>
    <w:rsid w:val="00E21727"/>
    <w:rsid w:val="00E222F7"/>
    <w:rsid w:val="00E22F30"/>
    <w:rsid w:val="00E23436"/>
    <w:rsid w:val="00E235BA"/>
    <w:rsid w:val="00E2391E"/>
    <w:rsid w:val="00E23FC5"/>
    <w:rsid w:val="00E24304"/>
    <w:rsid w:val="00E243B5"/>
    <w:rsid w:val="00E24835"/>
    <w:rsid w:val="00E24DAD"/>
    <w:rsid w:val="00E255F8"/>
    <w:rsid w:val="00E256FA"/>
    <w:rsid w:val="00E25719"/>
    <w:rsid w:val="00E25DE3"/>
    <w:rsid w:val="00E26153"/>
    <w:rsid w:val="00E267BF"/>
    <w:rsid w:val="00E269BC"/>
    <w:rsid w:val="00E271A3"/>
    <w:rsid w:val="00E274E5"/>
    <w:rsid w:val="00E27D76"/>
    <w:rsid w:val="00E30914"/>
    <w:rsid w:val="00E311A3"/>
    <w:rsid w:val="00E317D9"/>
    <w:rsid w:val="00E3191D"/>
    <w:rsid w:val="00E31CEB"/>
    <w:rsid w:val="00E31EA5"/>
    <w:rsid w:val="00E31F85"/>
    <w:rsid w:val="00E320B9"/>
    <w:rsid w:val="00E32A48"/>
    <w:rsid w:val="00E32E76"/>
    <w:rsid w:val="00E32ECE"/>
    <w:rsid w:val="00E3323E"/>
    <w:rsid w:val="00E33838"/>
    <w:rsid w:val="00E33C4F"/>
    <w:rsid w:val="00E34121"/>
    <w:rsid w:val="00E34C01"/>
    <w:rsid w:val="00E34CB2"/>
    <w:rsid w:val="00E356A2"/>
    <w:rsid w:val="00E35704"/>
    <w:rsid w:val="00E357F8"/>
    <w:rsid w:val="00E36309"/>
    <w:rsid w:val="00E36848"/>
    <w:rsid w:val="00E368B7"/>
    <w:rsid w:val="00E36C00"/>
    <w:rsid w:val="00E374DB"/>
    <w:rsid w:val="00E378B0"/>
    <w:rsid w:val="00E37D61"/>
    <w:rsid w:val="00E4028F"/>
    <w:rsid w:val="00E4029D"/>
    <w:rsid w:val="00E40330"/>
    <w:rsid w:val="00E40AC9"/>
    <w:rsid w:val="00E40C41"/>
    <w:rsid w:val="00E424C8"/>
    <w:rsid w:val="00E426AF"/>
    <w:rsid w:val="00E42C8D"/>
    <w:rsid w:val="00E432F4"/>
    <w:rsid w:val="00E4395E"/>
    <w:rsid w:val="00E44768"/>
    <w:rsid w:val="00E45179"/>
    <w:rsid w:val="00E4577A"/>
    <w:rsid w:val="00E4598A"/>
    <w:rsid w:val="00E46164"/>
    <w:rsid w:val="00E467C4"/>
    <w:rsid w:val="00E46BA8"/>
    <w:rsid w:val="00E46D2C"/>
    <w:rsid w:val="00E47806"/>
    <w:rsid w:val="00E4791D"/>
    <w:rsid w:val="00E50AD1"/>
    <w:rsid w:val="00E50BDB"/>
    <w:rsid w:val="00E50DBD"/>
    <w:rsid w:val="00E513D0"/>
    <w:rsid w:val="00E52D17"/>
    <w:rsid w:val="00E5316B"/>
    <w:rsid w:val="00E535CA"/>
    <w:rsid w:val="00E5393F"/>
    <w:rsid w:val="00E53DAC"/>
    <w:rsid w:val="00E543BC"/>
    <w:rsid w:val="00E5558E"/>
    <w:rsid w:val="00E55E89"/>
    <w:rsid w:val="00E56758"/>
    <w:rsid w:val="00E5694F"/>
    <w:rsid w:val="00E56C67"/>
    <w:rsid w:val="00E56D9F"/>
    <w:rsid w:val="00E571F2"/>
    <w:rsid w:val="00E572E0"/>
    <w:rsid w:val="00E5773E"/>
    <w:rsid w:val="00E57D88"/>
    <w:rsid w:val="00E57EEA"/>
    <w:rsid w:val="00E57F4B"/>
    <w:rsid w:val="00E60012"/>
    <w:rsid w:val="00E60500"/>
    <w:rsid w:val="00E6073F"/>
    <w:rsid w:val="00E6115D"/>
    <w:rsid w:val="00E6156F"/>
    <w:rsid w:val="00E61FA2"/>
    <w:rsid w:val="00E61FE0"/>
    <w:rsid w:val="00E6235C"/>
    <w:rsid w:val="00E6245C"/>
    <w:rsid w:val="00E627E6"/>
    <w:rsid w:val="00E63788"/>
    <w:rsid w:val="00E6425E"/>
    <w:rsid w:val="00E6450E"/>
    <w:rsid w:val="00E64565"/>
    <w:rsid w:val="00E65350"/>
    <w:rsid w:val="00E6566C"/>
    <w:rsid w:val="00E65B67"/>
    <w:rsid w:val="00E65C3C"/>
    <w:rsid w:val="00E65CF7"/>
    <w:rsid w:val="00E66327"/>
    <w:rsid w:val="00E66BE7"/>
    <w:rsid w:val="00E67CEC"/>
    <w:rsid w:val="00E70DFD"/>
    <w:rsid w:val="00E717C9"/>
    <w:rsid w:val="00E72383"/>
    <w:rsid w:val="00E723D1"/>
    <w:rsid w:val="00E723E2"/>
    <w:rsid w:val="00E724BE"/>
    <w:rsid w:val="00E727A6"/>
    <w:rsid w:val="00E72A84"/>
    <w:rsid w:val="00E72DF4"/>
    <w:rsid w:val="00E732B1"/>
    <w:rsid w:val="00E73611"/>
    <w:rsid w:val="00E74024"/>
    <w:rsid w:val="00E743A2"/>
    <w:rsid w:val="00E753D3"/>
    <w:rsid w:val="00E76303"/>
    <w:rsid w:val="00E76752"/>
    <w:rsid w:val="00E76DDF"/>
    <w:rsid w:val="00E772B5"/>
    <w:rsid w:val="00E7731A"/>
    <w:rsid w:val="00E77698"/>
    <w:rsid w:val="00E77A16"/>
    <w:rsid w:val="00E80C9D"/>
    <w:rsid w:val="00E812A0"/>
    <w:rsid w:val="00E816DC"/>
    <w:rsid w:val="00E81A7A"/>
    <w:rsid w:val="00E82435"/>
    <w:rsid w:val="00E82731"/>
    <w:rsid w:val="00E82CEB"/>
    <w:rsid w:val="00E83549"/>
    <w:rsid w:val="00E8394A"/>
    <w:rsid w:val="00E83A9A"/>
    <w:rsid w:val="00E83DC2"/>
    <w:rsid w:val="00E8408E"/>
    <w:rsid w:val="00E84458"/>
    <w:rsid w:val="00E84A49"/>
    <w:rsid w:val="00E84C11"/>
    <w:rsid w:val="00E84DA6"/>
    <w:rsid w:val="00E86E6B"/>
    <w:rsid w:val="00E87E82"/>
    <w:rsid w:val="00E90F3C"/>
    <w:rsid w:val="00E912C7"/>
    <w:rsid w:val="00E91D24"/>
    <w:rsid w:val="00E9208C"/>
    <w:rsid w:val="00E9255D"/>
    <w:rsid w:val="00E929F4"/>
    <w:rsid w:val="00E92D0C"/>
    <w:rsid w:val="00E933C6"/>
    <w:rsid w:val="00E9351B"/>
    <w:rsid w:val="00E93672"/>
    <w:rsid w:val="00E9384B"/>
    <w:rsid w:val="00E93CEE"/>
    <w:rsid w:val="00E9420C"/>
    <w:rsid w:val="00E947BF"/>
    <w:rsid w:val="00E94B39"/>
    <w:rsid w:val="00E9539A"/>
    <w:rsid w:val="00E95E6D"/>
    <w:rsid w:val="00E96113"/>
    <w:rsid w:val="00E96379"/>
    <w:rsid w:val="00E96959"/>
    <w:rsid w:val="00E96A2F"/>
    <w:rsid w:val="00E97223"/>
    <w:rsid w:val="00E972AF"/>
    <w:rsid w:val="00E9778A"/>
    <w:rsid w:val="00E977A8"/>
    <w:rsid w:val="00E97FE3"/>
    <w:rsid w:val="00EA01CD"/>
    <w:rsid w:val="00EA0C17"/>
    <w:rsid w:val="00EA0CC4"/>
    <w:rsid w:val="00EA0F15"/>
    <w:rsid w:val="00EA1E38"/>
    <w:rsid w:val="00EA2473"/>
    <w:rsid w:val="00EA2667"/>
    <w:rsid w:val="00EA295A"/>
    <w:rsid w:val="00EA29A7"/>
    <w:rsid w:val="00EA2A42"/>
    <w:rsid w:val="00EA2BDB"/>
    <w:rsid w:val="00EA3163"/>
    <w:rsid w:val="00EA362E"/>
    <w:rsid w:val="00EA37D3"/>
    <w:rsid w:val="00EA3CB7"/>
    <w:rsid w:val="00EA4687"/>
    <w:rsid w:val="00EA4C32"/>
    <w:rsid w:val="00EA5D4F"/>
    <w:rsid w:val="00EA5F3F"/>
    <w:rsid w:val="00EA5F5A"/>
    <w:rsid w:val="00EA6747"/>
    <w:rsid w:val="00EA73C4"/>
    <w:rsid w:val="00EA77D7"/>
    <w:rsid w:val="00EA7FA1"/>
    <w:rsid w:val="00EB0A88"/>
    <w:rsid w:val="00EB108C"/>
    <w:rsid w:val="00EB11EE"/>
    <w:rsid w:val="00EB175C"/>
    <w:rsid w:val="00EB17A3"/>
    <w:rsid w:val="00EB2A21"/>
    <w:rsid w:val="00EB3CA2"/>
    <w:rsid w:val="00EB3E6D"/>
    <w:rsid w:val="00EB3EA1"/>
    <w:rsid w:val="00EB3F60"/>
    <w:rsid w:val="00EB4CFF"/>
    <w:rsid w:val="00EB4DB3"/>
    <w:rsid w:val="00EB504D"/>
    <w:rsid w:val="00EB599F"/>
    <w:rsid w:val="00EB59E0"/>
    <w:rsid w:val="00EB5B4D"/>
    <w:rsid w:val="00EB6B00"/>
    <w:rsid w:val="00EB6C78"/>
    <w:rsid w:val="00EB6DB2"/>
    <w:rsid w:val="00EB7367"/>
    <w:rsid w:val="00EB7D00"/>
    <w:rsid w:val="00EC004F"/>
    <w:rsid w:val="00EC00DB"/>
    <w:rsid w:val="00EC01E3"/>
    <w:rsid w:val="00EC0250"/>
    <w:rsid w:val="00EC0C7B"/>
    <w:rsid w:val="00EC1111"/>
    <w:rsid w:val="00EC1B2D"/>
    <w:rsid w:val="00EC270B"/>
    <w:rsid w:val="00EC2A67"/>
    <w:rsid w:val="00EC2F10"/>
    <w:rsid w:val="00EC3268"/>
    <w:rsid w:val="00EC39C9"/>
    <w:rsid w:val="00EC42B6"/>
    <w:rsid w:val="00EC47D5"/>
    <w:rsid w:val="00EC56F0"/>
    <w:rsid w:val="00EC5B20"/>
    <w:rsid w:val="00EC5DAF"/>
    <w:rsid w:val="00EC64A2"/>
    <w:rsid w:val="00EC6AA0"/>
    <w:rsid w:val="00ED000D"/>
    <w:rsid w:val="00ED0229"/>
    <w:rsid w:val="00ED0AE4"/>
    <w:rsid w:val="00ED143D"/>
    <w:rsid w:val="00ED17F0"/>
    <w:rsid w:val="00ED1A6C"/>
    <w:rsid w:val="00ED1F3B"/>
    <w:rsid w:val="00ED21AE"/>
    <w:rsid w:val="00ED2478"/>
    <w:rsid w:val="00ED27A1"/>
    <w:rsid w:val="00ED3AB2"/>
    <w:rsid w:val="00ED415E"/>
    <w:rsid w:val="00ED4D9C"/>
    <w:rsid w:val="00ED4F61"/>
    <w:rsid w:val="00ED540C"/>
    <w:rsid w:val="00ED55E2"/>
    <w:rsid w:val="00ED62EB"/>
    <w:rsid w:val="00ED6350"/>
    <w:rsid w:val="00ED7F7F"/>
    <w:rsid w:val="00EE0281"/>
    <w:rsid w:val="00EE04AF"/>
    <w:rsid w:val="00EE1FD9"/>
    <w:rsid w:val="00EE25A8"/>
    <w:rsid w:val="00EE27AC"/>
    <w:rsid w:val="00EE2B35"/>
    <w:rsid w:val="00EE2D36"/>
    <w:rsid w:val="00EE3355"/>
    <w:rsid w:val="00EE3471"/>
    <w:rsid w:val="00EE3FA8"/>
    <w:rsid w:val="00EE41AB"/>
    <w:rsid w:val="00EE4C32"/>
    <w:rsid w:val="00EE4CA2"/>
    <w:rsid w:val="00EE4F13"/>
    <w:rsid w:val="00EE502B"/>
    <w:rsid w:val="00EE5109"/>
    <w:rsid w:val="00EE535C"/>
    <w:rsid w:val="00EE568F"/>
    <w:rsid w:val="00EE6FEE"/>
    <w:rsid w:val="00EE7456"/>
    <w:rsid w:val="00EE79F6"/>
    <w:rsid w:val="00EE7B90"/>
    <w:rsid w:val="00EE7D44"/>
    <w:rsid w:val="00EF01BB"/>
    <w:rsid w:val="00EF1174"/>
    <w:rsid w:val="00EF16D4"/>
    <w:rsid w:val="00EF296E"/>
    <w:rsid w:val="00EF31F2"/>
    <w:rsid w:val="00EF3BDA"/>
    <w:rsid w:val="00EF494F"/>
    <w:rsid w:val="00EF4CEC"/>
    <w:rsid w:val="00EF4D9B"/>
    <w:rsid w:val="00EF641C"/>
    <w:rsid w:val="00EF6B43"/>
    <w:rsid w:val="00EF6F13"/>
    <w:rsid w:val="00EF7147"/>
    <w:rsid w:val="00EF71FE"/>
    <w:rsid w:val="00EF7A58"/>
    <w:rsid w:val="00EF7CFB"/>
    <w:rsid w:val="00F008A8"/>
    <w:rsid w:val="00F01367"/>
    <w:rsid w:val="00F013B3"/>
    <w:rsid w:val="00F01987"/>
    <w:rsid w:val="00F01CA1"/>
    <w:rsid w:val="00F01ED7"/>
    <w:rsid w:val="00F02F66"/>
    <w:rsid w:val="00F02FFB"/>
    <w:rsid w:val="00F030AD"/>
    <w:rsid w:val="00F0485A"/>
    <w:rsid w:val="00F04EA9"/>
    <w:rsid w:val="00F051C1"/>
    <w:rsid w:val="00F0597C"/>
    <w:rsid w:val="00F05F7A"/>
    <w:rsid w:val="00F0648F"/>
    <w:rsid w:val="00F0650C"/>
    <w:rsid w:val="00F079AE"/>
    <w:rsid w:val="00F1000B"/>
    <w:rsid w:val="00F1058F"/>
    <w:rsid w:val="00F108D5"/>
    <w:rsid w:val="00F118AF"/>
    <w:rsid w:val="00F121AD"/>
    <w:rsid w:val="00F133F2"/>
    <w:rsid w:val="00F13400"/>
    <w:rsid w:val="00F13B67"/>
    <w:rsid w:val="00F13C31"/>
    <w:rsid w:val="00F14028"/>
    <w:rsid w:val="00F15365"/>
    <w:rsid w:val="00F1551C"/>
    <w:rsid w:val="00F1590A"/>
    <w:rsid w:val="00F15BF7"/>
    <w:rsid w:val="00F15E74"/>
    <w:rsid w:val="00F1671F"/>
    <w:rsid w:val="00F1677D"/>
    <w:rsid w:val="00F16B8B"/>
    <w:rsid w:val="00F17041"/>
    <w:rsid w:val="00F1718D"/>
    <w:rsid w:val="00F172F9"/>
    <w:rsid w:val="00F20415"/>
    <w:rsid w:val="00F204AD"/>
    <w:rsid w:val="00F20B8B"/>
    <w:rsid w:val="00F2128C"/>
    <w:rsid w:val="00F2235D"/>
    <w:rsid w:val="00F227CB"/>
    <w:rsid w:val="00F22AF0"/>
    <w:rsid w:val="00F23272"/>
    <w:rsid w:val="00F234E3"/>
    <w:rsid w:val="00F240F2"/>
    <w:rsid w:val="00F2520D"/>
    <w:rsid w:val="00F257E0"/>
    <w:rsid w:val="00F2588C"/>
    <w:rsid w:val="00F26A7A"/>
    <w:rsid w:val="00F26B9B"/>
    <w:rsid w:val="00F273B7"/>
    <w:rsid w:val="00F27E12"/>
    <w:rsid w:val="00F30807"/>
    <w:rsid w:val="00F30AD0"/>
    <w:rsid w:val="00F313D8"/>
    <w:rsid w:val="00F31530"/>
    <w:rsid w:val="00F31C87"/>
    <w:rsid w:val="00F3233A"/>
    <w:rsid w:val="00F327A1"/>
    <w:rsid w:val="00F32B68"/>
    <w:rsid w:val="00F3418B"/>
    <w:rsid w:val="00F34475"/>
    <w:rsid w:val="00F34BF7"/>
    <w:rsid w:val="00F34FF3"/>
    <w:rsid w:val="00F35164"/>
    <w:rsid w:val="00F356EC"/>
    <w:rsid w:val="00F35F47"/>
    <w:rsid w:val="00F36154"/>
    <w:rsid w:val="00F3644D"/>
    <w:rsid w:val="00F372AA"/>
    <w:rsid w:val="00F373DE"/>
    <w:rsid w:val="00F378BE"/>
    <w:rsid w:val="00F41207"/>
    <w:rsid w:val="00F4137C"/>
    <w:rsid w:val="00F41461"/>
    <w:rsid w:val="00F41A1C"/>
    <w:rsid w:val="00F41CA2"/>
    <w:rsid w:val="00F42333"/>
    <w:rsid w:val="00F4276B"/>
    <w:rsid w:val="00F42A3C"/>
    <w:rsid w:val="00F42C6F"/>
    <w:rsid w:val="00F42E5C"/>
    <w:rsid w:val="00F4351D"/>
    <w:rsid w:val="00F44078"/>
    <w:rsid w:val="00F44283"/>
    <w:rsid w:val="00F44421"/>
    <w:rsid w:val="00F446D8"/>
    <w:rsid w:val="00F449BD"/>
    <w:rsid w:val="00F44A24"/>
    <w:rsid w:val="00F44A3A"/>
    <w:rsid w:val="00F44ED7"/>
    <w:rsid w:val="00F45A0C"/>
    <w:rsid w:val="00F45BB8"/>
    <w:rsid w:val="00F4621A"/>
    <w:rsid w:val="00F46301"/>
    <w:rsid w:val="00F47039"/>
    <w:rsid w:val="00F47121"/>
    <w:rsid w:val="00F47C5D"/>
    <w:rsid w:val="00F50673"/>
    <w:rsid w:val="00F50BCC"/>
    <w:rsid w:val="00F50E4A"/>
    <w:rsid w:val="00F510DD"/>
    <w:rsid w:val="00F51D98"/>
    <w:rsid w:val="00F53269"/>
    <w:rsid w:val="00F53C2E"/>
    <w:rsid w:val="00F54459"/>
    <w:rsid w:val="00F546AF"/>
    <w:rsid w:val="00F552A2"/>
    <w:rsid w:val="00F5559B"/>
    <w:rsid w:val="00F55663"/>
    <w:rsid w:val="00F5599A"/>
    <w:rsid w:val="00F55A6A"/>
    <w:rsid w:val="00F55F03"/>
    <w:rsid w:val="00F566F5"/>
    <w:rsid w:val="00F566FF"/>
    <w:rsid w:val="00F570F0"/>
    <w:rsid w:val="00F57488"/>
    <w:rsid w:val="00F5780F"/>
    <w:rsid w:val="00F6005B"/>
    <w:rsid w:val="00F60785"/>
    <w:rsid w:val="00F60ED2"/>
    <w:rsid w:val="00F61CEB"/>
    <w:rsid w:val="00F62908"/>
    <w:rsid w:val="00F62C03"/>
    <w:rsid w:val="00F630B5"/>
    <w:rsid w:val="00F63375"/>
    <w:rsid w:val="00F636AB"/>
    <w:rsid w:val="00F63942"/>
    <w:rsid w:val="00F63C7E"/>
    <w:rsid w:val="00F64B0B"/>
    <w:rsid w:val="00F64D3A"/>
    <w:rsid w:val="00F64FF7"/>
    <w:rsid w:val="00F66197"/>
    <w:rsid w:val="00F667C3"/>
    <w:rsid w:val="00F66C13"/>
    <w:rsid w:val="00F66D63"/>
    <w:rsid w:val="00F67186"/>
    <w:rsid w:val="00F671B3"/>
    <w:rsid w:val="00F67C2E"/>
    <w:rsid w:val="00F70995"/>
    <w:rsid w:val="00F70AF8"/>
    <w:rsid w:val="00F70CF3"/>
    <w:rsid w:val="00F71615"/>
    <w:rsid w:val="00F71983"/>
    <w:rsid w:val="00F71BF6"/>
    <w:rsid w:val="00F72B12"/>
    <w:rsid w:val="00F72F9B"/>
    <w:rsid w:val="00F73A47"/>
    <w:rsid w:val="00F73DC4"/>
    <w:rsid w:val="00F74200"/>
    <w:rsid w:val="00F749E5"/>
    <w:rsid w:val="00F74A26"/>
    <w:rsid w:val="00F7530D"/>
    <w:rsid w:val="00F754C0"/>
    <w:rsid w:val="00F75ABC"/>
    <w:rsid w:val="00F75DE1"/>
    <w:rsid w:val="00F76DDF"/>
    <w:rsid w:val="00F76F8F"/>
    <w:rsid w:val="00F77595"/>
    <w:rsid w:val="00F77621"/>
    <w:rsid w:val="00F7772C"/>
    <w:rsid w:val="00F80314"/>
    <w:rsid w:val="00F80C92"/>
    <w:rsid w:val="00F80F15"/>
    <w:rsid w:val="00F80FCA"/>
    <w:rsid w:val="00F80FCC"/>
    <w:rsid w:val="00F8113E"/>
    <w:rsid w:val="00F81738"/>
    <w:rsid w:val="00F82563"/>
    <w:rsid w:val="00F82E21"/>
    <w:rsid w:val="00F831D3"/>
    <w:rsid w:val="00F83BD0"/>
    <w:rsid w:val="00F84097"/>
    <w:rsid w:val="00F848FE"/>
    <w:rsid w:val="00F84C84"/>
    <w:rsid w:val="00F84F5A"/>
    <w:rsid w:val="00F855A0"/>
    <w:rsid w:val="00F8586A"/>
    <w:rsid w:val="00F85898"/>
    <w:rsid w:val="00F85CAE"/>
    <w:rsid w:val="00F865C9"/>
    <w:rsid w:val="00F86EF9"/>
    <w:rsid w:val="00F908BD"/>
    <w:rsid w:val="00F90C40"/>
    <w:rsid w:val="00F90C9E"/>
    <w:rsid w:val="00F90DBF"/>
    <w:rsid w:val="00F91324"/>
    <w:rsid w:val="00F916B2"/>
    <w:rsid w:val="00F922E2"/>
    <w:rsid w:val="00F93729"/>
    <w:rsid w:val="00F93B57"/>
    <w:rsid w:val="00F945B7"/>
    <w:rsid w:val="00F9466C"/>
    <w:rsid w:val="00F949AC"/>
    <w:rsid w:val="00F94B6E"/>
    <w:rsid w:val="00F953F7"/>
    <w:rsid w:val="00F95C2F"/>
    <w:rsid w:val="00F95CCE"/>
    <w:rsid w:val="00F9613A"/>
    <w:rsid w:val="00F96EF1"/>
    <w:rsid w:val="00F97043"/>
    <w:rsid w:val="00F9742C"/>
    <w:rsid w:val="00F97666"/>
    <w:rsid w:val="00FA00E7"/>
    <w:rsid w:val="00FA0FD9"/>
    <w:rsid w:val="00FA1303"/>
    <w:rsid w:val="00FA2004"/>
    <w:rsid w:val="00FA2048"/>
    <w:rsid w:val="00FA24EF"/>
    <w:rsid w:val="00FA3063"/>
    <w:rsid w:val="00FA3901"/>
    <w:rsid w:val="00FA3A3C"/>
    <w:rsid w:val="00FA3F8E"/>
    <w:rsid w:val="00FA42C8"/>
    <w:rsid w:val="00FA4518"/>
    <w:rsid w:val="00FA46AA"/>
    <w:rsid w:val="00FA4E38"/>
    <w:rsid w:val="00FA513E"/>
    <w:rsid w:val="00FA68F6"/>
    <w:rsid w:val="00FA7202"/>
    <w:rsid w:val="00FA7528"/>
    <w:rsid w:val="00FA76A7"/>
    <w:rsid w:val="00FA7946"/>
    <w:rsid w:val="00FA7B9B"/>
    <w:rsid w:val="00FB085F"/>
    <w:rsid w:val="00FB1339"/>
    <w:rsid w:val="00FB3717"/>
    <w:rsid w:val="00FB4056"/>
    <w:rsid w:val="00FB41D3"/>
    <w:rsid w:val="00FB44A6"/>
    <w:rsid w:val="00FB45D0"/>
    <w:rsid w:val="00FB4EDD"/>
    <w:rsid w:val="00FB5575"/>
    <w:rsid w:val="00FB57A0"/>
    <w:rsid w:val="00FB585E"/>
    <w:rsid w:val="00FB6095"/>
    <w:rsid w:val="00FB63AF"/>
    <w:rsid w:val="00FB69C7"/>
    <w:rsid w:val="00FB716B"/>
    <w:rsid w:val="00FC0029"/>
    <w:rsid w:val="00FC01F0"/>
    <w:rsid w:val="00FC0586"/>
    <w:rsid w:val="00FC0938"/>
    <w:rsid w:val="00FC0AFC"/>
    <w:rsid w:val="00FC1542"/>
    <w:rsid w:val="00FC15B0"/>
    <w:rsid w:val="00FC18DB"/>
    <w:rsid w:val="00FC1E4C"/>
    <w:rsid w:val="00FC1ED8"/>
    <w:rsid w:val="00FC2111"/>
    <w:rsid w:val="00FC2A8D"/>
    <w:rsid w:val="00FC320F"/>
    <w:rsid w:val="00FC3484"/>
    <w:rsid w:val="00FC38F6"/>
    <w:rsid w:val="00FC4208"/>
    <w:rsid w:val="00FC42CF"/>
    <w:rsid w:val="00FC4A12"/>
    <w:rsid w:val="00FC4D7D"/>
    <w:rsid w:val="00FC5032"/>
    <w:rsid w:val="00FC5B96"/>
    <w:rsid w:val="00FC6CAE"/>
    <w:rsid w:val="00FC6D22"/>
    <w:rsid w:val="00FC7733"/>
    <w:rsid w:val="00FD0325"/>
    <w:rsid w:val="00FD0389"/>
    <w:rsid w:val="00FD03FD"/>
    <w:rsid w:val="00FD0F04"/>
    <w:rsid w:val="00FD201E"/>
    <w:rsid w:val="00FD2F7D"/>
    <w:rsid w:val="00FD38C2"/>
    <w:rsid w:val="00FD43AF"/>
    <w:rsid w:val="00FD4AA0"/>
    <w:rsid w:val="00FD4B0D"/>
    <w:rsid w:val="00FD5577"/>
    <w:rsid w:val="00FD5742"/>
    <w:rsid w:val="00FD57BD"/>
    <w:rsid w:val="00FD688D"/>
    <w:rsid w:val="00FD69D7"/>
    <w:rsid w:val="00FD6EC1"/>
    <w:rsid w:val="00FD7F51"/>
    <w:rsid w:val="00FE09E1"/>
    <w:rsid w:val="00FE0FE6"/>
    <w:rsid w:val="00FE191E"/>
    <w:rsid w:val="00FE375D"/>
    <w:rsid w:val="00FE3B61"/>
    <w:rsid w:val="00FE3EF7"/>
    <w:rsid w:val="00FE4B22"/>
    <w:rsid w:val="00FE4E65"/>
    <w:rsid w:val="00FE4ED2"/>
    <w:rsid w:val="00FE4F39"/>
    <w:rsid w:val="00FE506A"/>
    <w:rsid w:val="00FE6103"/>
    <w:rsid w:val="00FE62A4"/>
    <w:rsid w:val="00FE69D9"/>
    <w:rsid w:val="00FE6D94"/>
    <w:rsid w:val="00FE7096"/>
    <w:rsid w:val="00FE7CDD"/>
    <w:rsid w:val="00FF02DE"/>
    <w:rsid w:val="00FF0E74"/>
    <w:rsid w:val="00FF17E0"/>
    <w:rsid w:val="00FF1BD9"/>
    <w:rsid w:val="00FF1DFD"/>
    <w:rsid w:val="00FF25CE"/>
    <w:rsid w:val="00FF2BF5"/>
    <w:rsid w:val="00FF40D3"/>
    <w:rsid w:val="00FF607C"/>
    <w:rsid w:val="00FF7B72"/>
    <w:rsid w:val="00FF7C5D"/>
    <w:rsid w:val="03B172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34D"/>
    <w:pPr>
      <w:widowControl w:val="0"/>
      <w:jc w:val="both"/>
    </w:pPr>
    <w:rPr>
      <w:rFonts w:ascii="Times New Roman" w:hAnsi="Times New Roman"/>
      <w:szCs w:val="24"/>
    </w:rPr>
  </w:style>
  <w:style w:type="paragraph" w:styleId="Heading2">
    <w:name w:val="heading 2"/>
    <w:basedOn w:val="Normal"/>
    <w:next w:val="Normal"/>
    <w:link w:val="Heading2Char"/>
    <w:uiPriority w:val="99"/>
    <w:qFormat/>
    <w:rsid w:val="0093634D"/>
    <w:pPr>
      <w:keepNext/>
      <w:keepLines/>
      <w:spacing w:before="260" w:after="260" w:line="413" w:lineRule="auto"/>
      <w:outlineLvl w:val="1"/>
    </w:pPr>
    <w:rPr>
      <w:rFonts w:ascii="Arial" w:eastAsia="黑体" w:hAnsi="Arial"/>
      <w:b/>
      <w:bCs/>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3634D"/>
    <w:rPr>
      <w:rFonts w:ascii="Arial" w:eastAsia="黑体" w:hAnsi="Arial" w:cs="Times New Roman"/>
      <w:b/>
      <w:bCs/>
      <w:kern w:val="0"/>
      <w:sz w:val="32"/>
      <w:szCs w:val="32"/>
    </w:rPr>
  </w:style>
  <w:style w:type="paragraph" w:styleId="NormalIndent">
    <w:name w:val="Normal Indent"/>
    <w:basedOn w:val="Normal"/>
    <w:uiPriority w:val="99"/>
    <w:rsid w:val="0093634D"/>
    <w:pPr>
      <w:ind w:firstLineChars="200" w:firstLine="420"/>
    </w:p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93634D"/>
    <w:pPr>
      <w:widowControl/>
      <w:spacing w:after="160" w:line="240" w:lineRule="exact"/>
      <w:jc w:val="left"/>
    </w:pPr>
  </w:style>
  <w:style w:type="paragraph" w:customStyle="1" w:styleId="p0">
    <w:name w:val="p0"/>
    <w:basedOn w:val="Normal"/>
    <w:uiPriority w:val="99"/>
    <w:rsid w:val="0093634D"/>
    <w:pPr>
      <w:widowControl/>
    </w:pPr>
    <w:rPr>
      <w:rFonts w:ascii="Wingdings" w:hAnsi="Wingdings"/>
      <w:kern w:val="0"/>
      <w:szCs w:val="21"/>
    </w:rPr>
  </w:style>
  <w:style w:type="paragraph" w:customStyle="1" w:styleId="a">
    <w:name w:val="公文抬头"/>
    <w:basedOn w:val="NormalIndent"/>
    <w:uiPriority w:val="99"/>
    <w:rsid w:val="0093634D"/>
    <w:pPr>
      <w:ind w:firstLineChars="0" w:firstLine="0"/>
    </w:pPr>
    <w:rPr>
      <w:rFonts w:ascii="仿宋_GB2312" w:eastAsia="仿宋_GB2312" w:hAnsi="Wingdings"/>
      <w:sz w:val="30"/>
      <w:szCs w:val="20"/>
    </w:rPr>
  </w:style>
  <w:style w:type="paragraph" w:customStyle="1" w:styleId="ListParagraph1">
    <w:name w:val="List Paragraph1"/>
    <w:basedOn w:val="Normal"/>
    <w:uiPriority w:val="99"/>
    <w:rsid w:val="0093634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22</Pages>
  <Words>1993</Words>
  <Characters>11361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温州市住建委</dc:title>
  <dc:subject/>
  <dc:creator>李乐</dc:creator>
  <cp:keywords/>
  <dc:description/>
  <cp:lastModifiedBy>微软用户</cp:lastModifiedBy>
  <cp:revision>2</cp:revision>
  <dcterms:created xsi:type="dcterms:W3CDTF">2016-08-22T06:13:00Z</dcterms:created>
  <dcterms:modified xsi:type="dcterms:W3CDTF">2016-08-22T06:13:00Z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