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700" w:lineRule="exact"/>
        <w:ind w:firstLine="633" w:firstLineChars="150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201</w:t>
      </w:r>
      <w:r>
        <w:rPr>
          <w:rFonts w:hint="eastAsia" w:ascii="方正小标宋简体" w:hAnsi="方正小标宋简体" w:cs="方正小标宋简体"/>
          <w:spacing w:val="-9"/>
          <w:sz w:val="44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温州市“</w:t>
      </w:r>
      <w:r>
        <w:rPr>
          <w:rFonts w:hint="eastAsia" w:cs="方正小标宋简体" w:asciiTheme="minorEastAsia" w:hAnsiTheme="minorEastAsia"/>
          <w:spacing w:val="-9"/>
          <w:sz w:val="44"/>
        </w:rPr>
        <w:t>日丰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杯”</w:t>
      </w:r>
      <w:r>
        <w:rPr>
          <w:rFonts w:hint="eastAsia" w:cs="方正小标宋简体" w:asciiTheme="minorEastAsia" w:hAnsiTheme="minorEastAsia"/>
          <w:spacing w:val="-9"/>
          <w:sz w:val="44"/>
        </w:rPr>
        <w:t>建设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 xml:space="preserve">管工技能竞赛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报 名 表</w:t>
      </w:r>
    </w:p>
    <w:p>
      <w:pPr>
        <w:spacing w:line="520" w:lineRule="exact"/>
        <w:jc w:val="center"/>
        <w:rPr>
          <w:rFonts w:ascii="宋体" w:hAnsi="宋体" w:cs="宋体"/>
          <w:sz w:val="44"/>
        </w:rPr>
      </w:pPr>
    </w:p>
    <w:p>
      <w:pPr>
        <w:spacing w:line="520" w:lineRule="exac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　　　　　　　　　　　　　　　填表日期：    年    月   　日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800"/>
        <w:gridCol w:w="864"/>
        <w:gridCol w:w="540"/>
        <w:gridCol w:w="397"/>
        <w:gridCol w:w="1002"/>
        <w:gridCol w:w="86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　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40"/>
                <w:sz w:val="28"/>
              </w:rPr>
            </w:pPr>
            <w:r>
              <w:rPr>
                <w:rFonts w:hint="eastAsia" w:ascii="宋体" w:hAnsi="宋体" w:cs="宋体"/>
                <w:spacing w:val="-40"/>
                <w:sz w:val="28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文化程度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从事管工工作年限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职称或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岗位证书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 xml:space="preserve"> 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/手机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单位推荐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　　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组委会办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公室意见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　　注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报名时请附免冠二寸近照3张，身份证复印件1份。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4500"/>
    <w:rsid w:val="3F8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2019-09-20T03:17:00Z</dcterms:created>
  <dc:creator>Administrator</dc:creator>
  <cp:lastModifiedBy>Administrator</cp:lastModifiedBy>
  <dcterms:modified xsi:type="dcterms:W3CDTF">2019-09-20T03:21:01Z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