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附件</w:t>
      </w:r>
    </w:p>
    <w:p>
      <w:pPr>
        <w:wordWrap/>
        <w:jc w:val="center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2022</w:t>
      </w: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年度温州市建筑装饰行业优秀项目经理名单</w:t>
      </w:r>
    </w:p>
    <w:p>
      <w:pPr>
        <w:wordWrap/>
        <w:jc w:val="center"/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（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71个项目经理，</w:t>
      </w: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CN"/>
        </w:rPr>
        <w:t>排名不分先后）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浙江云艺装饰有限公司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卓青略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浙江艺美建筑装饰工程有限公司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项茸播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温州市环美建筑工程有限公司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郑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敏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浙江伊开建设科技有限公司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叶昌鹏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温州东方装璜工程有限公司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黄伟军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汪义琴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浙江诚名智能工程有限公司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李自强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池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超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浙江万川装饰设计工程有限公司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陈道义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郑修钏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温州卓群建设工程有限公司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汪林峰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浙江瑞基建设集团有限公司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周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怡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浙江视野建设集团有限公司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陈亮亮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龚海平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婷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温州北宸建设有限公司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陈志锋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浙江丰源建筑装饰工程有限公司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豪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温州市天马建筑装潢有限公司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勇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胡志铁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浙江瑞家建设集团有限公司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沈德宝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余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勋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浙江东晟建设工程有限公司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支建华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倪乐丹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浙江添锦建筑装饰工程有限公司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叶书坚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徐顺案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浙江新概念装饰设计工程有限公司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卢杰华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林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温州建设集团有限公司建筑装饰分公司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周世星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浙江东来建设集团有限公司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曹海军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周维标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浙江晟腾建筑科技有限公司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刘长寿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浙江圣夏建设集团有限公司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蔡禄生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吴嘉远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浙江立高建筑装饰工程有限公司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周璐芸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舒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服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李建衡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浙江景山建设发展有限公司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潘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文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新世纪发展集团有限公司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妤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温州晨鑫建筑有限公司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施长青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浙江振杰建设有限公司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吴东晓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曹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立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温州红景建筑装饰工程有限公司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苹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浙江宝翔建设有限公司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黄默茜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温州丰成建设有限公司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陈仁义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浙江南珏建筑工程有限公司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杰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温州新太阳景观艺术装饰工程有限公司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潘翰廷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温州乐成装饰设计有限公司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金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燕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杨冬梅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浙江汉斯建筑装饰工程有限公司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徐招敏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余少慧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温州荣德建设有限公司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恒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浙江中升建设有限公司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翁宵燕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温州市昌顺建筑装饰工程有限公司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汤中米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温州金来建设有限公司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孙光华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林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可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浙江青川装饰集团有限公司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赵有军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鑫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三石建工集团有限公司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陈先塔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浙江一丰建设有限公司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王锡联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温州市长江建筑装饰工程有限公司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凌芒芒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张春林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温州乐天建筑装饰有限公司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张彬彬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李胜强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浙江得一年华住宅科技有限公司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周应海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温州市华汇艺术装饰工程有限公司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邹建中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浙江润力建设有限公司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林云飞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浙江一川建设有限公司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朱小胜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张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彬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浙江润泰建设有限公司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吴益安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温州睿鹰建设工程有限公司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瞿永兴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浙江铭润工程建设有限公司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廖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斌</w:t>
      </w:r>
    </w:p>
    <w:p>
      <w:pPr>
        <w:wordWrap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MxMGY0OWEwMzExZTE5NjUwOWExMDg4MzI1OGMifQ=="/>
  </w:docVars>
  <w:rsids>
    <w:rsidRoot w:val="00000000"/>
    <w:rsid w:val="02FD20BB"/>
    <w:rsid w:val="06313F67"/>
    <w:rsid w:val="064B7848"/>
    <w:rsid w:val="08397B90"/>
    <w:rsid w:val="0A2E3228"/>
    <w:rsid w:val="0C760F26"/>
    <w:rsid w:val="0D745E85"/>
    <w:rsid w:val="172C1CD9"/>
    <w:rsid w:val="1A266AA0"/>
    <w:rsid w:val="1C63238E"/>
    <w:rsid w:val="2020147D"/>
    <w:rsid w:val="20A926EC"/>
    <w:rsid w:val="2DBC5465"/>
    <w:rsid w:val="31DB3D6A"/>
    <w:rsid w:val="31F62E0E"/>
    <w:rsid w:val="37B54749"/>
    <w:rsid w:val="39A20CFD"/>
    <w:rsid w:val="3CC07B0E"/>
    <w:rsid w:val="414D1367"/>
    <w:rsid w:val="47325EA7"/>
    <w:rsid w:val="4C6913E6"/>
    <w:rsid w:val="572A285B"/>
    <w:rsid w:val="5C8748E0"/>
    <w:rsid w:val="5ED61216"/>
    <w:rsid w:val="61710052"/>
    <w:rsid w:val="63184A40"/>
    <w:rsid w:val="639C2DE8"/>
    <w:rsid w:val="64E9765C"/>
    <w:rsid w:val="65806F0D"/>
    <w:rsid w:val="6FF03E81"/>
    <w:rsid w:val="7487368C"/>
    <w:rsid w:val="76EE493B"/>
    <w:rsid w:val="78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996</Words>
  <Characters>1056</Characters>
  <Lines>0</Lines>
  <Paragraphs>0</Paragraphs>
  <TotalTime>0</TotalTime>
  <ScaleCrop>false</ScaleCrop>
  <LinksUpToDate>false</LinksUpToDate>
  <CharactersWithSpaces>1758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2021-12-20T06:51:00Z</dcterms:created>
  <dc:creator>Administrator</dc:creator>
  <cp:lastModifiedBy>Administrator</cp:lastModifiedBy>
  <dcterms:modified xsi:type="dcterms:W3CDTF">2023-11-10T06:34:37Z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5BE118400D1B4640B5208801FA6721B6_13</vt:lpwstr>
  </property>
</Properties>
</file>