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A2028">
      <w:pPr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附件2</w:t>
      </w:r>
    </w:p>
    <w:p w14:paraId="29EA67D2">
      <w:pPr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2023年度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温州市建筑装饰行业</w:t>
      </w:r>
      <w:r>
        <w:rPr>
          <w:rFonts w:hint="eastAsia" w:ascii="宋体" w:hAnsi="宋体" w:eastAsia="宋体" w:cs="宋体"/>
          <w:b/>
          <w:bCs/>
          <w:sz w:val="52"/>
          <w:szCs w:val="52"/>
          <w:u w:val="thick"/>
        </w:rPr>
        <w:t>优秀项目经理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申报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登记表</w:t>
      </w:r>
    </w:p>
    <w:p w14:paraId="60D33DFD">
      <w:pPr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</w:p>
    <w:tbl>
      <w:tblPr>
        <w:tblStyle w:val="2"/>
        <w:tblW w:w="134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913"/>
        <w:gridCol w:w="525"/>
        <w:gridCol w:w="1108"/>
        <w:gridCol w:w="973"/>
        <w:gridCol w:w="2109"/>
        <w:gridCol w:w="618"/>
        <w:gridCol w:w="667"/>
        <w:gridCol w:w="1003"/>
        <w:gridCol w:w="1078"/>
        <w:gridCol w:w="928"/>
        <w:gridCol w:w="1318"/>
        <w:gridCol w:w="1691"/>
      </w:tblGrid>
      <w:tr w14:paraId="2CEF5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F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9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A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C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2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10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所在企业名称</w:t>
            </w: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97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4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任职时间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0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技术职称（如：高级工程师）</w:t>
            </w:r>
          </w:p>
        </w:tc>
        <w:tc>
          <w:tcPr>
            <w:tcW w:w="3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thick"/>
                <w:lang w:val="en-US" w:eastAsia="zh-CN" w:bidi="ar"/>
              </w:rPr>
              <w:t xml:space="preserve"> 2023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年获奖工程</w:t>
            </w:r>
          </w:p>
        </w:tc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D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个人荣誉（市及以上）</w:t>
            </w:r>
          </w:p>
        </w:tc>
      </w:tr>
      <w:tr w14:paraId="140BE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B86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D88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9D9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61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9A2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BC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44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46E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2E0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F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等级（市、省、国）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规模（万元）</w:t>
            </w: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53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71F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84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C25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C0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6D50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568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AA1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76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0A9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E6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E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56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21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9B8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C76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9B6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40B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0F4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49D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EF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BB5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A1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03D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9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AF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DEA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E3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C6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82A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1CF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B42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7AE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5F0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19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EE2E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E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A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F86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9FA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6A1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72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90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BD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0BF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1C6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EC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17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A07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6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1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274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231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56E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BD3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D9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2A2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826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5CC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82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8B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9B8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9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4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1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9B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71E0EBEC"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669FB339">
      <w:pPr>
        <w:jc w:val="both"/>
        <w:rPr>
          <w:rFonts w:hint="eastAsia" w:ascii="宋体" w:hAnsi="宋体" w:eastAsia="宋体" w:cs="宋体"/>
          <w:b/>
          <w:bCs/>
          <w:sz w:val="52"/>
          <w:szCs w:val="5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hZTFhODhlM2EwYjMzMDY1MmEzZjVlN2VmMmUzYmQifQ=="/>
  </w:docVars>
  <w:rsids>
    <w:rsidRoot w:val="00000000"/>
    <w:rsid w:val="023832B5"/>
    <w:rsid w:val="048226E6"/>
    <w:rsid w:val="07B75A82"/>
    <w:rsid w:val="0BFF1471"/>
    <w:rsid w:val="0E0E1F7D"/>
    <w:rsid w:val="0ED553E3"/>
    <w:rsid w:val="27CE5D37"/>
    <w:rsid w:val="2FD13DD1"/>
    <w:rsid w:val="3123750E"/>
    <w:rsid w:val="3C376EF7"/>
    <w:rsid w:val="402808B4"/>
    <w:rsid w:val="44EE5BEA"/>
    <w:rsid w:val="50CA4D46"/>
    <w:rsid w:val="52F44121"/>
    <w:rsid w:val="6802684C"/>
    <w:rsid w:val="6DAE5D7A"/>
    <w:rsid w:val="74DC56B7"/>
    <w:rsid w:val="760A5BDA"/>
    <w:rsid w:val="76DA7795"/>
    <w:rsid w:val="7A201DFB"/>
    <w:rsid w:val="7AAE130C"/>
    <w:rsid w:val="7AE84645"/>
    <w:rsid w:val="7C81643F"/>
    <w:rsid w:val="7EF5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104</Characters>
  <Lines>0</Lines>
  <Paragraphs>0</Paragraphs>
  <TotalTime>1</TotalTime>
  <ScaleCrop>false</ScaleCrop>
  <LinksUpToDate>false</LinksUpToDate>
  <CharactersWithSpaces>106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2022-08-05T01:51:00Z</dcterms:created>
  <dc:creator>Administrator</dc:creator>
  <cp:lastModifiedBy>蔡wy</cp:lastModifiedBy>
  <dcterms:modified xsi:type="dcterms:W3CDTF">2024-08-26T02:35:53Z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1A690B72299F45E2ACD1B67B85B15967</vt:lpwstr>
  </property>
</Properties>
</file>