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49CA2">
      <w:pPr>
        <w:rPr>
          <w:rFonts w:hint="default" w:eastAsia="宋体"/>
          <w:b/>
          <w:sz w:val="36"/>
          <w:szCs w:val="36"/>
          <w:lang w:val="en-US" w:eastAsia="zh-CN"/>
        </w:rPr>
      </w:pPr>
    </w:p>
    <w:p w14:paraId="0530503E">
      <w:pPr>
        <w:ind w:firstLine="723" w:firstLineChars="200"/>
        <w:rPr>
          <w:rFonts w:hint="eastAsia"/>
          <w:b/>
          <w:sz w:val="36"/>
          <w:szCs w:val="36"/>
        </w:rPr>
      </w:pPr>
    </w:p>
    <w:p w14:paraId="1603C1ED"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52"/>
          <w:szCs w:val="5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52"/>
          <w:szCs w:val="52"/>
          <w:lang w:val="en-US" w:eastAsia="zh-CN"/>
        </w:rPr>
        <w:t>2024年度温州市建筑装饰行业</w:t>
      </w:r>
    </w:p>
    <w:p w14:paraId="712B2D96">
      <w:pPr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52"/>
          <w:szCs w:val="52"/>
          <w:lang w:val="en-US" w:eastAsia="zh-CN"/>
        </w:rPr>
        <w:t>优秀企业</w:t>
      </w:r>
    </w:p>
    <w:p w14:paraId="464BC5CC">
      <w:pPr>
        <w:ind w:firstLine="723" w:firstLineChars="200"/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</w:p>
    <w:p w14:paraId="06E8491A">
      <w:pPr>
        <w:ind w:firstLine="723" w:firstLineChars="200"/>
        <w:jc w:val="center"/>
        <w:rPr>
          <w:rFonts w:hint="eastAsia"/>
          <w:b/>
          <w:sz w:val="36"/>
          <w:szCs w:val="36"/>
        </w:rPr>
      </w:pPr>
    </w:p>
    <w:p w14:paraId="47DC2375">
      <w:pPr>
        <w:ind w:firstLine="723" w:firstLineChars="200"/>
        <w:jc w:val="center"/>
        <w:rPr>
          <w:rFonts w:hint="eastAsia"/>
          <w:b/>
          <w:sz w:val="36"/>
          <w:szCs w:val="36"/>
        </w:rPr>
      </w:pPr>
    </w:p>
    <w:p w14:paraId="4D5760C0">
      <w:pPr>
        <w:ind w:firstLine="723" w:firstLineChars="200"/>
        <w:rPr>
          <w:rFonts w:hint="eastAsia"/>
          <w:b/>
          <w:sz w:val="36"/>
          <w:szCs w:val="36"/>
        </w:rPr>
      </w:pPr>
    </w:p>
    <w:p w14:paraId="696538B9">
      <w:pPr>
        <w:ind w:firstLine="723" w:firstLineChars="200"/>
        <w:rPr>
          <w:rFonts w:hint="eastAsia"/>
          <w:b/>
          <w:sz w:val="36"/>
          <w:szCs w:val="36"/>
        </w:rPr>
      </w:pPr>
    </w:p>
    <w:p w14:paraId="7B62E746">
      <w:pPr>
        <w:jc w:val="center"/>
        <w:rPr>
          <w:rFonts w:hint="eastAsia"/>
          <w:b/>
          <w:sz w:val="72"/>
          <w:szCs w:val="72"/>
          <w:lang w:eastAsia="zh-CN"/>
        </w:rPr>
      </w:pPr>
      <w:r>
        <w:rPr>
          <w:rFonts w:hint="eastAsia"/>
          <w:b/>
          <w:sz w:val="72"/>
          <w:szCs w:val="72"/>
          <w:lang w:eastAsia="zh-CN"/>
        </w:rPr>
        <w:t>申报材料</w:t>
      </w:r>
    </w:p>
    <w:p w14:paraId="253B038D">
      <w:pPr>
        <w:jc w:val="center"/>
        <w:rPr>
          <w:rFonts w:hint="eastAsia"/>
          <w:b/>
          <w:sz w:val="72"/>
          <w:szCs w:val="72"/>
          <w:lang w:eastAsia="zh-CN"/>
        </w:rPr>
      </w:pPr>
    </w:p>
    <w:p w14:paraId="0564152E">
      <w:pPr>
        <w:jc w:val="both"/>
        <w:rPr>
          <w:rFonts w:hint="eastAsia"/>
          <w:b/>
          <w:sz w:val="44"/>
          <w:szCs w:val="44"/>
          <w:lang w:eastAsia="zh-CN"/>
        </w:rPr>
      </w:pPr>
    </w:p>
    <w:p w14:paraId="0100134A">
      <w:pPr>
        <w:ind w:firstLine="723" w:firstLineChars="200"/>
        <w:rPr>
          <w:rFonts w:hint="eastAsia"/>
          <w:b/>
          <w:sz w:val="36"/>
          <w:szCs w:val="36"/>
        </w:rPr>
      </w:pPr>
    </w:p>
    <w:p w14:paraId="7F222B7F">
      <w:pPr>
        <w:ind w:firstLine="723" w:firstLineChars="200"/>
        <w:rPr>
          <w:rFonts w:hint="eastAsia"/>
          <w:b/>
          <w:sz w:val="36"/>
          <w:szCs w:val="36"/>
        </w:rPr>
      </w:pPr>
    </w:p>
    <w:p w14:paraId="2265ECAD">
      <w:pPr>
        <w:ind w:firstLine="723" w:firstLineChars="200"/>
        <w:rPr>
          <w:rFonts w:hint="eastAsia"/>
          <w:b/>
          <w:sz w:val="36"/>
          <w:szCs w:val="36"/>
        </w:rPr>
      </w:pPr>
    </w:p>
    <w:p w14:paraId="29DF4D18">
      <w:pPr>
        <w:ind w:firstLine="723" w:firstLineChars="200"/>
        <w:rPr>
          <w:rFonts w:hint="eastAsia"/>
          <w:b/>
          <w:sz w:val="36"/>
          <w:szCs w:val="36"/>
        </w:rPr>
      </w:pPr>
    </w:p>
    <w:p w14:paraId="29F21701">
      <w:pPr>
        <w:ind w:firstLine="1446" w:firstLineChars="400"/>
        <w:rPr>
          <w:rFonts w:hint="eastAsia"/>
          <w:b/>
          <w:sz w:val="36"/>
          <w:szCs w:val="36"/>
          <w:u w:val="single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申报企业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                     </w:t>
      </w:r>
    </w:p>
    <w:p w14:paraId="7EC9A5CB">
      <w:pPr>
        <w:ind w:firstLine="1446" w:firstLineChars="400"/>
        <w:rPr>
          <w:rFonts w:hint="eastAsia"/>
          <w:b/>
          <w:sz w:val="36"/>
          <w:szCs w:val="36"/>
          <w:u w:val="single"/>
          <w:lang w:val="en-US" w:eastAsia="zh-CN"/>
        </w:rPr>
      </w:pPr>
      <w:r>
        <w:rPr>
          <w:rFonts w:hint="eastAsia"/>
          <w:b/>
          <w:sz w:val="36"/>
          <w:szCs w:val="36"/>
          <w:u w:val="none"/>
          <w:lang w:val="en-US" w:eastAsia="zh-CN"/>
        </w:rPr>
        <w:t xml:space="preserve">申报日期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                     </w:t>
      </w:r>
    </w:p>
    <w:p w14:paraId="57267D74">
      <w:pPr>
        <w:ind w:firstLine="1446" w:firstLineChars="400"/>
        <w:rPr>
          <w:rFonts w:hint="eastAsia"/>
          <w:b/>
          <w:sz w:val="36"/>
          <w:szCs w:val="36"/>
          <w:u w:val="single"/>
          <w:lang w:val="en-US" w:eastAsia="zh-CN"/>
        </w:rPr>
      </w:pPr>
      <w:r>
        <w:rPr>
          <w:rFonts w:hint="eastAsia"/>
          <w:b/>
          <w:sz w:val="36"/>
          <w:szCs w:val="36"/>
          <w:u w:val="none"/>
          <w:lang w:val="en-US" w:eastAsia="zh-CN"/>
        </w:rPr>
        <w:t xml:space="preserve">联 系 人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                     </w:t>
      </w:r>
    </w:p>
    <w:p w14:paraId="5BBCAFDA">
      <w:pPr>
        <w:ind w:firstLine="1446" w:firstLineChars="40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u w:val="none"/>
          <w:lang w:val="en-US" w:eastAsia="zh-CN"/>
        </w:rPr>
        <w:t xml:space="preserve">联系号码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                     </w:t>
      </w:r>
    </w:p>
    <w:p w14:paraId="01C7B47B">
      <w:pPr>
        <w:widowControl/>
        <w:autoSpaceDE w:val="0"/>
        <w:spacing w:line="360" w:lineRule="auto"/>
        <w:ind w:firstLine="3029" w:firstLineChars="943"/>
        <w:jc w:val="left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资料</w:t>
      </w:r>
      <w:r>
        <w:rPr>
          <w:rFonts w:hint="eastAsia" w:ascii="宋体" w:hAnsi="宋体"/>
          <w:b/>
          <w:kern w:val="0"/>
          <w:sz w:val="32"/>
          <w:szCs w:val="32"/>
          <w:lang w:eastAsia="zh-CN"/>
        </w:rPr>
        <w:t>装订</w:t>
      </w:r>
      <w:r>
        <w:rPr>
          <w:rFonts w:hint="eastAsia" w:ascii="宋体" w:hAnsi="宋体"/>
          <w:b/>
          <w:kern w:val="0"/>
          <w:sz w:val="32"/>
          <w:szCs w:val="32"/>
        </w:rPr>
        <w:t>和填表需知</w:t>
      </w:r>
    </w:p>
    <w:p w14:paraId="5BBF6BED">
      <w:pPr>
        <w:widowControl/>
        <w:autoSpaceDE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</w:rPr>
      </w:pPr>
    </w:p>
    <w:p w14:paraId="7DFB2D5D">
      <w:pPr>
        <w:widowControl/>
        <w:numPr>
          <w:ilvl w:val="0"/>
          <w:numId w:val="1"/>
        </w:numPr>
        <w:autoSpaceDE w:val="0"/>
        <w:spacing w:line="360" w:lineRule="auto"/>
        <w:ind w:left="420" w:hanging="420" w:hangingChars="15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申报资料封面上注明：申报单位、申报日期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、联系人及联系号码</w:t>
      </w:r>
      <w:r>
        <w:rPr>
          <w:rFonts w:hint="eastAsia" w:ascii="宋体" w:hAnsi="宋体"/>
          <w:kern w:val="0"/>
          <w:sz w:val="28"/>
          <w:szCs w:val="28"/>
        </w:rPr>
        <w:t>等，请勿在封面印制照片或其他图案。</w:t>
      </w:r>
    </w:p>
    <w:p w14:paraId="2C97860F">
      <w:pPr>
        <w:widowControl/>
        <w:autoSpaceDE w:val="0"/>
        <w:spacing w:line="360" w:lineRule="auto"/>
        <w:ind w:left="560" w:hanging="560" w:hanging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2、封面封底统一使用浅色硬皮纸（皱纹纸），请勿用深色封面纸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和</w:t>
      </w:r>
      <w:r>
        <w:rPr>
          <w:rFonts w:hint="eastAsia" w:ascii="宋体" w:hAnsi="宋体"/>
          <w:kern w:val="0"/>
          <w:sz w:val="28"/>
          <w:szCs w:val="28"/>
        </w:rPr>
        <w:t>硬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纸板</w:t>
      </w:r>
      <w:r>
        <w:rPr>
          <w:rFonts w:hint="eastAsia" w:ascii="宋体" w:hAnsi="宋体"/>
          <w:kern w:val="0"/>
          <w:sz w:val="28"/>
          <w:szCs w:val="28"/>
        </w:rPr>
        <w:t>。</w:t>
      </w:r>
    </w:p>
    <w:p w14:paraId="715BEB96">
      <w:pPr>
        <w:widowControl/>
        <w:autoSpaceDE w:val="0"/>
        <w:spacing w:line="360" w:lineRule="auto"/>
        <w:ind w:left="560" w:hanging="560" w:hangingChars="200"/>
        <w:jc w:val="left"/>
        <w:rPr>
          <w:rFonts w:hint="eastAsia" w:ascii="宋体" w:hAnsi="宋体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kern w:val="0"/>
          <w:sz w:val="28"/>
          <w:szCs w:val="28"/>
        </w:rPr>
        <w:t>3、封面、目录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编码</w:t>
      </w:r>
      <w:r>
        <w:rPr>
          <w:rFonts w:hint="eastAsia" w:ascii="宋体" w:hAnsi="宋体"/>
          <w:kern w:val="0"/>
          <w:sz w:val="28"/>
          <w:szCs w:val="28"/>
        </w:rPr>
        <w:t>及表格一律用电脑打字且使用宋体填写。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字体应清晰端</w:t>
      </w:r>
    </w:p>
    <w:p w14:paraId="680E80F9">
      <w:pPr>
        <w:widowControl/>
        <w:autoSpaceDE w:val="0"/>
        <w:spacing w:line="360" w:lineRule="auto"/>
        <w:jc w:val="left"/>
        <w:rPr>
          <w:rFonts w:hint="eastAsia" w:ascii="宋体" w:hAnsi="宋体" w:eastAsia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正，一经填写不得涂改。</w:t>
      </w:r>
    </w:p>
    <w:p w14:paraId="624EA778">
      <w:pPr>
        <w:widowControl/>
        <w:autoSpaceDE w:val="0"/>
        <w:spacing w:line="360" w:lineRule="auto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4、申报资料统一用A4纸装订成一册，谢绝活页及塑膜夹装。</w:t>
      </w:r>
    </w:p>
    <w:p w14:paraId="55D52057">
      <w:pPr>
        <w:widowControl/>
        <w:autoSpaceDE w:val="0"/>
        <w:spacing w:line="360" w:lineRule="auto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5、申报资料严格按目录的顺序装订，整本资料应正确编注页码。</w:t>
      </w:r>
    </w:p>
    <w:p w14:paraId="358274FB">
      <w:pPr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6、所有资料及内附的表格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、复印件</w:t>
      </w:r>
      <w:r>
        <w:rPr>
          <w:rFonts w:hint="eastAsia" w:ascii="宋体" w:hAnsi="宋体"/>
          <w:kern w:val="0"/>
          <w:sz w:val="28"/>
          <w:szCs w:val="28"/>
        </w:rPr>
        <w:t>等，均须加盖单位公章。</w:t>
      </w:r>
    </w:p>
    <w:p w14:paraId="2ECAAE5B">
      <w:pPr>
        <w:jc w:val="both"/>
        <w:rPr>
          <w:rFonts w:hint="eastAsia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7、根据每条目录需提供的具体内容详见文件要求。</w:t>
      </w:r>
    </w:p>
    <w:p w14:paraId="51449ADE">
      <w:pPr>
        <w:jc w:val="both"/>
        <w:rPr>
          <w:rFonts w:hint="default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 xml:space="preserve">      </w:t>
      </w:r>
    </w:p>
    <w:p w14:paraId="4D9C7903">
      <w:pPr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</w:p>
    <w:p w14:paraId="677EAB94">
      <w:pPr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</w:p>
    <w:p w14:paraId="1FAE114D">
      <w:pPr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</w:p>
    <w:p w14:paraId="0B2C1125">
      <w:pPr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</w:p>
    <w:p w14:paraId="23F92C3D">
      <w:pPr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</w:p>
    <w:p w14:paraId="45E5F4D6">
      <w:pPr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</w:p>
    <w:p w14:paraId="4C367A7B">
      <w:pPr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</w:p>
    <w:p w14:paraId="6A6B421D">
      <w:pPr>
        <w:jc w:val="center"/>
        <w:rPr>
          <w:rFonts w:hint="eastAsia" w:asciiTheme="minorEastAsia" w:hAnsiTheme="minorEastAsia" w:eastAsiaTheme="minorEastAsia" w:cstheme="minorEastAsia"/>
          <w:b/>
          <w:sz w:val="48"/>
          <w:szCs w:val="48"/>
          <w:lang w:eastAsia="zh-CN"/>
        </w:rPr>
      </w:pPr>
    </w:p>
    <w:p w14:paraId="12824F28">
      <w:pPr>
        <w:jc w:val="center"/>
        <w:rPr>
          <w:rFonts w:hint="eastAsia" w:asciiTheme="minorEastAsia" w:hAnsiTheme="minorEastAsia" w:eastAsiaTheme="minorEastAsia" w:cstheme="minorEastAsia"/>
          <w:b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48"/>
          <w:szCs w:val="48"/>
          <w:lang w:eastAsia="zh-CN"/>
        </w:rPr>
        <w:t>目</w:t>
      </w:r>
      <w:r>
        <w:rPr>
          <w:rFonts w:hint="eastAsia" w:asciiTheme="minorEastAsia" w:hAnsiTheme="minorEastAsia" w:eastAsiaTheme="minorEastAsia" w:cstheme="minorEastAsia"/>
          <w:b/>
          <w:sz w:val="48"/>
          <w:szCs w:val="4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48"/>
          <w:szCs w:val="48"/>
          <w:lang w:eastAsia="zh-CN"/>
        </w:rPr>
        <w:t>录</w:t>
      </w:r>
    </w:p>
    <w:p w14:paraId="54D63905">
      <w:pPr>
        <w:spacing w:line="720" w:lineRule="auto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CN"/>
        </w:rPr>
      </w:pPr>
    </w:p>
    <w:p w14:paraId="10FCA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firstLine="600" w:firstLineChars="200"/>
        <w:jc w:val="both"/>
        <w:textAlignment w:val="auto"/>
        <w:rPr>
          <w:rFonts w:hint="default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</w:rPr>
        <w:t>一、</w:t>
      </w:r>
      <w:r>
        <w:rPr>
          <w:rFonts w:hint="eastAsia" w:ascii="宋体" w:hAnsi="宋体" w:cs="宋体"/>
          <w:b w:val="0"/>
          <w:bCs/>
          <w:color w:val="000000" w:themeColor="text1"/>
          <w:sz w:val="30"/>
          <w:szCs w:val="30"/>
          <w:lang w:val="en-US" w:eastAsia="zh-CN"/>
        </w:rPr>
        <w:t>2024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</w:rPr>
        <w:t>年度温州市建筑装饰行业优秀企业申报表</w:t>
      </w:r>
      <w:r>
        <w:rPr>
          <w:rFonts w:hint="eastAsia" w:ascii="宋体" w:hAnsi="宋体" w:cs="宋体"/>
          <w:b w:val="0"/>
          <w:bCs/>
          <w:color w:val="000000" w:themeColor="text1"/>
          <w:sz w:val="30"/>
          <w:szCs w:val="30"/>
          <w:lang w:val="en-US" w:eastAsia="zh-CN"/>
        </w:rPr>
        <w:t>...(页码)</w:t>
      </w:r>
    </w:p>
    <w:p w14:paraId="13D3D3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</w:rPr>
        <w:t>二、</w:t>
      </w:r>
      <w:r>
        <w:rPr>
          <w:rFonts w:hint="eastAsia" w:ascii="宋体" w:hAnsi="宋体" w:cs="宋体"/>
          <w:b w:val="0"/>
          <w:bCs/>
          <w:color w:val="000000" w:themeColor="text1"/>
          <w:sz w:val="30"/>
          <w:szCs w:val="30"/>
          <w:lang w:val="en-US" w:eastAsia="zh-CN"/>
        </w:rPr>
        <w:t>2024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</w:rPr>
        <w:t>年度企业基本情况和主要业绩的总结</w:t>
      </w:r>
      <w:r>
        <w:rPr>
          <w:rFonts w:hint="eastAsia" w:ascii="宋体" w:hAnsi="宋体" w:cs="宋体"/>
          <w:b w:val="0"/>
          <w:bCs/>
          <w:color w:val="000000" w:themeColor="text1"/>
          <w:sz w:val="30"/>
          <w:szCs w:val="30"/>
          <w:lang w:val="en-US" w:eastAsia="zh-CN"/>
        </w:rPr>
        <w:t>...(页码)</w:t>
      </w:r>
    </w:p>
    <w:p w14:paraId="217B5E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</w:rPr>
        <w:t>三、企业工商营业执照、法人资格证书、资质证书复印件</w:t>
      </w:r>
      <w:r>
        <w:rPr>
          <w:rFonts w:hint="eastAsia" w:ascii="宋体" w:hAnsi="宋体" w:cs="宋体"/>
          <w:b w:val="0"/>
          <w:bCs/>
          <w:color w:val="000000" w:themeColor="text1"/>
          <w:sz w:val="30"/>
          <w:szCs w:val="30"/>
          <w:lang w:val="en-US" w:eastAsia="zh-CN"/>
        </w:rPr>
        <w:t>...(页码)</w:t>
      </w:r>
    </w:p>
    <w:p w14:paraId="1DDBB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</w:rPr>
        <w:t>四、</w:t>
      </w:r>
      <w:r>
        <w:rPr>
          <w:rFonts w:hint="eastAsia" w:ascii="宋体" w:hAnsi="宋体" w:cs="宋体"/>
          <w:b w:val="0"/>
          <w:bCs/>
          <w:color w:val="000000" w:themeColor="text1"/>
          <w:sz w:val="30"/>
          <w:szCs w:val="30"/>
          <w:lang w:val="en-US" w:eastAsia="zh-CN"/>
        </w:rPr>
        <w:t>2024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</w:rPr>
        <w:t>年度企业生产经营、财务数据情况等相关资料复印件</w:t>
      </w:r>
    </w:p>
    <w:p w14:paraId="0298F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firstLine="1200" w:firstLineChars="4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 w:themeColor="text1"/>
          <w:sz w:val="30"/>
          <w:szCs w:val="30"/>
          <w:lang w:val="en-US" w:eastAsia="zh-CN"/>
        </w:rPr>
        <w:t>......(页码)</w:t>
      </w:r>
    </w:p>
    <w:p w14:paraId="3CD46C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</w:rPr>
        <w:t>企业生产条件（办公用房面积）、技术装备、人员培训等情况</w:t>
      </w:r>
    </w:p>
    <w:p w14:paraId="614C50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200" w:firstLine="900" w:firstLineChars="3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</w:rPr>
        <w:t>资料等复印件</w:t>
      </w:r>
      <w:r>
        <w:rPr>
          <w:rFonts w:hint="eastAsia" w:ascii="宋体" w:hAnsi="宋体" w:cs="宋体"/>
          <w:b w:val="0"/>
          <w:bCs/>
          <w:color w:val="000000" w:themeColor="text1"/>
          <w:sz w:val="30"/>
          <w:szCs w:val="30"/>
          <w:lang w:val="en-US" w:eastAsia="zh-CN"/>
        </w:rPr>
        <w:t>...(页码)</w:t>
      </w:r>
    </w:p>
    <w:p w14:paraId="5A288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1196" w:leftChars="284" w:hanging="600" w:hanging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em w:val="do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六、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30"/>
          <w:szCs w:val="30"/>
          <w:lang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温州市优秀建筑装饰工程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及</w:t>
      </w:r>
      <w:r>
        <w:rPr>
          <w:rFonts w:hint="eastAsia" w:ascii="宋体" w:hAnsi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市级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以上</w:t>
      </w:r>
      <w:r>
        <w:rPr>
          <w:rFonts w:hint="eastAsia" w:ascii="宋体" w:hAnsi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省优</w:t>
      </w:r>
      <w:r>
        <w:rPr>
          <w:rFonts w:hint="eastAsia" w:ascii="宋体" w:hAnsi="宋体" w:cs="宋体"/>
          <w:b w:val="0"/>
          <w:bCs w:val="0"/>
          <w:color w:val="auto"/>
          <w:sz w:val="30"/>
          <w:szCs w:val="30"/>
          <w:lang w:val="en-US" w:eastAsia="zh-CN"/>
        </w:rPr>
        <w:t>、国优</w:t>
      </w:r>
      <w:r>
        <w:rPr>
          <w:rFonts w:hint="eastAsia" w:ascii="宋体" w:hAnsi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）</w:t>
      </w:r>
      <w:r>
        <w:rPr>
          <w:rFonts w:hint="eastAsia" w:ascii="宋体" w:hAnsi="宋体" w:cs="宋体"/>
          <w:b w:val="0"/>
          <w:bCs w:val="0"/>
          <w:color w:val="auto"/>
          <w:sz w:val="30"/>
          <w:szCs w:val="30"/>
          <w:lang w:val="en-US" w:eastAsia="zh-CN"/>
        </w:rPr>
        <w:t>工程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证书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或文件复印件</w:t>
      </w:r>
      <w:r>
        <w:rPr>
          <w:rFonts w:hint="eastAsia" w:ascii="宋体" w:hAnsi="宋体" w:cs="宋体"/>
          <w:b w:val="0"/>
          <w:bCs/>
          <w:color w:val="000000" w:themeColor="text1"/>
          <w:sz w:val="30"/>
          <w:szCs w:val="30"/>
          <w:lang w:val="en-US" w:eastAsia="zh-CN"/>
        </w:rPr>
        <w:t>...(页码)</w:t>
      </w:r>
    </w:p>
    <w:p w14:paraId="3DE6AD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</w:rPr>
        <w:t>七、企业其它获奖项目荣誉证书、信用企业证书等复印件</w:t>
      </w:r>
      <w:r>
        <w:rPr>
          <w:rFonts w:hint="eastAsia" w:ascii="宋体" w:hAnsi="宋体" w:cs="宋体"/>
          <w:b w:val="0"/>
          <w:bCs/>
          <w:color w:val="000000" w:themeColor="text1"/>
          <w:sz w:val="30"/>
          <w:szCs w:val="30"/>
          <w:lang w:val="en-US" w:eastAsia="zh-CN"/>
        </w:rPr>
        <w:t>...(页码)</w:t>
      </w:r>
    </w:p>
    <w:p w14:paraId="673BC5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</w:rPr>
        <w:t>八、企业管理体系认证证书及各项管理制度复印件</w:t>
      </w:r>
      <w:r>
        <w:rPr>
          <w:rFonts w:hint="eastAsia" w:ascii="宋体" w:hAnsi="宋体" w:cs="宋体"/>
          <w:b w:val="0"/>
          <w:bCs/>
          <w:color w:val="000000" w:themeColor="text1"/>
          <w:sz w:val="30"/>
          <w:szCs w:val="30"/>
          <w:lang w:val="en-US" w:eastAsia="zh-CN"/>
        </w:rPr>
        <w:t>...(页码)</w:t>
      </w:r>
    </w:p>
    <w:p w14:paraId="0224FAE4">
      <w:pPr>
        <w:numPr>
          <w:ilvl w:val="0"/>
          <w:numId w:val="0"/>
        </w:numPr>
        <w:spacing w:line="720" w:lineRule="auto"/>
        <w:jc w:val="both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</w:p>
    <w:p w14:paraId="79F21037">
      <w:pPr>
        <w:ind w:firstLine="1084" w:firstLineChars="300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年度温州市建筑装饰行业优秀企业申报表</w:t>
      </w:r>
    </w:p>
    <w:p w14:paraId="76FA4A2D"/>
    <w:p w14:paraId="1588157E">
      <w:pPr>
        <w:rPr>
          <w:rFonts w:ascii="仿宋_GB2312" w:hAnsi="华文中宋" w:eastAsia="仿宋_GB2312"/>
          <w:szCs w:val="21"/>
        </w:rPr>
      </w:pPr>
      <w:r>
        <w:rPr>
          <w:rFonts w:hint="eastAsia" w:ascii="仿宋_GB2312" w:hAnsi="华文中宋" w:eastAsia="仿宋_GB2312"/>
          <w:szCs w:val="21"/>
        </w:rPr>
        <w:t>申报时间：　　　年　　月　　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407"/>
        <w:gridCol w:w="236"/>
        <w:gridCol w:w="1077"/>
        <w:gridCol w:w="395"/>
        <w:gridCol w:w="171"/>
        <w:gridCol w:w="1643"/>
        <w:gridCol w:w="509"/>
        <w:gridCol w:w="724"/>
        <w:gridCol w:w="1963"/>
      </w:tblGrid>
      <w:tr w14:paraId="5FF9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34" w:type="dxa"/>
            <w:vAlign w:val="center"/>
          </w:tcPr>
          <w:p w14:paraId="6522A7B3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企业名称</w:t>
            </w:r>
          </w:p>
        </w:tc>
        <w:tc>
          <w:tcPr>
            <w:tcW w:w="4929" w:type="dxa"/>
            <w:gridSpan w:val="6"/>
            <w:vAlign w:val="center"/>
          </w:tcPr>
          <w:p w14:paraId="579CE75F">
            <w:pPr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03587BD1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成立时间</w:t>
            </w:r>
          </w:p>
        </w:tc>
        <w:tc>
          <w:tcPr>
            <w:tcW w:w="1963" w:type="dxa"/>
            <w:vAlign w:val="center"/>
          </w:tcPr>
          <w:p w14:paraId="1A0AF5EC">
            <w:pPr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　　　　年　　月</w:t>
            </w:r>
          </w:p>
        </w:tc>
      </w:tr>
      <w:tr w14:paraId="0422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34" w:type="dxa"/>
            <w:vAlign w:val="center"/>
          </w:tcPr>
          <w:p w14:paraId="4C194573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工商营业</w:t>
            </w:r>
          </w:p>
          <w:p w14:paraId="3EB42BDA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执照证号</w:t>
            </w:r>
          </w:p>
        </w:tc>
        <w:tc>
          <w:tcPr>
            <w:tcW w:w="4929" w:type="dxa"/>
            <w:gridSpan w:val="6"/>
            <w:vAlign w:val="center"/>
          </w:tcPr>
          <w:p w14:paraId="7F0792E4">
            <w:pPr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490539D6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资质等级</w:t>
            </w:r>
          </w:p>
          <w:p w14:paraId="74881A19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/证号</w:t>
            </w:r>
          </w:p>
        </w:tc>
        <w:tc>
          <w:tcPr>
            <w:tcW w:w="1963" w:type="dxa"/>
            <w:vAlign w:val="center"/>
          </w:tcPr>
          <w:p w14:paraId="3DAF55CA">
            <w:pPr>
              <w:rPr>
                <w:rFonts w:ascii="仿宋_GB2312" w:hAnsi="华文中宋" w:eastAsia="仿宋_GB2312"/>
                <w:szCs w:val="21"/>
              </w:rPr>
            </w:pPr>
          </w:p>
        </w:tc>
      </w:tr>
      <w:tr w14:paraId="19A4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34" w:type="dxa"/>
            <w:vAlign w:val="center"/>
          </w:tcPr>
          <w:p w14:paraId="022F55EE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法定代表人</w:t>
            </w:r>
          </w:p>
        </w:tc>
        <w:tc>
          <w:tcPr>
            <w:tcW w:w="4929" w:type="dxa"/>
            <w:gridSpan w:val="6"/>
            <w:vAlign w:val="center"/>
          </w:tcPr>
          <w:p w14:paraId="127EA211">
            <w:pPr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153B460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加入协会时间</w:t>
            </w:r>
          </w:p>
        </w:tc>
        <w:tc>
          <w:tcPr>
            <w:tcW w:w="1963" w:type="dxa"/>
            <w:vAlign w:val="center"/>
          </w:tcPr>
          <w:p w14:paraId="0E543395">
            <w:pPr>
              <w:rPr>
                <w:rFonts w:ascii="仿宋_GB2312" w:hAnsi="华文中宋" w:eastAsia="仿宋_GB2312"/>
                <w:szCs w:val="21"/>
              </w:rPr>
            </w:pPr>
          </w:p>
        </w:tc>
      </w:tr>
      <w:tr w14:paraId="5C3C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34" w:type="dxa"/>
            <w:vAlign w:val="center"/>
          </w:tcPr>
          <w:p w14:paraId="218C8631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联系人</w:t>
            </w:r>
          </w:p>
        </w:tc>
        <w:tc>
          <w:tcPr>
            <w:tcW w:w="1407" w:type="dxa"/>
            <w:vAlign w:val="center"/>
          </w:tcPr>
          <w:p w14:paraId="601C3710">
            <w:pPr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328EAD9A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联系电话</w:t>
            </w:r>
          </w:p>
          <w:p w14:paraId="1D1EEE3E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/手机</w:t>
            </w:r>
          </w:p>
        </w:tc>
        <w:tc>
          <w:tcPr>
            <w:tcW w:w="1814" w:type="dxa"/>
            <w:gridSpan w:val="2"/>
            <w:vAlign w:val="center"/>
          </w:tcPr>
          <w:p w14:paraId="16ACB2F5">
            <w:pPr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795F2ECD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传　　真</w:t>
            </w:r>
          </w:p>
          <w:p w14:paraId="6946DF3A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QQ邮箱</w:t>
            </w:r>
          </w:p>
        </w:tc>
        <w:tc>
          <w:tcPr>
            <w:tcW w:w="1963" w:type="dxa"/>
            <w:vAlign w:val="center"/>
          </w:tcPr>
          <w:p w14:paraId="3CE8A03D">
            <w:pPr>
              <w:rPr>
                <w:rFonts w:ascii="仿宋_GB2312" w:hAnsi="华文中宋" w:eastAsia="仿宋_GB2312"/>
                <w:szCs w:val="21"/>
              </w:rPr>
            </w:pPr>
          </w:p>
        </w:tc>
      </w:tr>
      <w:tr w14:paraId="3B29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34" w:type="dxa"/>
            <w:vAlign w:val="center"/>
          </w:tcPr>
          <w:p w14:paraId="741B49C7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lang w:eastAsia="zh-CN"/>
              </w:rPr>
              <w:t>2024</w:t>
            </w:r>
            <w:r>
              <w:rPr>
                <w:rFonts w:hint="eastAsia" w:ascii="仿宋_GB2312" w:hAnsi="华文中宋" w:eastAsia="仿宋_GB2312"/>
                <w:szCs w:val="21"/>
              </w:rPr>
              <w:t>年度主营业务收入</w:t>
            </w:r>
          </w:p>
        </w:tc>
        <w:tc>
          <w:tcPr>
            <w:tcW w:w="1407" w:type="dxa"/>
            <w:vAlign w:val="center"/>
          </w:tcPr>
          <w:p w14:paraId="190072DF">
            <w:pPr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75D522D6">
            <w:pPr>
              <w:jc w:val="center"/>
              <w:rPr>
                <w:rFonts w:ascii="仿宋_GB2312" w:hAnsi="华文中宋" w:eastAsia="仿宋_GB2312"/>
                <w:spacing w:val="-6"/>
                <w:szCs w:val="21"/>
              </w:rPr>
            </w:pPr>
            <w:r>
              <w:rPr>
                <w:rFonts w:hint="eastAsia" w:ascii="仿宋_GB2312" w:hAnsi="华文中宋" w:eastAsia="仿宋_GB2312"/>
                <w:spacing w:val="-6"/>
                <w:szCs w:val="21"/>
                <w:lang w:eastAsia="zh-CN"/>
              </w:rPr>
              <w:t>2024</w:t>
            </w:r>
            <w:r>
              <w:rPr>
                <w:rFonts w:hint="eastAsia" w:ascii="仿宋_GB2312" w:hAnsi="华文中宋" w:eastAsia="仿宋_GB2312"/>
                <w:spacing w:val="-6"/>
                <w:szCs w:val="21"/>
              </w:rPr>
              <w:t>年度主营业务税金及附加</w:t>
            </w:r>
          </w:p>
        </w:tc>
        <w:tc>
          <w:tcPr>
            <w:tcW w:w="1814" w:type="dxa"/>
            <w:gridSpan w:val="2"/>
            <w:vAlign w:val="center"/>
          </w:tcPr>
          <w:p w14:paraId="4FD72314">
            <w:pPr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3E250E53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lang w:eastAsia="zh-CN"/>
              </w:rPr>
              <w:t>2024</w:t>
            </w:r>
            <w:r>
              <w:rPr>
                <w:rFonts w:hint="eastAsia" w:ascii="仿宋_GB2312" w:hAnsi="华文中宋" w:eastAsia="仿宋_GB2312"/>
                <w:szCs w:val="21"/>
              </w:rPr>
              <w:t>年度</w:t>
            </w:r>
          </w:p>
          <w:p w14:paraId="232EBAEA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利润总额</w:t>
            </w:r>
          </w:p>
        </w:tc>
        <w:tc>
          <w:tcPr>
            <w:tcW w:w="1963" w:type="dxa"/>
            <w:vAlign w:val="center"/>
          </w:tcPr>
          <w:p w14:paraId="7F98B2E9">
            <w:pPr>
              <w:rPr>
                <w:rFonts w:ascii="仿宋_GB2312" w:hAnsi="华文中宋" w:eastAsia="仿宋_GB2312"/>
                <w:szCs w:val="21"/>
              </w:rPr>
            </w:pPr>
          </w:p>
        </w:tc>
      </w:tr>
      <w:tr w14:paraId="37CB0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34" w:type="dxa"/>
            <w:vMerge w:val="restart"/>
            <w:vAlign w:val="center"/>
          </w:tcPr>
          <w:p w14:paraId="54522430">
            <w:pPr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企业生产条件、技术装备、技术人员配置</w:t>
            </w:r>
          </w:p>
        </w:tc>
        <w:tc>
          <w:tcPr>
            <w:tcW w:w="1643" w:type="dxa"/>
            <w:gridSpan w:val="2"/>
            <w:vAlign w:val="center"/>
          </w:tcPr>
          <w:p w14:paraId="4BC213A4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办公用房（m</w:t>
            </w:r>
            <w:r>
              <w:rPr>
                <w:rFonts w:hint="eastAsia" w:ascii="仿宋_GB2312" w:hAnsi="华文中宋" w:eastAsia="仿宋_GB2312"/>
                <w:szCs w:val="21"/>
                <w:vertAlign w:val="superscript"/>
              </w:rPr>
              <w:t>2</w:t>
            </w:r>
            <w:r>
              <w:rPr>
                <w:rFonts w:hint="eastAsia" w:ascii="仿宋_GB2312" w:hAnsi="华文中宋" w:eastAsia="仿宋_GB2312"/>
                <w:szCs w:val="21"/>
              </w:rPr>
              <w:t>）</w:t>
            </w:r>
          </w:p>
        </w:tc>
        <w:tc>
          <w:tcPr>
            <w:tcW w:w="1643" w:type="dxa"/>
            <w:gridSpan w:val="3"/>
            <w:vAlign w:val="center"/>
          </w:tcPr>
          <w:p w14:paraId="7AD5FB16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生产用房（m</w:t>
            </w:r>
            <w:r>
              <w:rPr>
                <w:rFonts w:hint="eastAsia" w:ascii="仿宋_GB2312" w:hAnsi="华文中宋" w:eastAsia="仿宋_GB2312"/>
                <w:szCs w:val="21"/>
                <w:vertAlign w:val="superscript"/>
              </w:rPr>
              <w:t>2</w:t>
            </w:r>
            <w:r>
              <w:rPr>
                <w:rFonts w:hint="eastAsia" w:ascii="仿宋_GB2312" w:hAnsi="华文中宋" w:eastAsia="仿宋_GB2312"/>
                <w:szCs w:val="21"/>
              </w:rPr>
              <w:t>）</w:t>
            </w:r>
          </w:p>
        </w:tc>
        <w:tc>
          <w:tcPr>
            <w:tcW w:w="1643" w:type="dxa"/>
            <w:vAlign w:val="center"/>
          </w:tcPr>
          <w:p w14:paraId="186A0B4C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技术装备、人员培训投入（万元</w:t>
            </w:r>
          </w:p>
        </w:tc>
        <w:tc>
          <w:tcPr>
            <w:tcW w:w="3196" w:type="dxa"/>
            <w:gridSpan w:val="3"/>
            <w:vAlign w:val="center"/>
          </w:tcPr>
          <w:p w14:paraId="4FB9692B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专业技术人员数量（人）</w:t>
            </w:r>
          </w:p>
        </w:tc>
      </w:tr>
      <w:tr w14:paraId="24D5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34" w:type="dxa"/>
            <w:vMerge w:val="continue"/>
            <w:vAlign w:val="center"/>
          </w:tcPr>
          <w:p w14:paraId="55CECEC1">
            <w:pPr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43" w:type="dxa"/>
            <w:gridSpan w:val="2"/>
          </w:tcPr>
          <w:p w14:paraId="714CA7DF">
            <w:pPr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43" w:type="dxa"/>
            <w:gridSpan w:val="3"/>
          </w:tcPr>
          <w:p w14:paraId="6C160335">
            <w:pPr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43" w:type="dxa"/>
          </w:tcPr>
          <w:p w14:paraId="686C7229">
            <w:pPr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3196" w:type="dxa"/>
            <w:gridSpan w:val="3"/>
            <w:vAlign w:val="center"/>
          </w:tcPr>
          <w:p w14:paraId="0AAE9EC1">
            <w:pPr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高级：　　中级：　　初级：</w:t>
            </w:r>
          </w:p>
        </w:tc>
      </w:tr>
      <w:tr w14:paraId="6C7D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34" w:type="dxa"/>
            <w:vMerge w:val="restart"/>
            <w:vAlign w:val="center"/>
          </w:tcPr>
          <w:p w14:paraId="2101895E">
            <w:pPr>
              <w:rPr>
                <w:rFonts w:hint="eastAsia" w:ascii="仿宋_GB2312" w:hAnsi="华文中宋" w:eastAsia="仿宋_GB2312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szCs w:val="21"/>
                <w:lang w:eastAsia="zh-CN"/>
              </w:rPr>
              <w:t>2024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>度</w:t>
            </w:r>
            <w:r>
              <w:rPr>
                <w:rFonts w:hint="eastAsia" w:ascii="仿宋_GB2312" w:hAnsi="华文中宋" w:eastAsia="仿宋_GB2312"/>
                <w:szCs w:val="21"/>
              </w:rPr>
              <w:t>信用企业评定情况</w:t>
            </w:r>
            <w:r>
              <w:rPr>
                <w:rFonts w:hint="eastAsia" w:ascii="仿宋_GB2312" w:hAnsi="华文中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>个</w:t>
            </w:r>
            <w:r>
              <w:rPr>
                <w:rFonts w:hint="eastAsia" w:ascii="仿宋_GB2312" w:hAnsi="华文中宋" w:eastAsia="仿宋_GB2312"/>
                <w:szCs w:val="21"/>
                <w:lang w:eastAsia="zh-CN"/>
              </w:rPr>
              <w:t>）</w:t>
            </w:r>
          </w:p>
        </w:tc>
        <w:tc>
          <w:tcPr>
            <w:tcW w:w="1643" w:type="dxa"/>
            <w:gridSpan w:val="2"/>
            <w:vAlign w:val="center"/>
          </w:tcPr>
          <w:p w14:paraId="3EA82F7E">
            <w:pPr>
              <w:jc w:val="center"/>
              <w:rPr>
                <w:rFonts w:hint="eastAsia" w:ascii="仿宋_GB2312" w:hAnsi="华文中宋" w:eastAsia="仿宋_GB2312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国家级</w:t>
            </w:r>
          </w:p>
        </w:tc>
        <w:tc>
          <w:tcPr>
            <w:tcW w:w="1643" w:type="dxa"/>
            <w:gridSpan w:val="3"/>
            <w:vAlign w:val="center"/>
          </w:tcPr>
          <w:p w14:paraId="6C9AD353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省　级</w:t>
            </w:r>
          </w:p>
        </w:tc>
        <w:tc>
          <w:tcPr>
            <w:tcW w:w="1643" w:type="dxa"/>
            <w:vAlign w:val="center"/>
          </w:tcPr>
          <w:p w14:paraId="6C72DC3A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市　级</w:t>
            </w:r>
          </w:p>
        </w:tc>
        <w:tc>
          <w:tcPr>
            <w:tcW w:w="3196" w:type="dxa"/>
            <w:gridSpan w:val="3"/>
            <w:vAlign w:val="center"/>
          </w:tcPr>
          <w:p w14:paraId="5FF888DE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县（市、区）级</w:t>
            </w:r>
          </w:p>
        </w:tc>
      </w:tr>
      <w:tr w14:paraId="5A58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34" w:type="dxa"/>
            <w:vMerge w:val="continue"/>
            <w:vAlign w:val="center"/>
          </w:tcPr>
          <w:p w14:paraId="3A5CE492">
            <w:pPr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0A4DB346"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1E3634E9"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43" w:type="dxa"/>
            <w:vAlign w:val="center"/>
          </w:tcPr>
          <w:p w14:paraId="4720F5AA"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3196" w:type="dxa"/>
            <w:gridSpan w:val="3"/>
            <w:vAlign w:val="center"/>
          </w:tcPr>
          <w:p w14:paraId="44D8FB8A"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</w:tr>
      <w:tr w14:paraId="0DA1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34" w:type="dxa"/>
            <w:vMerge w:val="restart"/>
            <w:vAlign w:val="center"/>
          </w:tcPr>
          <w:p w14:paraId="0B6E255B">
            <w:pPr>
              <w:rPr>
                <w:rFonts w:hint="eastAsia" w:ascii="仿宋_GB2312" w:hAnsi="华文中宋" w:eastAsia="仿宋_GB2312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>建筑装饰</w:t>
            </w:r>
            <w:r>
              <w:rPr>
                <w:rFonts w:hint="eastAsia" w:ascii="仿宋_GB2312" w:hAnsi="华文中宋" w:eastAsia="仿宋_GB2312"/>
                <w:szCs w:val="21"/>
              </w:rPr>
              <w:t>优秀工程（设计）奖项</w:t>
            </w:r>
            <w:r>
              <w:rPr>
                <w:rFonts w:hint="eastAsia" w:ascii="仿宋_GB2312" w:hAnsi="华文中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>个</w:t>
            </w:r>
            <w:r>
              <w:rPr>
                <w:rFonts w:hint="eastAsia" w:ascii="仿宋_GB2312" w:hAnsi="华文中宋" w:eastAsia="仿宋_GB2312"/>
                <w:szCs w:val="21"/>
                <w:lang w:eastAsia="zh-CN"/>
              </w:rPr>
              <w:t>）</w:t>
            </w:r>
          </w:p>
        </w:tc>
        <w:tc>
          <w:tcPr>
            <w:tcW w:w="1643" w:type="dxa"/>
            <w:gridSpan w:val="2"/>
            <w:vAlign w:val="center"/>
          </w:tcPr>
          <w:p w14:paraId="6972BAE8">
            <w:pPr>
              <w:jc w:val="center"/>
              <w:rPr>
                <w:rFonts w:hint="default" w:ascii="仿宋_GB2312" w:hAnsi="华文中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>国家级</w:t>
            </w:r>
          </w:p>
        </w:tc>
        <w:tc>
          <w:tcPr>
            <w:tcW w:w="1643" w:type="dxa"/>
            <w:gridSpan w:val="3"/>
            <w:vAlign w:val="center"/>
          </w:tcPr>
          <w:p w14:paraId="0AA8BACD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省级</w:t>
            </w:r>
          </w:p>
        </w:tc>
        <w:tc>
          <w:tcPr>
            <w:tcW w:w="1643" w:type="dxa"/>
            <w:vAlign w:val="center"/>
          </w:tcPr>
          <w:p w14:paraId="1A7EF297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市级</w:t>
            </w:r>
          </w:p>
        </w:tc>
        <w:tc>
          <w:tcPr>
            <w:tcW w:w="3196" w:type="dxa"/>
            <w:gridSpan w:val="3"/>
            <w:vMerge w:val="restart"/>
            <w:vAlign w:val="center"/>
          </w:tcPr>
          <w:p w14:paraId="62429207">
            <w:pPr>
              <w:jc w:val="left"/>
              <w:rPr>
                <w:rFonts w:hint="default" w:ascii="仿宋_GB2312" w:hAnsi="华文中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color w:val="auto"/>
                <w:szCs w:val="21"/>
                <w:lang w:val="en-US" w:eastAsia="zh-CN"/>
              </w:rPr>
              <w:t>备注：国家级为“2024-2025年度中国建筑工程装饰奖（第二批）”。省级“无”。市级为“2025年温州市优秀建筑装饰工程”。</w:t>
            </w:r>
          </w:p>
        </w:tc>
      </w:tr>
      <w:tr w14:paraId="5E0F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34" w:type="dxa"/>
            <w:vMerge w:val="continue"/>
            <w:vAlign w:val="center"/>
          </w:tcPr>
          <w:p w14:paraId="3517873A">
            <w:pPr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6D61063C">
            <w:pPr>
              <w:jc w:val="center"/>
              <w:rPr>
                <w:rFonts w:hint="eastAsia" w:ascii="仿宋_GB2312" w:hAnsi="华文中宋" w:eastAsia="宋体"/>
                <w:szCs w:val="21"/>
                <w:lang w:val="en-US" w:eastAsia="zh-CN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3D36B7AA">
            <w:pPr>
              <w:jc w:val="center"/>
              <w:rPr>
                <w:rFonts w:hint="eastAsia" w:ascii="仿宋_GB2312" w:hAnsi="华文中宋" w:eastAsia="仿宋_GB2312"/>
                <w:color w:val="FF0000"/>
                <w:szCs w:val="21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67CCFB5B">
            <w:pPr>
              <w:jc w:val="center"/>
              <w:rPr>
                <w:rFonts w:hint="default" w:ascii="仿宋_GB2312" w:hAnsi="华文中宋" w:eastAsia="仿宋_GB2312"/>
                <w:color w:val="FF0000"/>
                <w:szCs w:val="21"/>
                <w:lang w:val="en-US" w:eastAsia="zh-CN"/>
              </w:rPr>
            </w:pPr>
          </w:p>
        </w:tc>
        <w:tc>
          <w:tcPr>
            <w:tcW w:w="3196" w:type="dxa"/>
            <w:gridSpan w:val="3"/>
            <w:vMerge w:val="continue"/>
            <w:vAlign w:val="center"/>
          </w:tcPr>
          <w:p w14:paraId="31364A87">
            <w:pPr>
              <w:jc w:val="center"/>
              <w:rPr>
                <w:rFonts w:hint="eastAsia" w:ascii="仿宋_GB2312" w:hAnsi="华文中宋" w:eastAsia="仿宋_GB2312"/>
                <w:color w:val="FF0000"/>
                <w:szCs w:val="21"/>
                <w:lang w:val="en-US" w:eastAsia="zh-CN"/>
              </w:rPr>
            </w:pPr>
          </w:p>
        </w:tc>
      </w:tr>
      <w:tr w14:paraId="30E4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34" w:type="dxa"/>
            <w:vMerge w:val="restart"/>
            <w:vAlign w:val="center"/>
          </w:tcPr>
          <w:p w14:paraId="31EDC28F">
            <w:pPr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企业已通过何项管理体系认证</w:t>
            </w:r>
          </w:p>
        </w:tc>
        <w:tc>
          <w:tcPr>
            <w:tcW w:w="2720" w:type="dxa"/>
            <w:gridSpan w:val="3"/>
            <w:vAlign w:val="center"/>
          </w:tcPr>
          <w:p w14:paraId="2E69308B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质量管理体系</w:t>
            </w:r>
          </w:p>
        </w:tc>
        <w:tc>
          <w:tcPr>
            <w:tcW w:w="2718" w:type="dxa"/>
            <w:gridSpan w:val="4"/>
            <w:vAlign w:val="center"/>
          </w:tcPr>
          <w:p w14:paraId="527A15F4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环境管理体系</w:t>
            </w:r>
          </w:p>
        </w:tc>
        <w:tc>
          <w:tcPr>
            <w:tcW w:w="2687" w:type="dxa"/>
            <w:gridSpan w:val="2"/>
            <w:vAlign w:val="center"/>
          </w:tcPr>
          <w:p w14:paraId="08230E9D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职业健康安全管理体系</w:t>
            </w:r>
          </w:p>
        </w:tc>
      </w:tr>
      <w:tr w14:paraId="5386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34" w:type="dxa"/>
            <w:vMerge w:val="continue"/>
            <w:vAlign w:val="center"/>
          </w:tcPr>
          <w:p w14:paraId="077CC1DB">
            <w:pPr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2720" w:type="dxa"/>
            <w:gridSpan w:val="3"/>
            <w:vAlign w:val="center"/>
          </w:tcPr>
          <w:p w14:paraId="2550A778"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2718" w:type="dxa"/>
            <w:gridSpan w:val="4"/>
            <w:vAlign w:val="center"/>
          </w:tcPr>
          <w:p w14:paraId="6D971B80"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0C025A77"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</w:tr>
      <w:tr w14:paraId="6D39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334" w:type="dxa"/>
            <w:vAlign w:val="center"/>
          </w:tcPr>
          <w:p w14:paraId="5EFF2951">
            <w:pPr>
              <w:jc w:val="center"/>
              <w:rPr>
                <w:rFonts w:hint="eastAsia" w:ascii="仿宋_GB2312" w:hAnsi="华文中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企业</w:t>
            </w: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>申报</w:t>
            </w:r>
          </w:p>
          <w:p w14:paraId="0E169F93">
            <w:pPr>
              <w:jc w:val="center"/>
              <w:rPr>
                <w:rFonts w:hint="default" w:ascii="仿宋_GB2312" w:hAnsi="华文中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>意见</w:t>
            </w:r>
          </w:p>
        </w:tc>
        <w:tc>
          <w:tcPr>
            <w:tcW w:w="8125" w:type="dxa"/>
            <w:gridSpan w:val="9"/>
          </w:tcPr>
          <w:p w14:paraId="1BB89E6A">
            <w:pPr>
              <w:rPr>
                <w:rFonts w:hint="eastAsia" w:ascii="仿宋_GB2312" w:hAnsi="华文中宋" w:eastAsia="仿宋_GB2312"/>
                <w:szCs w:val="21"/>
              </w:rPr>
            </w:pPr>
          </w:p>
          <w:p w14:paraId="74050F48">
            <w:pPr>
              <w:rPr>
                <w:rFonts w:hint="eastAsia" w:ascii="仿宋_GB2312" w:hAnsi="华文中宋" w:eastAsia="仿宋_GB2312"/>
                <w:szCs w:val="21"/>
              </w:rPr>
            </w:pPr>
          </w:p>
          <w:p w14:paraId="3EABF509">
            <w:pPr>
              <w:rPr>
                <w:rFonts w:hint="eastAsia" w:ascii="仿宋_GB2312" w:hAnsi="华文中宋" w:eastAsia="仿宋_GB2312"/>
                <w:szCs w:val="21"/>
              </w:rPr>
            </w:pPr>
          </w:p>
          <w:p w14:paraId="2A1BF5B3">
            <w:pPr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负责人签字：                              （公章）　　　　　年　　月　　日</w:t>
            </w:r>
          </w:p>
        </w:tc>
      </w:tr>
      <w:tr w14:paraId="619C3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334" w:type="dxa"/>
            <w:vAlign w:val="center"/>
          </w:tcPr>
          <w:p w14:paraId="7B82A981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初审意见</w:t>
            </w:r>
          </w:p>
        </w:tc>
        <w:tc>
          <w:tcPr>
            <w:tcW w:w="8125" w:type="dxa"/>
            <w:gridSpan w:val="9"/>
          </w:tcPr>
          <w:p w14:paraId="130ED762">
            <w:pPr>
              <w:rPr>
                <w:rFonts w:ascii="仿宋_GB2312" w:hAnsi="华文中宋" w:eastAsia="仿宋_GB2312"/>
                <w:szCs w:val="21"/>
              </w:rPr>
            </w:pPr>
          </w:p>
          <w:p w14:paraId="24BC33D8">
            <w:pPr>
              <w:rPr>
                <w:rFonts w:ascii="仿宋_GB2312" w:hAnsi="华文中宋" w:eastAsia="仿宋_GB2312"/>
                <w:szCs w:val="21"/>
              </w:rPr>
            </w:pPr>
          </w:p>
          <w:p w14:paraId="50B0D014">
            <w:pPr>
              <w:rPr>
                <w:rFonts w:ascii="仿宋_GB2312" w:hAnsi="华文中宋" w:eastAsia="仿宋_GB2312"/>
                <w:szCs w:val="21"/>
              </w:rPr>
            </w:pPr>
          </w:p>
          <w:p w14:paraId="557A47E0">
            <w:pPr>
              <w:rPr>
                <w:rFonts w:ascii="仿宋_GB2312" w:hAnsi="华文中宋" w:eastAsia="仿宋_GB2312"/>
                <w:szCs w:val="21"/>
              </w:rPr>
            </w:pPr>
          </w:p>
          <w:p w14:paraId="0C865F08">
            <w:pPr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负责人签字：                              （公章）　　　　　年　　月　　日</w:t>
            </w:r>
          </w:p>
        </w:tc>
      </w:tr>
      <w:tr w14:paraId="52D6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334" w:type="dxa"/>
            <w:vAlign w:val="center"/>
          </w:tcPr>
          <w:p w14:paraId="260C62D7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评委会</w:t>
            </w:r>
          </w:p>
          <w:p w14:paraId="7D91BDC5">
            <w:pPr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评定意见</w:t>
            </w:r>
          </w:p>
        </w:tc>
        <w:tc>
          <w:tcPr>
            <w:tcW w:w="8125" w:type="dxa"/>
            <w:gridSpan w:val="9"/>
          </w:tcPr>
          <w:p w14:paraId="3652A0B4">
            <w:pPr>
              <w:rPr>
                <w:rFonts w:ascii="仿宋_GB2312" w:hAnsi="华文中宋" w:eastAsia="仿宋_GB2312"/>
                <w:szCs w:val="21"/>
              </w:rPr>
            </w:pPr>
          </w:p>
          <w:p w14:paraId="1C65DD67">
            <w:pPr>
              <w:rPr>
                <w:rFonts w:ascii="仿宋_GB2312" w:hAnsi="华文中宋" w:eastAsia="仿宋_GB2312"/>
                <w:szCs w:val="21"/>
              </w:rPr>
            </w:pPr>
          </w:p>
          <w:p w14:paraId="7CFC9707">
            <w:pPr>
              <w:rPr>
                <w:rFonts w:ascii="仿宋_GB2312" w:hAnsi="华文中宋" w:eastAsia="仿宋_GB2312"/>
                <w:szCs w:val="21"/>
              </w:rPr>
            </w:pPr>
          </w:p>
          <w:p w14:paraId="21311EFC">
            <w:pPr>
              <w:rPr>
                <w:rFonts w:ascii="仿宋_GB2312" w:hAnsi="华文中宋" w:eastAsia="仿宋_GB2312"/>
                <w:szCs w:val="21"/>
              </w:rPr>
            </w:pPr>
          </w:p>
          <w:p w14:paraId="507DB596">
            <w:pPr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负责人签字：　　　　　　　　　　　　　　　　　　　　　　　  年　　月　　日</w:t>
            </w:r>
          </w:p>
        </w:tc>
      </w:tr>
    </w:tbl>
    <w:p w14:paraId="1E689E14">
      <w:pPr>
        <w:rPr>
          <w:rFonts w:ascii="华文中宋" w:hAnsi="华文中宋" w:eastAsia="华文中宋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9"/>
      </w:tblGrid>
      <w:tr w14:paraId="5FEA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842" w:type="dxa"/>
            <w:vAlign w:val="center"/>
          </w:tcPr>
          <w:p w14:paraId="1AF35B0A">
            <w:pPr>
              <w:jc w:val="center"/>
              <w:rPr>
                <w:rFonts w:hint="eastAsia" w:ascii="仿宋_GB2312" w:hAnsi="华文中宋" w:eastAsia="仿宋_GB2312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</w:rPr>
              <w:t>企业</w:t>
            </w:r>
            <w:r>
              <w:rPr>
                <w:rFonts w:hint="eastAsia" w:ascii="仿宋_GB2312" w:hAnsi="华文中宋" w:eastAsia="仿宋_GB2312"/>
                <w:lang w:val="en-US" w:eastAsia="zh-CN"/>
              </w:rPr>
              <w:t>基本情况和</w:t>
            </w:r>
            <w:r>
              <w:rPr>
                <w:rFonts w:hint="eastAsia" w:ascii="仿宋_GB2312" w:hAnsi="华文中宋" w:eastAsia="仿宋_GB2312"/>
              </w:rPr>
              <w:t>主要业绩</w:t>
            </w:r>
            <w:r>
              <w:rPr>
                <w:rFonts w:hint="eastAsia" w:ascii="仿宋_GB2312" w:hAnsi="华文中宋" w:eastAsia="仿宋_GB2312"/>
                <w:lang w:val="en-US" w:eastAsia="zh-CN"/>
              </w:rPr>
              <w:t>总结</w:t>
            </w:r>
          </w:p>
          <w:p w14:paraId="77240FB4"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仿宋_GB2312" w:hAnsi="华文中宋" w:eastAsia="仿宋_GB2312"/>
              </w:rPr>
              <w:t>按照建筑装饰行业优秀企业申报条件8个方面内容要求表述、1500字左右（可另附页）</w:t>
            </w:r>
          </w:p>
        </w:tc>
      </w:tr>
      <w:tr w14:paraId="1EE3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6" w:hRule="atLeast"/>
        </w:trPr>
        <w:tc>
          <w:tcPr>
            <w:tcW w:w="9842" w:type="dxa"/>
          </w:tcPr>
          <w:p w14:paraId="012285AC">
            <w:pPr>
              <w:rPr>
                <w:rFonts w:ascii="华文中宋" w:hAnsi="华文中宋" w:eastAsia="华文中宋"/>
              </w:rPr>
            </w:pPr>
          </w:p>
          <w:p w14:paraId="40441351">
            <w:pPr>
              <w:rPr>
                <w:rFonts w:ascii="华文中宋" w:hAnsi="华文中宋" w:eastAsia="华文中宋"/>
              </w:rPr>
            </w:pPr>
          </w:p>
          <w:p w14:paraId="371ADDB9">
            <w:pPr>
              <w:rPr>
                <w:rFonts w:ascii="华文中宋" w:hAnsi="华文中宋" w:eastAsia="华文中宋"/>
              </w:rPr>
            </w:pPr>
          </w:p>
          <w:p w14:paraId="124FF5C8">
            <w:pPr>
              <w:rPr>
                <w:rFonts w:ascii="华文中宋" w:hAnsi="华文中宋" w:eastAsia="华文中宋"/>
              </w:rPr>
            </w:pPr>
          </w:p>
        </w:tc>
      </w:tr>
    </w:tbl>
    <w:p w14:paraId="0F7D0B31">
      <w:pPr>
        <w:rPr>
          <w:rFonts w:ascii="仿宋_GB2312" w:hAnsi="华文中宋" w:eastAsia="仿宋_GB2312"/>
        </w:rPr>
      </w:pPr>
    </w:p>
    <w:p w14:paraId="4B500293">
      <w:pPr>
        <w:jc w:val="left"/>
        <w:rPr>
          <w:rFonts w:hint="eastAsia" w:eastAsia="仿宋_GB2312"/>
          <w:color w:val="FF0000"/>
          <w:lang w:val="en-US" w:eastAsia="zh-CN"/>
        </w:rPr>
      </w:pPr>
    </w:p>
    <w:sectPr>
      <w:footerReference r:id="rId3" w:type="even"/>
      <w:pgSz w:w="11906" w:h="16838"/>
      <w:pgMar w:top="1440" w:right="1416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30A01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0C97C97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B1BE4"/>
    <w:multiLevelType w:val="singleLevel"/>
    <w:tmpl w:val="0B6B1BE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ED25520"/>
    <w:multiLevelType w:val="singleLevel"/>
    <w:tmpl w:val="5ED2552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hZTFhODhlM2EwYjMzMDY1MmEzZjVlN2VmMmUzYmQifQ=="/>
  </w:docVars>
  <w:rsids>
    <w:rsidRoot w:val="005E7DFE"/>
    <w:rsid w:val="004652A9"/>
    <w:rsid w:val="005533F6"/>
    <w:rsid w:val="005E7DFE"/>
    <w:rsid w:val="006E04C4"/>
    <w:rsid w:val="00856EFD"/>
    <w:rsid w:val="00913C17"/>
    <w:rsid w:val="009977D9"/>
    <w:rsid w:val="00CC5B5B"/>
    <w:rsid w:val="00D81224"/>
    <w:rsid w:val="00E46E28"/>
    <w:rsid w:val="025E666D"/>
    <w:rsid w:val="04C152FC"/>
    <w:rsid w:val="06061B95"/>
    <w:rsid w:val="0BE31C3B"/>
    <w:rsid w:val="0C220CD2"/>
    <w:rsid w:val="1165719E"/>
    <w:rsid w:val="11E43C2E"/>
    <w:rsid w:val="13331B9B"/>
    <w:rsid w:val="14303091"/>
    <w:rsid w:val="147E19B0"/>
    <w:rsid w:val="16100C12"/>
    <w:rsid w:val="18460C67"/>
    <w:rsid w:val="199E3AEA"/>
    <w:rsid w:val="1A235909"/>
    <w:rsid w:val="1C390BBD"/>
    <w:rsid w:val="24205AD8"/>
    <w:rsid w:val="26072B1B"/>
    <w:rsid w:val="283C2ED6"/>
    <w:rsid w:val="2B4457BE"/>
    <w:rsid w:val="2C967785"/>
    <w:rsid w:val="30C66FA8"/>
    <w:rsid w:val="328556C2"/>
    <w:rsid w:val="3729537B"/>
    <w:rsid w:val="37F52FC7"/>
    <w:rsid w:val="38A138BF"/>
    <w:rsid w:val="39037944"/>
    <w:rsid w:val="39E96362"/>
    <w:rsid w:val="3AA96877"/>
    <w:rsid w:val="3B510EE2"/>
    <w:rsid w:val="3B6B4C7C"/>
    <w:rsid w:val="3EAA02E2"/>
    <w:rsid w:val="44020983"/>
    <w:rsid w:val="44E42962"/>
    <w:rsid w:val="46BF6CDB"/>
    <w:rsid w:val="48F158D9"/>
    <w:rsid w:val="499F4CF7"/>
    <w:rsid w:val="51EF2E9C"/>
    <w:rsid w:val="55B269E0"/>
    <w:rsid w:val="562E6F92"/>
    <w:rsid w:val="56955468"/>
    <w:rsid w:val="59054AFB"/>
    <w:rsid w:val="5FAA1A5E"/>
    <w:rsid w:val="67FB2889"/>
    <w:rsid w:val="6A2A0E16"/>
    <w:rsid w:val="6B29224D"/>
    <w:rsid w:val="73B80ED9"/>
    <w:rsid w:val="742C2243"/>
    <w:rsid w:val="74516BB8"/>
    <w:rsid w:val="747646DB"/>
    <w:rsid w:val="74A14AA0"/>
    <w:rsid w:val="75E17C17"/>
    <w:rsid w:val="765A176F"/>
    <w:rsid w:val="7903786F"/>
    <w:rsid w:val="7F26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896</Words>
  <Characters>944</Characters>
  <Lines>11</Lines>
  <Paragraphs>3</Paragraphs>
  <TotalTime>0</TotalTime>
  <ScaleCrop>false</ScaleCrop>
  <LinksUpToDate>false</LinksUpToDate>
  <CharactersWithSpaces>1210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2018-05-29T02:35:00Z</dcterms:created>
  <dc:creator>Administrator</dc:creator>
  <cp:lastModifiedBy>蔡wy</cp:lastModifiedBy>
  <dcterms:modified xsi:type="dcterms:W3CDTF">2025-09-01T01:52:51Z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970E9B190A4C4089BB8761A8D3E3F8AF</vt:lpwstr>
  </property>
  <property fmtid="{D5CDD505-2E9C-101B-9397-08002B2CF9AE}" pid="4" name="KSOTemplateDocerSaveRecord">
    <vt:lpwstr>eyJoZGlkIjoiZWFhZTFhODhlM2EwYjMzMDY1MmEzZjVlN2VmMmUzYmQiLCJ1c2VySWQiOiIxMDQ3MjEwNjM2In0=</vt:lpwstr>
  </property>
</Properties>
</file>